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DA728" w14:textId="77777777" w:rsidR="00F2488A" w:rsidRDefault="00F2488A" w:rsidP="00AE72F3">
      <w:pPr>
        <w:pStyle w:val="Nadpis2"/>
        <w:ind w:left="426"/>
        <w:jc w:val="center"/>
      </w:pPr>
    </w:p>
    <w:p w14:paraId="2D3DA729" w14:textId="77777777" w:rsidR="00F2488A" w:rsidRDefault="00F2488A">
      <w:pPr>
        <w:pStyle w:val="Nadpis2"/>
      </w:pPr>
    </w:p>
    <w:p w14:paraId="2D3DA72A" w14:textId="77777777" w:rsidR="00F2488A" w:rsidRDefault="00B4565B" w:rsidP="002B265B">
      <w:pPr>
        <w:pStyle w:val="Nadpis2"/>
        <w:jc w:val="center"/>
      </w:pPr>
      <w:r>
        <w:t>ZÁKLADNÍ ŠKOLA LOUNY,</w:t>
      </w:r>
    </w:p>
    <w:p w14:paraId="2D3DA72B" w14:textId="77777777" w:rsidR="00F2488A" w:rsidRDefault="00B4565B" w:rsidP="002B265B">
      <w:pPr>
        <w:pStyle w:val="Nadpis2"/>
        <w:jc w:val="center"/>
      </w:pPr>
      <w:r>
        <w:t>PROKOPA HOLÉHO 2632, PŘÍSPĚVKOVÁ ORGANIZACE</w:t>
      </w:r>
    </w:p>
    <w:p w14:paraId="2D3DA72C" w14:textId="77777777" w:rsidR="00F2488A" w:rsidRDefault="00F2488A" w:rsidP="002B265B">
      <w:pPr>
        <w:rPr>
          <w:rFonts w:ascii="Arial" w:eastAsia="Times New Roman" w:hAnsi="Arial" w:cs="Arial"/>
          <w:b/>
          <w:sz w:val="28"/>
          <w:szCs w:val="28"/>
          <w:u w:val="single"/>
        </w:rPr>
      </w:pPr>
    </w:p>
    <w:p w14:paraId="2D3DA72D" w14:textId="3DFE2AC0" w:rsidR="00F2488A" w:rsidRDefault="00D82D60" w:rsidP="002B265B">
      <w:pPr>
        <w:jc w:val="center"/>
        <w:rPr>
          <w:rFonts w:ascii="Arial" w:eastAsia="Times New Roman" w:hAnsi="Arial" w:cs="Arial"/>
          <w:b/>
          <w:sz w:val="28"/>
          <w:szCs w:val="28"/>
          <w:u w:val="single"/>
        </w:rPr>
      </w:pPr>
      <w:r>
        <w:rPr>
          <w:b/>
          <w:noProof/>
        </w:rPr>
        <w:drawing>
          <wp:inline distT="0" distB="0" distL="0" distR="0" wp14:anchorId="5ABADED1" wp14:editId="4E02D450">
            <wp:extent cx="3459803" cy="1008000"/>
            <wp:effectExtent l="0" t="0" r="7620" b="1905"/>
            <wp:docPr id="1026" name="Image1" descr="http://www.zslounyholeho.cz/userfiles/471f0b81b960892855d9adebdf03d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3459803" cy="1008000"/>
                    </a:xfrm>
                    <a:prstGeom prst="rect">
                      <a:avLst/>
                    </a:prstGeom>
                  </pic:spPr>
                </pic:pic>
              </a:graphicData>
            </a:graphic>
          </wp:inline>
        </w:drawing>
      </w:r>
    </w:p>
    <w:p w14:paraId="2D3DA72E" w14:textId="77777777" w:rsidR="00F2488A" w:rsidRDefault="00F2488A" w:rsidP="002B265B">
      <w:pPr>
        <w:jc w:val="center"/>
        <w:rPr>
          <w:rFonts w:ascii="Arial" w:eastAsia="Times New Roman" w:hAnsi="Arial" w:cs="Arial"/>
          <w:b/>
          <w:sz w:val="28"/>
          <w:szCs w:val="28"/>
          <w:u w:val="single"/>
        </w:rPr>
      </w:pPr>
    </w:p>
    <w:p w14:paraId="2D3DA72F" w14:textId="77777777" w:rsidR="00F2488A" w:rsidRDefault="00F2488A" w:rsidP="002B265B">
      <w:pPr>
        <w:jc w:val="center"/>
        <w:rPr>
          <w:rFonts w:ascii="Arial" w:eastAsia="Times New Roman" w:hAnsi="Arial" w:cs="Arial"/>
          <w:b/>
          <w:sz w:val="28"/>
          <w:szCs w:val="28"/>
          <w:u w:val="single"/>
        </w:rPr>
      </w:pPr>
    </w:p>
    <w:p w14:paraId="2D3DA730" w14:textId="77777777" w:rsidR="00F2488A" w:rsidRDefault="00F2488A" w:rsidP="002B265B">
      <w:pPr>
        <w:jc w:val="center"/>
        <w:rPr>
          <w:rFonts w:ascii="Arial" w:eastAsia="Times New Roman" w:hAnsi="Arial" w:cs="Arial"/>
          <w:b/>
          <w:sz w:val="28"/>
          <w:szCs w:val="28"/>
          <w:u w:val="single"/>
        </w:rPr>
      </w:pPr>
    </w:p>
    <w:p w14:paraId="2D3DA731" w14:textId="77777777" w:rsidR="00F2488A" w:rsidRDefault="00F2488A" w:rsidP="002B265B">
      <w:pPr>
        <w:jc w:val="center"/>
        <w:rPr>
          <w:rFonts w:ascii="Arial" w:eastAsia="Times New Roman" w:hAnsi="Arial" w:cs="Arial"/>
          <w:b/>
          <w:sz w:val="28"/>
          <w:szCs w:val="28"/>
          <w:u w:val="single"/>
        </w:rPr>
      </w:pPr>
    </w:p>
    <w:p w14:paraId="2D3DA732" w14:textId="77777777" w:rsidR="00F2488A" w:rsidRDefault="00F2488A" w:rsidP="002B265B">
      <w:pPr>
        <w:jc w:val="center"/>
        <w:rPr>
          <w:rFonts w:ascii="Arial" w:eastAsia="Times New Roman" w:hAnsi="Arial" w:cs="Arial"/>
          <w:b/>
          <w:sz w:val="28"/>
          <w:szCs w:val="28"/>
          <w:u w:val="single"/>
        </w:rPr>
      </w:pPr>
    </w:p>
    <w:p w14:paraId="2D3DA733" w14:textId="77777777" w:rsidR="00F2488A" w:rsidRDefault="00B4565B" w:rsidP="002B265B">
      <w:pPr>
        <w:jc w:val="center"/>
        <w:rPr>
          <w:rFonts w:ascii="Arial Black" w:eastAsia="Times New Roman" w:hAnsi="Arial Black" w:cs="Arial"/>
          <w:b/>
          <w:color w:val="0070C0"/>
          <w:sz w:val="52"/>
          <w:szCs w:val="52"/>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ascii="Arial Black" w:eastAsia="Times New Roman" w:hAnsi="Arial Black" w:cs="Arial"/>
          <w:b/>
          <w:color w:val="0070C0"/>
          <w:sz w:val="52"/>
          <w:szCs w:val="52"/>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VÝROČNÍ ZPRÁVA O ČINNOSTI ŠKOLY</w:t>
      </w:r>
    </w:p>
    <w:p w14:paraId="2D3DA734" w14:textId="77777777" w:rsidR="00F2488A" w:rsidRDefault="00F2488A" w:rsidP="002B265B">
      <w:pPr>
        <w:rPr>
          <w:rFonts w:ascii="Arial Black" w:eastAsia="Times New Roman" w:hAnsi="Arial Black" w:cs="Arial"/>
          <w:b/>
          <w:sz w:val="36"/>
          <w:szCs w:val="36"/>
          <w:u w:val="single"/>
        </w:rPr>
      </w:pPr>
    </w:p>
    <w:p w14:paraId="2D3DA735" w14:textId="77777777" w:rsidR="00F2488A" w:rsidRDefault="00F2488A" w:rsidP="002B265B">
      <w:pPr>
        <w:rPr>
          <w:rFonts w:ascii="Arial Black" w:eastAsia="Times New Roman" w:hAnsi="Arial Black" w:cs="Arial"/>
          <w:b/>
          <w:sz w:val="36"/>
          <w:szCs w:val="36"/>
          <w:u w:val="single"/>
        </w:rPr>
      </w:pPr>
    </w:p>
    <w:p w14:paraId="2D3DA736" w14:textId="77777777" w:rsidR="00F2488A" w:rsidRDefault="00F2488A" w:rsidP="002B265B">
      <w:pPr>
        <w:rPr>
          <w:rFonts w:ascii="Arial Black" w:eastAsia="Times New Roman" w:hAnsi="Arial Black" w:cs="Arial"/>
          <w:b/>
          <w:sz w:val="36"/>
          <w:szCs w:val="36"/>
          <w:u w:val="single"/>
        </w:rPr>
      </w:pPr>
    </w:p>
    <w:p w14:paraId="2D3DA737" w14:textId="47F22C92" w:rsidR="00F2488A" w:rsidRDefault="00B4565B" w:rsidP="002B265B">
      <w:pPr>
        <w:jc w:val="center"/>
        <w:rPr>
          <w:b/>
          <w:i/>
          <w:color w:val="4F81BD"/>
          <w:sz w:val="40"/>
          <w:szCs w:val="40"/>
        </w:rPr>
      </w:pPr>
      <w:r>
        <w:rPr>
          <w:rStyle w:val="Zdraznnintenzivn"/>
          <w:sz w:val="40"/>
          <w:szCs w:val="40"/>
        </w:rPr>
        <w:t>Š</w:t>
      </w:r>
      <w:r w:rsidR="00CF79F4">
        <w:rPr>
          <w:rStyle w:val="Zdraznnintenzivn"/>
          <w:sz w:val="40"/>
          <w:szCs w:val="40"/>
        </w:rPr>
        <w:t>K. ROK  2014/2015</w:t>
      </w:r>
    </w:p>
    <w:p w14:paraId="2D3DA738" w14:textId="77777777" w:rsidR="00F2488A" w:rsidRDefault="00F2488A" w:rsidP="002B265B">
      <w:pPr>
        <w:jc w:val="center"/>
        <w:rPr>
          <w:rFonts w:ascii="Arial" w:eastAsia="Times New Roman" w:hAnsi="Arial" w:cs="Arial"/>
          <w:b/>
          <w:sz w:val="28"/>
          <w:szCs w:val="28"/>
          <w:u w:val="single"/>
        </w:rPr>
      </w:pPr>
    </w:p>
    <w:p w14:paraId="2D3DA739" w14:textId="77777777" w:rsidR="00F2488A" w:rsidRDefault="00F2488A" w:rsidP="002B265B">
      <w:pPr>
        <w:jc w:val="center"/>
        <w:rPr>
          <w:rFonts w:ascii="Arial" w:eastAsia="Times New Roman" w:hAnsi="Arial" w:cs="Arial"/>
          <w:b/>
          <w:sz w:val="28"/>
          <w:szCs w:val="28"/>
          <w:u w:val="single"/>
        </w:rPr>
      </w:pPr>
    </w:p>
    <w:p w14:paraId="2D3DA73A" w14:textId="77777777" w:rsidR="00F2488A" w:rsidRDefault="00F2488A" w:rsidP="002B265B">
      <w:pPr>
        <w:jc w:val="center"/>
        <w:rPr>
          <w:rFonts w:ascii="Arial" w:eastAsia="Times New Roman" w:hAnsi="Arial" w:cs="Arial"/>
          <w:b/>
          <w:sz w:val="28"/>
          <w:szCs w:val="28"/>
          <w:u w:val="single"/>
        </w:rPr>
      </w:pPr>
    </w:p>
    <w:p w14:paraId="2D3DA73B" w14:textId="77777777" w:rsidR="00F2488A" w:rsidRDefault="00F2488A" w:rsidP="002B265B">
      <w:pPr>
        <w:jc w:val="center"/>
        <w:rPr>
          <w:rFonts w:ascii="Arial" w:eastAsia="Times New Roman" w:hAnsi="Arial" w:cs="Arial"/>
          <w:b/>
          <w:sz w:val="28"/>
          <w:szCs w:val="28"/>
          <w:u w:val="single"/>
        </w:rPr>
      </w:pPr>
    </w:p>
    <w:p w14:paraId="2D3DA73C" w14:textId="77777777" w:rsidR="00F2488A" w:rsidRDefault="00F2488A" w:rsidP="002B265B">
      <w:pPr>
        <w:jc w:val="center"/>
        <w:rPr>
          <w:rFonts w:ascii="Arial" w:eastAsia="Times New Roman" w:hAnsi="Arial" w:cs="Arial"/>
          <w:b/>
          <w:sz w:val="28"/>
          <w:szCs w:val="28"/>
          <w:u w:val="single"/>
        </w:rPr>
      </w:pPr>
    </w:p>
    <w:p w14:paraId="2D3DA73D" w14:textId="77777777" w:rsidR="00F2488A" w:rsidRDefault="00F2488A" w:rsidP="002B265B">
      <w:pPr>
        <w:jc w:val="center"/>
        <w:rPr>
          <w:rFonts w:ascii="Arial" w:eastAsia="Times New Roman" w:hAnsi="Arial" w:cs="Arial"/>
          <w:b/>
          <w:sz w:val="28"/>
          <w:szCs w:val="28"/>
          <w:u w:val="single"/>
        </w:rPr>
      </w:pPr>
    </w:p>
    <w:p w14:paraId="2D3DA73E" w14:textId="77777777" w:rsidR="00F2488A" w:rsidRDefault="00F2488A" w:rsidP="002B265B">
      <w:pPr>
        <w:rPr>
          <w:rFonts w:ascii="Arial" w:eastAsia="Times New Roman" w:hAnsi="Arial" w:cs="Arial"/>
          <w:b/>
          <w:sz w:val="28"/>
          <w:szCs w:val="28"/>
          <w:u w:val="single"/>
        </w:rPr>
      </w:pPr>
    </w:p>
    <w:p w14:paraId="2D3DA73F" w14:textId="77777777" w:rsidR="00F2488A" w:rsidRDefault="00F2488A" w:rsidP="002B265B">
      <w:pPr>
        <w:jc w:val="center"/>
        <w:rPr>
          <w:rFonts w:ascii="Arial" w:eastAsia="Times New Roman" w:hAnsi="Arial" w:cs="Arial"/>
          <w:b/>
          <w:sz w:val="28"/>
          <w:szCs w:val="28"/>
          <w:u w:val="single"/>
        </w:rPr>
      </w:pPr>
    </w:p>
    <w:p w14:paraId="2D3DA740" w14:textId="77777777" w:rsidR="00F2488A" w:rsidRDefault="00B4565B" w:rsidP="001927B3">
      <w:pPr>
        <w:ind w:firstLine="708"/>
        <w:rPr>
          <w:rFonts w:ascii="Arial" w:eastAsia="Times New Roman" w:hAnsi="Arial" w:cs="Arial"/>
          <w:b/>
          <w:sz w:val="28"/>
          <w:szCs w:val="28"/>
        </w:rPr>
      </w:pPr>
      <w:r>
        <w:rPr>
          <w:rFonts w:ascii="Arial" w:eastAsia="Times New Roman" w:hAnsi="Arial" w:cs="Arial"/>
          <w:b/>
          <w:sz w:val="28"/>
          <w:szCs w:val="28"/>
        </w:rPr>
        <w:t xml:space="preserve">Mgr. Radka </w:t>
      </w:r>
      <w:proofErr w:type="spellStart"/>
      <w:r>
        <w:rPr>
          <w:rFonts w:ascii="Arial" w:eastAsia="Times New Roman" w:hAnsi="Arial" w:cs="Arial"/>
          <w:b/>
          <w:sz w:val="28"/>
          <w:szCs w:val="28"/>
        </w:rPr>
        <w:t>Dinková</w:t>
      </w:r>
      <w:proofErr w:type="spellEnd"/>
    </w:p>
    <w:p w14:paraId="2D3DA741" w14:textId="77777777" w:rsidR="00F2488A" w:rsidRDefault="00B4565B" w:rsidP="001927B3">
      <w:pPr>
        <w:ind w:firstLine="708"/>
        <w:rPr>
          <w:rFonts w:ascii="Arial" w:eastAsia="Times New Roman" w:hAnsi="Arial" w:cs="Arial"/>
          <w:b/>
          <w:sz w:val="28"/>
          <w:szCs w:val="28"/>
        </w:rPr>
      </w:pPr>
      <w:r>
        <w:rPr>
          <w:rFonts w:ascii="Arial" w:eastAsia="Times New Roman" w:hAnsi="Arial" w:cs="Arial"/>
          <w:b/>
          <w:sz w:val="28"/>
          <w:szCs w:val="28"/>
        </w:rPr>
        <w:t>ředitelka školy</w:t>
      </w:r>
    </w:p>
    <w:p w14:paraId="2D3DA742" w14:textId="77777777" w:rsidR="00F2488A" w:rsidRDefault="00F2488A" w:rsidP="002B265B">
      <w:pPr>
        <w:jc w:val="center"/>
        <w:rPr>
          <w:rFonts w:ascii="Arial" w:eastAsia="Times New Roman" w:hAnsi="Arial" w:cs="Arial"/>
          <w:b/>
          <w:sz w:val="28"/>
          <w:szCs w:val="28"/>
          <w:u w:val="single"/>
        </w:rPr>
      </w:pPr>
    </w:p>
    <w:p w14:paraId="2D3DA748" w14:textId="77777777" w:rsidR="00F2488A" w:rsidRDefault="00F2488A" w:rsidP="002B265B">
      <w:pPr>
        <w:rPr>
          <w:rFonts w:ascii="Arial" w:eastAsia="Times New Roman" w:hAnsi="Arial" w:cs="Arial"/>
          <w:b/>
          <w:sz w:val="28"/>
          <w:szCs w:val="28"/>
          <w:u w:val="single"/>
        </w:rPr>
      </w:pPr>
    </w:p>
    <w:p w14:paraId="2D3DA749" w14:textId="77777777" w:rsidR="00F2488A" w:rsidRDefault="00F2488A" w:rsidP="002B265B">
      <w:pPr>
        <w:jc w:val="center"/>
        <w:rPr>
          <w:rFonts w:ascii="Arial" w:eastAsia="Times New Roman" w:hAnsi="Arial" w:cs="Arial"/>
          <w:b/>
          <w:sz w:val="28"/>
          <w:szCs w:val="28"/>
          <w:u w:val="single"/>
        </w:rPr>
      </w:pPr>
    </w:p>
    <w:p w14:paraId="2052D85D" w14:textId="77777777" w:rsidR="00FA2FA9" w:rsidRDefault="00FA2FA9" w:rsidP="002B265B">
      <w:pPr>
        <w:jc w:val="center"/>
        <w:rPr>
          <w:rStyle w:val="Zdraznnintenzivn"/>
          <w:sz w:val="40"/>
          <w:szCs w:val="40"/>
        </w:rPr>
      </w:pPr>
    </w:p>
    <w:p w14:paraId="2D3DA74A" w14:textId="77777777" w:rsidR="00F2488A" w:rsidRDefault="00B4565B" w:rsidP="002B265B">
      <w:pPr>
        <w:jc w:val="center"/>
        <w:rPr>
          <w:rStyle w:val="Zdraznnintenzivn"/>
          <w:sz w:val="40"/>
          <w:szCs w:val="40"/>
        </w:rPr>
      </w:pPr>
      <w:r>
        <w:rPr>
          <w:rStyle w:val="Zdraznnintenzivn"/>
          <w:sz w:val="40"/>
          <w:szCs w:val="40"/>
        </w:rPr>
        <w:lastRenderedPageBreak/>
        <w:t>Základní škola Louny, Prokopa Holého 2632, příspěvková organizace</w:t>
      </w:r>
    </w:p>
    <w:p w14:paraId="2D3DA74B" w14:textId="77777777" w:rsidR="00F2488A" w:rsidRDefault="00F2488A" w:rsidP="002B265B">
      <w:pPr>
        <w:rPr>
          <w:rFonts w:ascii="Arial" w:eastAsia="Times New Roman" w:hAnsi="Arial" w:cs="Arial"/>
          <w:b/>
          <w:u w:val="single"/>
        </w:rPr>
      </w:pPr>
    </w:p>
    <w:p w14:paraId="2D3DA74C" w14:textId="77777777" w:rsidR="00F2488A" w:rsidRDefault="00F2488A" w:rsidP="002B265B">
      <w:pPr>
        <w:rPr>
          <w:rFonts w:ascii="Arial" w:eastAsia="Times New Roman" w:hAnsi="Arial" w:cs="Arial"/>
          <w:b/>
          <w:u w:val="single"/>
        </w:rPr>
      </w:pPr>
    </w:p>
    <w:p w14:paraId="2D3DA74D" w14:textId="30F91CCD" w:rsidR="00F2488A" w:rsidRDefault="00B4565B" w:rsidP="002B265B">
      <w:pPr>
        <w:jc w:val="center"/>
        <w:rPr>
          <w:rFonts w:ascii="Arial" w:eastAsia="Times New Roman" w:hAnsi="Arial" w:cs="Arial"/>
          <w:b/>
          <w:u w:val="single"/>
        </w:rPr>
      </w:pPr>
      <w:r>
        <w:rPr>
          <w:rFonts w:ascii="Arial" w:eastAsia="Times New Roman" w:hAnsi="Arial" w:cs="Arial"/>
          <w:b/>
          <w:u w:val="single"/>
        </w:rPr>
        <w:t>Výroční zpráva o č</w:t>
      </w:r>
      <w:r w:rsidR="00CF79F4">
        <w:rPr>
          <w:rFonts w:ascii="Arial" w:eastAsia="Times New Roman" w:hAnsi="Arial" w:cs="Arial"/>
          <w:b/>
          <w:u w:val="single"/>
        </w:rPr>
        <w:t>innosti školy za školní rok 2014/2015</w:t>
      </w:r>
    </w:p>
    <w:p w14:paraId="2D3DA74E" w14:textId="77777777" w:rsidR="00F2488A" w:rsidRDefault="00F2488A" w:rsidP="002B265B">
      <w:pPr>
        <w:rPr>
          <w:rFonts w:ascii="Arial" w:eastAsia="Times New Roman" w:hAnsi="Arial" w:cs="Arial"/>
        </w:rPr>
      </w:pPr>
    </w:p>
    <w:p w14:paraId="2D3DA74F" w14:textId="6535F69E" w:rsidR="00F2488A" w:rsidRDefault="00B4565B" w:rsidP="002B265B">
      <w:pPr>
        <w:rPr>
          <w:rFonts w:ascii="Arial" w:eastAsia="Times New Roman" w:hAnsi="Arial" w:cs="Arial"/>
        </w:rPr>
      </w:pPr>
      <w:r>
        <w:rPr>
          <w:rFonts w:eastAsia="Times New Roman"/>
        </w:rPr>
        <w:t>Pedagogická rada byla seznámena</w:t>
      </w:r>
      <w:r w:rsidR="00CF79F4">
        <w:rPr>
          <w:rFonts w:eastAsia="Times New Roman"/>
        </w:rPr>
        <w:t xml:space="preserve"> s výroční zprávou dne </w:t>
      </w:r>
      <w:proofErr w:type="gramStart"/>
      <w:r w:rsidR="00F07F3D">
        <w:rPr>
          <w:rFonts w:eastAsia="Times New Roman"/>
        </w:rPr>
        <w:t>1.9.2015</w:t>
      </w:r>
      <w:proofErr w:type="gramEnd"/>
      <w:r>
        <w:rPr>
          <w:rFonts w:eastAsia="Times New Roman"/>
        </w:rPr>
        <w:t xml:space="preserve"> a schvál</w:t>
      </w:r>
      <w:r w:rsidR="00CF79F4">
        <w:rPr>
          <w:rFonts w:eastAsia="Times New Roman"/>
        </w:rPr>
        <w:t xml:space="preserve">ena školskou radou dne </w:t>
      </w:r>
      <w:r w:rsidR="00F07F3D">
        <w:rPr>
          <w:rFonts w:eastAsia="Times New Roman"/>
        </w:rPr>
        <w:t>1.9.2015.</w:t>
      </w:r>
    </w:p>
    <w:p w14:paraId="2D3DA750" w14:textId="77777777" w:rsidR="00F2488A" w:rsidRDefault="00F2488A" w:rsidP="002B265B">
      <w:pPr>
        <w:rPr>
          <w:rFonts w:ascii="Arial" w:eastAsia="Times New Roman" w:hAnsi="Arial" w:cs="Arial"/>
          <w:b/>
          <w:u w:val="single"/>
        </w:rPr>
      </w:pPr>
    </w:p>
    <w:p w14:paraId="2D3DA751" w14:textId="77777777" w:rsidR="00F2488A" w:rsidRDefault="00B4565B" w:rsidP="002B265B">
      <w:pPr>
        <w:pStyle w:val="Nadpis2"/>
        <w:rPr>
          <w:rStyle w:val="Zdraznnintenzivn"/>
        </w:rPr>
      </w:pPr>
      <w:r>
        <w:rPr>
          <w:rStyle w:val="Zdraznnintenzivn"/>
          <w:rFonts w:ascii="Georgia"/>
        </w:rPr>
        <w:t>A. Z</w:t>
      </w:r>
      <w:r>
        <w:rPr>
          <w:rStyle w:val="Zdraznnintenzivn"/>
          <w:rFonts w:ascii="Georgia"/>
        </w:rPr>
        <w:t>á</w:t>
      </w:r>
      <w:r>
        <w:rPr>
          <w:rStyle w:val="Zdraznnintenzivn"/>
          <w:rFonts w:ascii="Georgia"/>
        </w:rPr>
        <w:t>kladn</w:t>
      </w:r>
      <w:r>
        <w:rPr>
          <w:rStyle w:val="Zdraznnintenzivn"/>
          <w:rFonts w:ascii="Georgia"/>
        </w:rPr>
        <w:t>í</w:t>
      </w:r>
      <w:r>
        <w:rPr>
          <w:rStyle w:val="Zdraznnintenzivn"/>
          <w:rFonts w:ascii="Georgia"/>
        </w:rPr>
        <w:t xml:space="preserve"> </w:t>
      </w:r>
      <w:r>
        <w:rPr>
          <w:rStyle w:val="Zdraznnintenzivn"/>
          <w:rFonts w:ascii="Georgia"/>
        </w:rPr>
        <w:t>ú</w:t>
      </w:r>
      <w:r>
        <w:rPr>
          <w:rStyle w:val="Zdraznnintenzivn"/>
          <w:rFonts w:ascii="Georgia"/>
        </w:rPr>
        <w:t xml:space="preserve">daje o </w:t>
      </w:r>
      <w:r>
        <w:rPr>
          <w:rStyle w:val="Zdraznnintenzivn"/>
          <w:rFonts w:ascii="Georgia"/>
        </w:rPr>
        <w:t>š</w:t>
      </w:r>
      <w:r>
        <w:rPr>
          <w:rStyle w:val="Zdraznnintenzivn"/>
          <w:rFonts w:ascii="Georgia"/>
        </w:rPr>
        <w:t>kole</w:t>
      </w:r>
    </w:p>
    <w:p w14:paraId="2D3DA752" w14:textId="77777777" w:rsidR="00F2488A" w:rsidRDefault="00B4565B" w:rsidP="002B265B">
      <w:pPr>
        <w:pStyle w:val="Nadpis4"/>
        <w:rPr>
          <w:rStyle w:val="Odkazintenzivn"/>
        </w:rPr>
      </w:pPr>
      <w:r>
        <w:rPr>
          <w:rStyle w:val="Odkazintenzivn"/>
          <w:rFonts w:ascii="Georgia"/>
        </w:rPr>
        <w:t xml:space="preserve">1. </w:t>
      </w:r>
      <w:r>
        <w:rPr>
          <w:rStyle w:val="Odkazintenzivn"/>
          <w:rFonts w:ascii="Georgia"/>
        </w:rPr>
        <w:t>š</w:t>
      </w:r>
      <w:r>
        <w:rPr>
          <w:rStyle w:val="Odkazintenzivn"/>
          <w:rFonts w:ascii="Georgia"/>
        </w:rPr>
        <w:t>kola</w:t>
      </w:r>
    </w:p>
    <w:p w14:paraId="2D3DA753" w14:textId="77777777" w:rsidR="00F2488A" w:rsidRDefault="00F2488A" w:rsidP="002B265B">
      <w:pP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2488A" w14:paraId="2D3DA756" w14:textId="77777777">
        <w:tc>
          <w:tcPr>
            <w:tcW w:w="4606" w:type="dxa"/>
          </w:tcPr>
          <w:p w14:paraId="2D3DA754" w14:textId="77777777" w:rsidR="00F2488A" w:rsidRDefault="00B4565B" w:rsidP="002B265B">
            <w:pPr>
              <w:rPr>
                <w:rFonts w:eastAsia="Times New Roman"/>
              </w:rPr>
            </w:pPr>
            <w:r>
              <w:rPr>
                <w:rFonts w:eastAsia="Times New Roman"/>
              </w:rPr>
              <w:t>název školy</w:t>
            </w:r>
          </w:p>
        </w:tc>
        <w:tc>
          <w:tcPr>
            <w:tcW w:w="4606" w:type="dxa"/>
          </w:tcPr>
          <w:p w14:paraId="2D3DA755" w14:textId="77777777" w:rsidR="00F2488A" w:rsidRDefault="00B4565B" w:rsidP="002B265B">
            <w:pPr>
              <w:rPr>
                <w:rFonts w:eastAsia="Times New Roman"/>
                <w:i/>
              </w:rPr>
            </w:pPr>
            <w:r>
              <w:rPr>
                <w:rFonts w:eastAsia="Times New Roman"/>
                <w:i/>
              </w:rPr>
              <w:t>Základní škola Louny, Prokopa Holého 2632, příspěvková organizace</w:t>
            </w:r>
          </w:p>
        </w:tc>
      </w:tr>
      <w:tr w:rsidR="00F2488A" w14:paraId="2D3DA759" w14:textId="77777777">
        <w:tc>
          <w:tcPr>
            <w:tcW w:w="4606" w:type="dxa"/>
          </w:tcPr>
          <w:p w14:paraId="2D3DA757" w14:textId="77777777" w:rsidR="00F2488A" w:rsidRDefault="00B4565B" w:rsidP="002B265B">
            <w:pPr>
              <w:rPr>
                <w:rFonts w:eastAsia="Times New Roman"/>
              </w:rPr>
            </w:pPr>
            <w:r>
              <w:rPr>
                <w:rFonts w:eastAsia="Times New Roman"/>
              </w:rPr>
              <w:t>adresa školy</w:t>
            </w:r>
          </w:p>
        </w:tc>
        <w:tc>
          <w:tcPr>
            <w:tcW w:w="4606" w:type="dxa"/>
          </w:tcPr>
          <w:p w14:paraId="2D3DA758" w14:textId="77777777" w:rsidR="00F2488A" w:rsidRDefault="00B4565B" w:rsidP="002B265B">
            <w:pPr>
              <w:rPr>
                <w:rFonts w:eastAsia="Times New Roman"/>
                <w:i/>
              </w:rPr>
            </w:pPr>
            <w:r>
              <w:rPr>
                <w:rFonts w:eastAsia="Times New Roman"/>
                <w:i/>
              </w:rPr>
              <w:t>Prokopa Holého 2632, 440 01 Louny</w:t>
            </w:r>
          </w:p>
        </w:tc>
      </w:tr>
      <w:tr w:rsidR="00F2488A" w14:paraId="2D3DA75C" w14:textId="77777777">
        <w:tc>
          <w:tcPr>
            <w:tcW w:w="4606" w:type="dxa"/>
          </w:tcPr>
          <w:p w14:paraId="2D3DA75A" w14:textId="77777777" w:rsidR="00F2488A" w:rsidRDefault="00B4565B" w:rsidP="002B265B">
            <w:pPr>
              <w:rPr>
                <w:rFonts w:eastAsia="Times New Roman"/>
              </w:rPr>
            </w:pPr>
            <w:r>
              <w:rPr>
                <w:rFonts w:eastAsia="Times New Roman"/>
              </w:rPr>
              <w:t>právní forma</w:t>
            </w:r>
          </w:p>
        </w:tc>
        <w:tc>
          <w:tcPr>
            <w:tcW w:w="4606" w:type="dxa"/>
          </w:tcPr>
          <w:p w14:paraId="2D3DA75B" w14:textId="77777777" w:rsidR="00F2488A" w:rsidRDefault="00B4565B" w:rsidP="002B265B">
            <w:pPr>
              <w:rPr>
                <w:rFonts w:eastAsia="Times New Roman"/>
                <w:i/>
              </w:rPr>
            </w:pPr>
            <w:r>
              <w:rPr>
                <w:rFonts w:eastAsia="Times New Roman"/>
                <w:i/>
              </w:rPr>
              <w:t>příspěvková organizace</w:t>
            </w:r>
          </w:p>
        </w:tc>
      </w:tr>
      <w:tr w:rsidR="00F2488A" w14:paraId="2D3DA75F" w14:textId="77777777">
        <w:tc>
          <w:tcPr>
            <w:tcW w:w="4606" w:type="dxa"/>
          </w:tcPr>
          <w:p w14:paraId="2D3DA75D" w14:textId="77777777" w:rsidR="00F2488A" w:rsidRDefault="00B4565B" w:rsidP="002B265B">
            <w:pPr>
              <w:rPr>
                <w:rFonts w:eastAsia="Times New Roman"/>
              </w:rPr>
            </w:pPr>
            <w:r>
              <w:rPr>
                <w:rFonts w:eastAsia="Times New Roman"/>
              </w:rPr>
              <w:t>IČO</w:t>
            </w:r>
          </w:p>
        </w:tc>
        <w:tc>
          <w:tcPr>
            <w:tcW w:w="4606" w:type="dxa"/>
          </w:tcPr>
          <w:p w14:paraId="2D3DA75E" w14:textId="77777777" w:rsidR="00F2488A" w:rsidRDefault="00B4565B" w:rsidP="002B265B">
            <w:pPr>
              <w:rPr>
                <w:rFonts w:eastAsia="Times New Roman"/>
                <w:i/>
              </w:rPr>
            </w:pPr>
            <w:r>
              <w:rPr>
                <w:rFonts w:eastAsia="Times New Roman"/>
                <w:i/>
              </w:rPr>
              <w:t>49123874</w:t>
            </w:r>
          </w:p>
        </w:tc>
      </w:tr>
      <w:tr w:rsidR="00F2488A" w14:paraId="2D3DA762" w14:textId="77777777">
        <w:tc>
          <w:tcPr>
            <w:tcW w:w="4606" w:type="dxa"/>
          </w:tcPr>
          <w:p w14:paraId="2D3DA760" w14:textId="77777777" w:rsidR="00F2488A" w:rsidRDefault="00B4565B" w:rsidP="002B265B">
            <w:pPr>
              <w:rPr>
                <w:rFonts w:eastAsia="Times New Roman"/>
              </w:rPr>
            </w:pPr>
            <w:r>
              <w:rPr>
                <w:rFonts w:eastAsia="Times New Roman"/>
              </w:rPr>
              <w:t>IZO</w:t>
            </w:r>
          </w:p>
        </w:tc>
        <w:tc>
          <w:tcPr>
            <w:tcW w:w="4606" w:type="dxa"/>
          </w:tcPr>
          <w:p w14:paraId="2D3DA761" w14:textId="77777777" w:rsidR="00F2488A" w:rsidRDefault="00B4565B" w:rsidP="002B265B">
            <w:pPr>
              <w:rPr>
                <w:rFonts w:eastAsia="Times New Roman"/>
                <w:i/>
              </w:rPr>
            </w:pPr>
            <w:r>
              <w:rPr>
                <w:rFonts w:eastAsia="Times New Roman"/>
                <w:i/>
              </w:rPr>
              <w:t>049 123 874</w:t>
            </w:r>
          </w:p>
        </w:tc>
      </w:tr>
      <w:tr w:rsidR="00F2488A" w14:paraId="2D3DA769" w14:textId="77777777">
        <w:tc>
          <w:tcPr>
            <w:tcW w:w="4606" w:type="dxa"/>
          </w:tcPr>
          <w:p w14:paraId="2D3DA763" w14:textId="77777777" w:rsidR="00F2488A" w:rsidRDefault="00B4565B" w:rsidP="002B265B">
            <w:pPr>
              <w:rPr>
                <w:rFonts w:eastAsia="Times New Roman"/>
              </w:rPr>
            </w:pPr>
            <w:r>
              <w:rPr>
                <w:rFonts w:eastAsia="Times New Roman"/>
              </w:rPr>
              <w:t>vedení školy</w:t>
            </w:r>
          </w:p>
        </w:tc>
        <w:tc>
          <w:tcPr>
            <w:tcW w:w="4606" w:type="dxa"/>
          </w:tcPr>
          <w:p w14:paraId="2D3DA764" w14:textId="77777777" w:rsidR="00F2488A" w:rsidRDefault="00B4565B" w:rsidP="002B265B">
            <w:pPr>
              <w:rPr>
                <w:rFonts w:eastAsia="Times New Roman"/>
                <w:i/>
              </w:rPr>
            </w:pPr>
            <w:r>
              <w:rPr>
                <w:rFonts w:eastAsia="Times New Roman"/>
                <w:i/>
              </w:rPr>
              <w:t xml:space="preserve">ředitel: Mgr. Radka </w:t>
            </w:r>
            <w:proofErr w:type="spellStart"/>
            <w:r>
              <w:rPr>
                <w:rFonts w:eastAsia="Times New Roman"/>
                <w:i/>
              </w:rPr>
              <w:t>Dinková</w:t>
            </w:r>
            <w:proofErr w:type="spellEnd"/>
          </w:p>
          <w:p w14:paraId="2D3DA765" w14:textId="77777777" w:rsidR="00F2488A" w:rsidRDefault="00B4565B" w:rsidP="002B265B">
            <w:pPr>
              <w:rPr>
                <w:rFonts w:eastAsia="Times New Roman"/>
                <w:i/>
              </w:rPr>
            </w:pPr>
            <w:r>
              <w:rPr>
                <w:rFonts w:eastAsia="Times New Roman"/>
                <w:i/>
              </w:rPr>
              <w:t>zástupci ředitele: Mgr. Zdeňka Vojtěchová</w:t>
            </w:r>
          </w:p>
          <w:p w14:paraId="2D3DA766" w14:textId="57A0E8A8" w:rsidR="00F2488A" w:rsidRDefault="006861AE" w:rsidP="002B265B">
            <w:pPr>
              <w:rPr>
                <w:rFonts w:eastAsia="Times New Roman"/>
                <w:i/>
              </w:rPr>
            </w:pPr>
            <w:r>
              <w:rPr>
                <w:rFonts w:eastAsia="Times New Roman"/>
                <w:i/>
              </w:rPr>
              <w:t xml:space="preserve">             </w:t>
            </w:r>
            <w:r w:rsidR="00B4565B">
              <w:rPr>
                <w:rFonts w:eastAsia="Times New Roman"/>
                <w:i/>
              </w:rPr>
              <w:t>Mgr. Věra Richterová</w:t>
            </w:r>
            <w:r>
              <w:rPr>
                <w:rFonts w:eastAsia="Times New Roman"/>
                <w:i/>
              </w:rPr>
              <w:t xml:space="preserve">, do </w:t>
            </w:r>
            <w:proofErr w:type="gramStart"/>
            <w:r>
              <w:rPr>
                <w:rFonts w:eastAsia="Times New Roman"/>
                <w:i/>
              </w:rPr>
              <w:t>31.1.2015</w:t>
            </w:r>
            <w:proofErr w:type="gramEnd"/>
          </w:p>
          <w:p w14:paraId="2D3DA767" w14:textId="2D9AF8AB" w:rsidR="00F2488A" w:rsidRDefault="00B4565B" w:rsidP="002B265B">
            <w:pPr>
              <w:rPr>
                <w:rFonts w:eastAsia="Times New Roman"/>
                <w:i/>
              </w:rPr>
            </w:pPr>
            <w:r>
              <w:rPr>
                <w:rFonts w:eastAsia="Times New Roman"/>
                <w:i/>
              </w:rPr>
              <w:t xml:space="preserve">                             </w:t>
            </w:r>
            <w:r w:rsidR="00CF79F4">
              <w:rPr>
                <w:rFonts w:eastAsia="Times New Roman"/>
                <w:i/>
              </w:rPr>
              <w:t xml:space="preserve">Mgr. Lucie </w:t>
            </w:r>
            <w:r w:rsidR="00B60F61">
              <w:rPr>
                <w:rFonts w:eastAsia="Times New Roman"/>
                <w:i/>
              </w:rPr>
              <w:t>Holubcová</w:t>
            </w:r>
          </w:p>
          <w:p w14:paraId="2D3DA768" w14:textId="77777777" w:rsidR="00F2488A" w:rsidRDefault="00F2488A" w:rsidP="002B265B">
            <w:pPr>
              <w:rPr>
                <w:rFonts w:eastAsia="Times New Roman"/>
                <w:i/>
              </w:rPr>
            </w:pPr>
          </w:p>
        </w:tc>
      </w:tr>
      <w:tr w:rsidR="00F2488A" w14:paraId="2D3DA76E" w14:textId="77777777">
        <w:tc>
          <w:tcPr>
            <w:tcW w:w="4606" w:type="dxa"/>
          </w:tcPr>
          <w:p w14:paraId="2D3DA76A" w14:textId="77777777" w:rsidR="00F2488A" w:rsidRDefault="00B4565B" w:rsidP="002B265B">
            <w:pPr>
              <w:rPr>
                <w:rFonts w:eastAsia="Times New Roman"/>
              </w:rPr>
            </w:pPr>
            <w:r>
              <w:rPr>
                <w:rFonts w:eastAsia="Times New Roman"/>
              </w:rPr>
              <w:t>kontakt</w:t>
            </w:r>
          </w:p>
        </w:tc>
        <w:tc>
          <w:tcPr>
            <w:tcW w:w="4606" w:type="dxa"/>
          </w:tcPr>
          <w:p w14:paraId="2D3DA76B" w14:textId="77777777" w:rsidR="00F2488A" w:rsidRDefault="00B4565B" w:rsidP="002B265B">
            <w:pPr>
              <w:rPr>
                <w:rFonts w:eastAsia="Times New Roman"/>
                <w:i/>
              </w:rPr>
            </w:pPr>
            <w:r>
              <w:rPr>
                <w:rFonts w:eastAsia="Times New Roman"/>
                <w:i/>
              </w:rPr>
              <w:t>tel.: 415 627 513</w:t>
            </w:r>
          </w:p>
          <w:p w14:paraId="2D3DA76C" w14:textId="77777777" w:rsidR="00F2488A" w:rsidRDefault="00B4565B" w:rsidP="002B265B">
            <w:pPr>
              <w:rPr>
                <w:rFonts w:eastAsia="Times New Roman"/>
                <w:i/>
              </w:rPr>
            </w:pPr>
            <w:r>
              <w:rPr>
                <w:rFonts w:eastAsia="Times New Roman"/>
                <w:i/>
              </w:rPr>
              <w:t>e-mail: dinkova@zslounyholeho.cz</w:t>
            </w:r>
          </w:p>
          <w:p w14:paraId="2D3DA76D" w14:textId="77777777" w:rsidR="00F2488A" w:rsidRDefault="00B4565B" w:rsidP="002B265B">
            <w:pPr>
              <w:rPr>
                <w:rFonts w:eastAsia="Times New Roman"/>
                <w:i/>
              </w:rPr>
            </w:pPr>
            <w:r>
              <w:rPr>
                <w:rFonts w:eastAsia="Times New Roman"/>
                <w:i/>
              </w:rPr>
              <w:t>www: zslounyholeho.cz</w:t>
            </w:r>
          </w:p>
        </w:tc>
      </w:tr>
    </w:tbl>
    <w:p w14:paraId="2D3DA76F" w14:textId="77777777" w:rsidR="00F2488A" w:rsidRDefault="00B4565B" w:rsidP="002B265B">
      <w:pPr>
        <w:pStyle w:val="Nadpis4"/>
        <w:rPr>
          <w:rStyle w:val="Odkazintenzivn"/>
        </w:rPr>
      </w:pPr>
      <w:r>
        <w:rPr>
          <w:rStyle w:val="Odkazintenzivn"/>
          <w:rFonts w:ascii="Georgia"/>
        </w:rPr>
        <w:t>2. sou</w:t>
      </w:r>
      <w:r>
        <w:rPr>
          <w:rStyle w:val="Odkazintenzivn"/>
          <w:rFonts w:ascii="Georgia"/>
        </w:rPr>
        <w:t>čá</w:t>
      </w:r>
      <w:r>
        <w:rPr>
          <w:rStyle w:val="Odkazintenzivn"/>
          <w:rFonts w:ascii="Georgia"/>
        </w:rPr>
        <w:t xml:space="preserve">sti </w:t>
      </w:r>
      <w:r>
        <w:rPr>
          <w:rStyle w:val="Odkazintenzivn"/>
          <w:rFonts w:ascii="Georgia"/>
        </w:rPr>
        <w:t>š</w:t>
      </w:r>
      <w:r>
        <w:rPr>
          <w:rStyle w:val="Odkazintenzivn"/>
          <w:rFonts w:ascii="Georgia"/>
        </w:rPr>
        <w:t>koly</w:t>
      </w:r>
    </w:p>
    <w:p w14:paraId="2D3DA770" w14:textId="77777777" w:rsidR="00F2488A" w:rsidRDefault="00F2488A" w:rsidP="002B265B">
      <w:pP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190"/>
        <w:gridCol w:w="2883"/>
      </w:tblGrid>
      <w:tr w:rsidR="00F2488A" w14:paraId="2D3DA774" w14:textId="77777777">
        <w:tc>
          <w:tcPr>
            <w:tcW w:w="3213" w:type="dxa"/>
          </w:tcPr>
          <w:p w14:paraId="2D3DA771" w14:textId="77777777" w:rsidR="00F2488A" w:rsidRDefault="00F2488A" w:rsidP="002B265B">
            <w:pPr>
              <w:rPr>
                <w:rFonts w:eastAsia="Times New Roman"/>
                <w:b/>
              </w:rPr>
            </w:pPr>
          </w:p>
        </w:tc>
        <w:tc>
          <w:tcPr>
            <w:tcW w:w="3190" w:type="dxa"/>
          </w:tcPr>
          <w:p w14:paraId="2D3DA772" w14:textId="77777777" w:rsidR="00F2488A" w:rsidRDefault="00B4565B" w:rsidP="002B265B">
            <w:pPr>
              <w:rPr>
                <w:rFonts w:eastAsia="Times New Roman"/>
              </w:rPr>
            </w:pPr>
            <w:r>
              <w:rPr>
                <w:rFonts w:eastAsia="Times New Roman"/>
              </w:rPr>
              <w:t>kapacita</w:t>
            </w:r>
          </w:p>
        </w:tc>
        <w:tc>
          <w:tcPr>
            <w:tcW w:w="2883" w:type="dxa"/>
          </w:tcPr>
          <w:p w14:paraId="2D3DA773" w14:textId="77777777" w:rsidR="00F2488A" w:rsidRDefault="00B4565B" w:rsidP="002B265B">
            <w:pPr>
              <w:rPr>
                <w:rFonts w:eastAsia="Times New Roman"/>
              </w:rPr>
            </w:pPr>
            <w:r>
              <w:rPr>
                <w:rFonts w:eastAsia="Times New Roman"/>
              </w:rPr>
              <w:t>IZO</w:t>
            </w:r>
          </w:p>
        </w:tc>
      </w:tr>
      <w:tr w:rsidR="00F2488A" w14:paraId="2D3DA778" w14:textId="77777777">
        <w:tc>
          <w:tcPr>
            <w:tcW w:w="3213" w:type="dxa"/>
          </w:tcPr>
          <w:p w14:paraId="2D3DA775" w14:textId="77777777" w:rsidR="00F2488A" w:rsidRDefault="00B4565B" w:rsidP="002B265B">
            <w:pPr>
              <w:rPr>
                <w:rFonts w:eastAsia="Times New Roman"/>
              </w:rPr>
            </w:pPr>
            <w:r>
              <w:rPr>
                <w:rFonts w:eastAsia="Times New Roman"/>
              </w:rPr>
              <w:t>Základní škola</w:t>
            </w:r>
          </w:p>
        </w:tc>
        <w:tc>
          <w:tcPr>
            <w:tcW w:w="3190" w:type="dxa"/>
          </w:tcPr>
          <w:p w14:paraId="2D3DA776" w14:textId="77777777" w:rsidR="00F2488A" w:rsidRDefault="00B4565B" w:rsidP="002B265B">
            <w:pPr>
              <w:rPr>
                <w:rFonts w:eastAsia="Times New Roman"/>
              </w:rPr>
            </w:pPr>
            <w:r>
              <w:rPr>
                <w:rFonts w:eastAsia="Times New Roman"/>
              </w:rPr>
              <w:t>800</w:t>
            </w:r>
          </w:p>
        </w:tc>
        <w:tc>
          <w:tcPr>
            <w:tcW w:w="2883" w:type="dxa"/>
          </w:tcPr>
          <w:p w14:paraId="2D3DA777" w14:textId="77777777" w:rsidR="00F2488A" w:rsidRDefault="00B4565B" w:rsidP="002B265B">
            <w:pPr>
              <w:rPr>
                <w:rFonts w:eastAsia="Times New Roman"/>
              </w:rPr>
            </w:pPr>
            <w:r>
              <w:rPr>
                <w:rFonts w:eastAsia="Times New Roman"/>
              </w:rPr>
              <w:t>049 123 874</w:t>
            </w:r>
          </w:p>
        </w:tc>
      </w:tr>
      <w:tr w:rsidR="00F2488A" w14:paraId="2D3DA77C" w14:textId="77777777">
        <w:tc>
          <w:tcPr>
            <w:tcW w:w="3213" w:type="dxa"/>
          </w:tcPr>
          <w:p w14:paraId="2D3DA779" w14:textId="77777777" w:rsidR="00F2488A" w:rsidRDefault="00B4565B" w:rsidP="002B265B">
            <w:pPr>
              <w:rPr>
                <w:rFonts w:eastAsia="Times New Roman"/>
              </w:rPr>
            </w:pPr>
            <w:r>
              <w:rPr>
                <w:rFonts w:eastAsia="Times New Roman"/>
              </w:rPr>
              <w:t>Školní družina</w:t>
            </w:r>
          </w:p>
        </w:tc>
        <w:tc>
          <w:tcPr>
            <w:tcW w:w="3190" w:type="dxa"/>
          </w:tcPr>
          <w:p w14:paraId="2D3DA77A" w14:textId="77777777" w:rsidR="00F2488A" w:rsidRDefault="00B4565B" w:rsidP="002B265B">
            <w:pPr>
              <w:rPr>
                <w:rFonts w:eastAsia="Times New Roman"/>
              </w:rPr>
            </w:pPr>
            <w:r>
              <w:rPr>
                <w:rFonts w:eastAsia="Times New Roman"/>
              </w:rPr>
              <w:t>300</w:t>
            </w:r>
          </w:p>
        </w:tc>
        <w:tc>
          <w:tcPr>
            <w:tcW w:w="2883" w:type="dxa"/>
          </w:tcPr>
          <w:p w14:paraId="2D3DA77B" w14:textId="77777777" w:rsidR="00F2488A" w:rsidRDefault="00B4565B" w:rsidP="002B265B">
            <w:pPr>
              <w:rPr>
                <w:rFonts w:eastAsia="Times New Roman"/>
              </w:rPr>
            </w:pPr>
            <w:r>
              <w:rPr>
                <w:rFonts w:eastAsia="Times New Roman"/>
              </w:rPr>
              <w:t>116 600 284</w:t>
            </w:r>
          </w:p>
        </w:tc>
      </w:tr>
      <w:tr w:rsidR="00F2488A" w14:paraId="2D3DA780" w14:textId="77777777">
        <w:tc>
          <w:tcPr>
            <w:tcW w:w="3213" w:type="dxa"/>
          </w:tcPr>
          <w:p w14:paraId="2D3DA77D" w14:textId="77777777" w:rsidR="00F2488A" w:rsidRDefault="00B4565B" w:rsidP="002B265B">
            <w:pPr>
              <w:rPr>
                <w:rFonts w:eastAsia="Times New Roman"/>
              </w:rPr>
            </w:pPr>
            <w:r>
              <w:rPr>
                <w:rFonts w:eastAsia="Times New Roman"/>
              </w:rPr>
              <w:t xml:space="preserve">Školní jídelna </w:t>
            </w:r>
          </w:p>
        </w:tc>
        <w:tc>
          <w:tcPr>
            <w:tcW w:w="3190" w:type="dxa"/>
          </w:tcPr>
          <w:p w14:paraId="2D3DA77E" w14:textId="77777777" w:rsidR="00F2488A" w:rsidRDefault="00B4565B" w:rsidP="002B265B">
            <w:pPr>
              <w:rPr>
                <w:rFonts w:eastAsia="Times New Roman"/>
              </w:rPr>
            </w:pPr>
            <w:r>
              <w:rPr>
                <w:rFonts w:eastAsia="Times New Roman"/>
              </w:rPr>
              <w:t>650 jídel</w:t>
            </w:r>
          </w:p>
        </w:tc>
        <w:tc>
          <w:tcPr>
            <w:tcW w:w="2883" w:type="dxa"/>
          </w:tcPr>
          <w:p w14:paraId="2D3DA77F" w14:textId="77777777" w:rsidR="00F2488A" w:rsidRDefault="00B4565B" w:rsidP="002B265B">
            <w:pPr>
              <w:rPr>
                <w:rFonts w:eastAsia="Times New Roman"/>
              </w:rPr>
            </w:pPr>
            <w:r>
              <w:rPr>
                <w:rFonts w:eastAsia="Times New Roman"/>
              </w:rPr>
              <w:t>102 677 034</w:t>
            </w:r>
          </w:p>
        </w:tc>
      </w:tr>
    </w:tbl>
    <w:p w14:paraId="65C270B6" w14:textId="77777777" w:rsidR="001927B3" w:rsidRDefault="00B4565B" w:rsidP="001927B3">
      <w:pPr>
        <w:rPr>
          <w:rFonts w:eastAsia="Times New Roman"/>
          <w:b/>
        </w:rPr>
      </w:pPr>
      <w:r>
        <w:rPr>
          <w:rFonts w:eastAsia="Times New Roman"/>
          <w:b/>
        </w:rPr>
        <w:t xml:space="preserve"> </w:t>
      </w:r>
    </w:p>
    <w:p w14:paraId="2D3DA782" w14:textId="6F6AE648" w:rsidR="00F2488A" w:rsidRPr="001927B3" w:rsidRDefault="00B4565B" w:rsidP="001927B3">
      <w:pPr>
        <w:rPr>
          <w:rFonts w:eastAsia="Times New Roman"/>
          <w:b/>
        </w:rPr>
      </w:pPr>
      <w:r>
        <w:rPr>
          <w:rStyle w:val="Odkazintenzivn"/>
          <w:rFonts w:ascii="Georgia"/>
        </w:rPr>
        <w:t>3. z</w:t>
      </w:r>
      <w:r>
        <w:rPr>
          <w:rStyle w:val="Odkazintenzivn"/>
          <w:rFonts w:ascii="Georgia"/>
        </w:rPr>
        <w:t>á</w:t>
      </w:r>
      <w:r>
        <w:rPr>
          <w:rStyle w:val="Odkazintenzivn"/>
          <w:rFonts w:ascii="Georgia"/>
        </w:rPr>
        <w:t>kladn</w:t>
      </w:r>
      <w:r>
        <w:rPr>
          <w:rStyle w:val="Odkazintenzivn"/>
          <w:rFonts w:ascii="Georgia"/>
        </w:rPr>
        <w:t>í</w:t>
      </w:r>
      <w:r>
        <w:rPr>
          <w:rStyle w:val="Odkazintenzivn"/>
          <w:rFonts w:ascii="Georgia"/>
        </w:rPr>
        <w:t xml:space="preserve"> </w:t>
      </w:r>
      <w:r>
        <w:rPr>
          <w:rStyle w:val="Odkazintenzivn"/>
          <w:rFonts w:ascii="Georgia"/>
        </w:rPr>
        <w:t>ú</w:t>
      </w:r>
      <w:r>
        <w:rPr>
          <w:rStyle w:val="Odkazintenzivn"/>
          <w:rFonts w:ascii="Georgia"/>
        </w:rPr>
        <w:t>daje o sou</w:t>
      </w:r>
      <w:r>
        <w:rPr>
          <w:rStyle w:val="Odkazintenzivn"/>
          <w:rFonts w:ascii="Georgia"/>
        </w:rPr>
        <w:t>čá</w:t>
      </w:r>
      <w:r>
        <w:rPr>
          <w:rStyle w:val="Odkazintenzivn"/>
          <w:rFonts w:ascii="Georgia"/>
        </w:rPr>
        <w:t xml:space="preserve">stech </w:t>
      </w:r>
      <w:r>
        <w:rPr>
          <w:rStyle w:val="Odkazintenzivn"/>
          <w:rFonts w:ascii="Georgia"/>
        </w:rPr>
        <w:t>š</w:t>
      </w:r>
      <w:r>
        <w:rPr>
          <w:rStyle w:val="Odkazintenzivn"/>
          <w:rFonts w:ascii="Georgia"/>
        </w:rPr>
        <w:t>koly</w:t>
      </w:r>
    </w:p>
    <w:p w14:paraId="2D3DA783" w14:textId="77777777" w:rsidR="00F2488A" w:rsidRDefault="00F2488A" w:rsidP="002B265B">
      <w:pPr>
        <w:rPr>
          <w:rFonts w:eastAsia="Times New Roma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2021"/>
        <w:gridCol w:w="2333"/>
        <w:gridCol w:w="2181"/>
      </w:tblGrid>
      <w:tr w:rsidR="00F2488A" w14:paraId="2D3DA788" w14:textId="77777777">
        <w:trPr>
          <w:trHeight w:val="549"/>
        </w:trPr>
        <w:tc>
          <w:tcPr>
            <w:tcW w:w="2645" w:type="dxa"/>
          </w:tcPr>
          <w:p w14:paraId="2D3DA784" w14:textId="77777777" w:rsidR="00F2488A" w:rsidRDefault="00B4565B" w:rsidP="002B265B">
            <w:pPr>
              <w:rPr>
                <w:rFonts w:eastAsia="Times New Roman"/>
              </w:rPr>
            </w:pPr>
            <w:r>
              <w:rPr>
                <w:rFonts w:eastAsia="Times New Roman"/>
              </w:rPr>
              <w:t>Součást školy</w:t>
            </w:r>
          </w:p>
        </w:tc>
        <w:tc>
          <w:tcPr>
            <w:tcW w:w="2021" w:type="dxa"/>
          </w:tcPr>
          <w:p w14:paraId="2D3DA785" w14:textId="77777777" w:rsidR="00F2488A" w:rsidRDefault="00B4565B" w:rsidP="002B265B">
            <w:pPr>
              <w:rPr>
                <w:rFonts w:eastAsia="Times New Roman"/>
              </w:rPr>
            </w:pPr>
            <w:r>
              <w:rPr>
                <w:rFonts w:eastAsia="Times New Roman"/>
              </w:rPr>
              <w:t>Počet tříd/ oddělení</w:t>
            </w:r>
          </w:p>
        </w:tc>
        <w:tc>
          <w:tcPr>
            <w:tcW w:w="2333" w:type="dxa"/>
          </w:tcPr>
          <w:p w14:paraId="2D3DA786" w14:textId="77777777" w:rsidR="00F2488A" w:rsidRDefault="00B4565B" w:rsidP="002B265B">
            <w:pPr>
              <w:rPr>
                <w:rFonts w:eastAsia="Times New Roman"/>
              </w:rPr>
            </w:pPr>
            <w:r>
              <w:rPr>
                <w:rFonts w:eastAsia="Times New Roman"/>
              </w:rPr>
              <w:t>Počet dětí/ žáků</w:t>
            </w:r>
          </w:p>
        </w:tc>
        <w:tc>
          <w:tcPr>
            <w:tcW w:w="2181" w:type="dxa"/>
          </w:tcPr>
          <w:p w14:paraId="2D3DA787" w14:textId="77777777" w:rsidR="00F2488A" w:rsidRDefault="00B4565B" w:rsidP="002B265B">
            <w:pPr>
              <w:rPr>
                <w:rFonts w:eastAsia="Times New Roman"/>
              </w:rPr>
            </w:pPr>
            <w:r>
              <w:rPr>
                <w:rFonts w:eastAsia="Times New Roman"/>
              </w:rPr>
              <w:t>Počet dětí/žáků na třídu</w:t>
            </w:r>
          </w:p>
        </w:tc>
      </w:tr>
      <w:tr w:rsidR="00F2488A" w14:paraId="2D3DA78D" w14:textId="77777777">
        <w:trPr>
          <w:trHeight w:val="267"/>
        </w:trPr>
        <w:tc>
          <w:tcPr>
            <w:tcW w:w="2645" w:type="dxa"/>
          </w:tcPr>
          <w:p w14:paraId="2D3DA789" w14:textId="77777777" w:rsidR="00F2488A" w:rsidRDefault="00B4565B" w:rsidP="002B265B">
            <w:pPr>
              <w:rPr>
                <w:rFonts w:eastAsia="Times New Roman"/>
              </w:rPr>
            </w:pPr>
            <w:r>
              <w:rPr>
                <w:rFonts w:eastAsia="Times New Roman"/>
              </w:rPr>
              <w:t>1. stupeň ZŠ</w:t>
            </w:r>
          </w:p>
        </w:tc>
        <w:tc>
          <w:tcPr>
            <w:tcW w:w="2021" w:type="dxa"/>
          </w:tcPr>
          <w:p w14:paraId="2D3DA78A" w14:textId="77777777" w:rsidR="00F2488A" w:rsidRDefault="00B4565B" w:rsidP="002B265B">
            <w:pPr>
              <w:jc w:val="center"/>
              <w:rPr>
                <w:rFonts w:eastAsia="Times New Roman"/>
              </w:rPr>
            </w:pPr>
            <w:r>
              <w:rPr>
                <w:rFonts w:eastAsia="Times New Roman"/>
              </w:rPr>
              <w:t>20</w:t>
            </w:r>
          </w:p>
        </w:tc>
        <w:tc>
          <w:tcPr>
            <w:tcW w:w="2333" w:type="dxa"/>
          </w:tcPr>
          <w:p w14:paraId="2D3DA78B" w14:textId="59089A1F" w:rsidR="00F2488A" w:rsidRDefault="00465D7F" w:rsidP="002B265B">
            <w:pPr>
              <w:jc w:val="center"/>
              <w:rPr>
                <w:rFonts w:eastAsia="Times New Roman"/>
              </w:rPr>
            </w:pPr>
            <w:r>
              <w:rPr>
                <w:rFonts w:eastAsia="Times New Roman"/>
              </w:rPr>
              <w:t>477</w:t>
            </w:r>
          </w:p>
        </w:tc>
        <w:tc>
          <w:tcPr>
            <w:tcW w:w="2181" w:type="dxa"/>
          </w:tcPr>
          <w:p w14:paraId="2D3DA78C" w14:textId="0FFAE2D5" w:rsidR="00F2488A" w:rsidRDefault="00D26024" w:rsidP="002B265B">
            <w:pPr>
              <w:jc w:val="center"/>
              <w:rPr>
                <w:rFonts w:eastAsia="Times New Roman"/>
              </w:rPr>
            </w:pPr>
            <w:r>
              <w:rPr>
                <w:rFonts w:eastAsia="Times New Roman"/>
              </w:rPr>
              <w:t>23.9</w:t>
            </w:r>
          </w:p>
        </w:tc>
      </w:tr>
      <w:tr w:rsidR="00F2488A" w14:paraId="2D3DA792" w14:textId="77777777">
        <w:trPr>
          <w:trHeight w:val="267"/>
        </w:trPr>
        <w:tc>
          <w:tcPr>
            <w:tcW w:w="2645" w:type="dxa"/>
          </w:tcPr>
          <w:p w14:paraId="2D3DA78E" w14:textId="77777777" w:rsidR="00F2488A" w:rsidRDefault="00B4565B" w:rsidP="002B265B">
            <w:pPr>
              <w:rPr>
                <w:rFonts w:eastAsia="Times New Roman"/>
              </w:rPr>
            </w:pPr>
            <w:r>
              <w:rPr>
                <w:rFonts w:eastAsia="Times New Roman"/>
              </w:rPr>
              <w:t>2. stupeň ZŠ</w:t>
            </w:r>
          </w:p>
        </w:tc>
        <w:tc>
          <w:tcPr>
            <w:tcW w:w="2021" w:type="dxa"/>
          </w:tcPr>
          <w:p w14:paraId="2D3DA78F" w14:textId="77777777" w:rsidR="00F2488A" w:rsidRDefault="00B4565B" w:rsidP="002B265B">
            <w:pPr>
              <w:jc w:val="center"/>
              <w:rPr>
                <w:rFonts w:eastAsia="Times New Roman"/>
              </w:rPr>
            </w:pPr>
            <w:r>
              <w:rPr>
                <w:rFonts w:eastAsia="Times New Roman"/>
              </w:rPr>
              <w:t>12</w:t>
            </w:r>
          </w:p>
        </w:tc>
        <w:tc>
          <w:tcPr>
            <w:tcW w:w="2333" w:type="dxa"/>
          </w:tcPr>
          <w:p w14:paraId="2D3DA790" w14:textId="681F0FB8" w:rsidR="00F2488A" w:rsidRDefault="00465D7F" w:rsidP="002B265B">
            <w:pPr>
              <w:jc w:val="center"/>
              <w:rPr>
                <w:rFonts w:eastAsia="Times New Roman"/>
              </w:rPr>
            </w:pPr>
            <w:r>
              <w:rPr>
                <w:rFonts w:eastAsia="Times New Roman"/>
              </w:rPr>
              <w:t>304</w:t>
            </w:r>
          </w:p>
        </w:tc>
        <w:tc>
          <w:tcPr>
            <w:tcW w:w="2181" w:type="dxa"/>
          </w:tcPr>
          <w:p w14:paraId="2D3DA791" w14:textId="1F86A6CF" w:rsidR="00F2488A" w:rsidRDefault="00D26024" w:rsidP="002B265B">
            <w:pPr>
              <w:jc w:val="center"/>
              <w:rPr>
                <w:rFonts w:eastAsia="Times New Roman"/>
              </w:rPr>
            </w:pPr>
            <w:r>
              <w:rPr>
                <w:rFonts w:eastAsia="Times New Roman"/>
              </w:rPr>
              <w:t>25,3</w:t>
            </w:r>
          </w:p>
        </w:tc>
      </w:tr>
      <w:tr w:rsidR="00F2488A" w14:paraId="2D3DA797" w14:textId="77777777">
        <w:trPr>
          <w:trHeight w:val="267"/>
        </w:trPr>
        <w:tc>
          <w:tcPr>
            <w:tcW w:w="2645" w:type="dxa"/>
          </w:tcPr>
          <w:p w14:paraId="2D3DA793" w14:textId="77777777" w:rsidR="00F2488A" w:rsidRDefault="00B4565B" w:rsidP="002B265B">
            <w:pPr>
              <w:rPr>
                <w:rFonts w:eastAsia="Times New Roman"/>
              </w:rPr>
            </w:pPr>
            <w:r>
              <w:rPr>
                <w:rFonts w:eastAsia="Times New Roman"/>
              </w:rPr>
              <w:t>Školní družina</w:t>
            </w:r>
          </w:p>
        </w:tc>
        <w:tc>
          <w:tcPr>
            <w:tcW w:w="2021" w:type="dxa"/>
          </w:tcPr>
          <w:p w14:paraId="2D3DA794" w14:textId="77777777" w:rsidR="00F2488A" w:rsidRDefault="00B4565B" w:rsidP="002B265B">
            <w:pPr>
              <w:jc w:val="center"/>
              <w:rPr>
                <w:rFonts w:eastAsia="Times New Roman"/>
              </w:rPr>
            </w:pPr>
            <w:r>
              <w:rPr>
                <w:rFonts w:eastAsia="Times New Roman"/>
              </w:rPr>
              <w:t>9</w:t>
            </w:r>
          </w:p>
        </w:tc>
        <w:tc>
          <w:tcPr>
            <w:tcW w:w="2333" w:type="dxa"/>
          </w:tcPr>
          <w:p w14:paraId="2D3DA795" w14:textId="5F0EB1B2" w:rsidR="00F2488A" w:rsidRPr="00D26024" w:rsidRDefault="00CE6F2D" w:rsidP="002B265B">
            <w:pPr>
              <w:jc w:val="center"/>
              <w:rPr>
                <w:rFonts w:eastAsia="Times New Roman"/>
                <w:highlight w:val="yellow"/>
              </w:rPr>
            </w:pPr>
            <w:r w:rsidRPr="00CE6F2D">
              <w:rPr>
                <w:rFonts w:eastAsia="Times New Roman"/>
              </w:rPr>
              <w:t>250</w:t>
            </w:r>
          </w:p>
        </w:tc>
        <w:tc>
          <w:tcPr>
            <w:tcW w:w="2181" w:type="dxa"/>
          </w:tcPr>
          <w:p w14:paraId="2D3DA796" w14:textId="5302AA02" w:rsidR="00F2488A" w:rsidRPr="00D26024" w:rsidRDefault="0086016A" w:rsidP="002B265B">
            <w:pPr>
              <w:jc w:val="center"/>
              <w:rPr>
                <w:rFonts w:eastAsia="Times New Roman"/>
                <w:highlight w:val="yellow"/>
              </w:rPr>
            </w:pPr>
            <w:r w:rsidRPr="009D1CB4">
              <w:rPr>
                <w:rFonts w:eastAsia="Times New Roman"/>
              </w:rPr>
              <w:t>27,8</w:t>
            </w:r>
          </w:p>
        </w:tc>
      </w:tr>
    </w:tbl>
    <w:p w14:paraId="2D3DA798" w14:textId="77777777" w:rsidR="00B4565B" w:rsidRDefault="00B4565B" w:rsidP="002B265B">
      <w:pPr>
        <w:pStyle w:val="Nadpis4"/>
        <w:rPr>
          <w:rStyle w:val="Odkazintenzivn"/>
          <w:rFonts w:ascii="Georgia"/>
        </w:rPr>
      </w:pPr>
    </w:p>
    <w:tbl>
      <w:tblPr>
        <w:tblW w:w="6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2021"/>
        <w:gridCol w:w="2333"/>
      </w:tblGrid>
      <w:tr w:rsidR="0031593B" w14:paraId="2D3DA79C" w14:textId="77777777" w:rsidTr="00B4565B">
        <w:trPr>
          <w:trHeight w:val="549"/>
        </w:trPr>
        <w:tc>
          <w:tcPr>
            <w:tcW w:w="2645" w:type="dxa"/>
          </w:tcPr>
          <w:p w14:paraId="2D3DA799" w14:textId="77777777" w:rsidR="00B4565B" w:rsidRDefault="00B4565B" w:rsidP="002B265B">
            <w:pPr>
              <w:rPr>
                <w:rFonts w:eastAsia="Times New Roman"/>
              </w:rPr>
            </w:pPr>
            <w:r>
              <w:rPr>
                <w:rFonts w:eastAsia="Times New Roman"/>
              </w:rPr>
              <w:t>Součást školy</w:t>
            </w:r>
          </w:p>
        </w:tc>
        <w:tc>
          <w:tcPr>
            <w:tcW w:w="2021" w:type="dxa"/>
          </w:tcPr>
          <w:p w14:paraId="2D3DA79A" w14:textId="77777777" w:rsidR="00B4565B" w:rsidRDefault="00B4565B" w:rsidP="002B265B">
            <w:pPr>
              <w:jc w:val="center"/>
              <w:rPr>
                <w:rFonts w:eastAsia="Times New Roman"/>
              </w:rPr>
            </w:pPr>
            <w:r>
              <w:rPr>
                <w:rFonts w:eastAsia="Times New Roman"/>
              </w:rPr>
              <w:t>Počet tříd</w:t>
            </w:r>
          </w:p>
        </w:tc>
        <w:tc>
          <w:tcPr>
            <w:tcW w:w="2333" w:type="dxa"/>
          </w:tcPr>
          <w:p w14:paraId="2D3DA79B" w14:textId="77777777" w:rsidR="00B4565B" w:rsidRDefault="00B4565B" w:rsidP="002B265B">
            <w:pPr>
              <w:jc w:val="center"/>
              <w:rPr>
                <w:rFonts w:eastAsia="Times New Roman"/>
              </w:rPr>
            </w:pPr>
            <w:r>
              <w:rPr>
                <w:rFonts w:eastAsia="Times New Roman"/>
              </w:rPr>
              <w:t>Počet žáků</w:t>
            </w:r>
          </w:p>
        </w:tc>
      </w:tr>
      <w:tr w:rsidR="0031593B" w14:paraId="2D3DA7A0" w14:textId="77777777" w:rsidTr="00B4565B">
        <w:trPr>
          <w:trHeight w:val="267"/>
        </w:trPr>
        <w:tc>
          <w:tcPr>
            <w:tcW w:w="2645" w:type="dxa"/>
          </w:tcPr>
          <w:p w14:paraId="2D3DA79D" w14:textId="43AE411B" w:rsidR="00B4565B" w:rsidRDefault="00716906" w:rsidP="002B265B">
            <w:pPr>
              <w:rPr>
                <w:rFonts w:eastAsia="Times New Roman"/>
              </w:rPr>
            </w:pPr>
            <w:r>
              <w:rPr>
                <w:rFonts w:eastAsia="Times New Roman"/>
              </w:rPr>
              <w:t>Š</w:t>
            </w:r>
            <w:r w:rsidR="00B4565B">
              <w:rPr>
                <w:rFonts w:eastAsia="Times New Roman"/>
              </w:rPr>
              <w:t>kolní rok 2012/13</w:t>
            </w:r>
          </w:p>
        </w:tc>
        <w:tc>
          <w:tcPr>
            <w:tcW w:w="2021" w:type="dxa"/>
          </w:tcPr>
          <w:p w14:paraId="2D3DA79E" w14:textId="77777777" w:rsidR="00B4565B" w:rsidRDefault="00B4565B" w:rsidP="002B265B">
            <w:pPr>
              <w:jc w:val="center"/>
              <w:rPr>
                <w:rFonts w:eastAsia="Times New Roman"/>
              </w:rPr>
            </w:pPr>
            <w:r>
              <w:rPr>
                <w:rFonts w:eastAsia="Times New Roman"/>
              </w:rPr>
              <w:t>29</w:t>
            </w:r>
          </w:p>
        </w:tc>
        <w:tc>
          <w:tcPr>
            <w:tcW w:w="2333" w:type="dxa"/>
          </w:tcPr>
          <w:p w14:paraId="2D3DA79F" w14:textId="77777777" w:rsidR="00B4565B" w:rsidRDefault="00B4565B" w:rsidP="002B265B">
            <w:pPr>
              <w:jc w:val="center"/>
              <w:rPr>
                <w:rFonts w:eastAsia="Times New Roman"/>
              </w:rPr>
            </w:pPr>
            <w:r>
              <w:rPr>
                <w:rFonts w:eastAsia="Times New Roman"/>
              </w:rPr>
              <w:t>710</w:t>
            </w:r>
          </w:p>
        </w:tc>
      </w:tr>
      <w:tr w:rsidR="0031593B" w14:paraId="2D3DA7A4" w14:textId="77777777" w:rsidTr="00B4565B">
        <w:trPr>
          <w:trHeight w:val="267"/>
        </w:trPr>
        <w:tc>
          <w:tcPr>
            <w:tcW w:w="2645" w:type="dxa"/>
          </w:tcPr>
          <w:p w14:paraId="2D3DA7A1" w14:textId="77777777" w:rsidR="00B4565B" w:rsidRPr="006861AE" w:rsidRDefault="00B4565B" w:rsidP="002B265B">
            <w:pPr>
              <w:rPr>
                <w:rFonts w:eastAsia="Times New Roman"/>
              </w:rPr>
            </w:pPr>
            <w:r w:rsidRPr="006861AE">
              <w:rPr>
                <w:rFonts w:eastAsia="Times New Roman"/>
              </w:rPr>
              <w:lastRenderedPageBreak/>
              <w:t>Školní rok 2013/14</w:t>
            </w:r>
          </w:p>
        </w:tc>
        <w:tc>
          <w:tcPr>
            <w:tcW w:w="2021" w:type="dxa"/>
          </w:tcPr>
          <w:p w14:paraId="2D3DA7A2" w14:textId="77777777" w:rsidR="00B4565B" w:rsidRPr="006861AE" w:rsidRDefault="00B4565B" w:rsidP="002B265B">
            <w:pPr>
              <w:jc w:val="center"/>
              <w:rPr>
                <w:rFonts w:eastAsia="Times New Roman"/>
              </w:rPr>
            </w:pPr>
            <w:r w:rsidRPr="006861AE">
              <w:rPr>
                <w:rFonts w:eastAsia="Times New Roman"/>
              </w:rPr>
              <w:t>32</w:t>
            </w:r>
          </w:p>
        </w:tc>
        <w:tc>
          <w:tcPr>
            <w:tcW w:w="2333" w:type="dxa"/>
          </w:tcPr>
          <w:p w14:paraId="2D3DA7A3" w14:textId="77777777" w:rsidR="00B4565B" w:rsidRPr="006861AE" w:rsidRDefault="00B4565B" w:rsidP="002B265B">
            <w:pPr>
              <w:jc w:val="center"/>
              <w:rPr>
                <w:rFonts w:eastAsia="Times New Roman"/>
              </w:rPr>
            </w:pPr>
            <w:r w:rsidRPr="006861AE">
              <w:rPr>
                <w:rFonts w:eastAsia="Times New Roman"/>
              </w:rPr>
              <w:t>768</w:t>
            </w:r>
          </w:p>
        </w:tc>
      </w:tr>
      <w:tr w:rsidR="00776AAD" w14:paraId="263475F2" w14:textId="77777777" w:rsidTr="00B4565B">
        <w:trPr>
          <w:trHeight w:val="267"/>
        </w:trPr>
        <w:tc>
          <w:tcPr>
            <w:tcW w:w="2645" w:type="dxa"/>
          </w:tcPr>
          <w:p w14:paraId="29F32A7D" w14:textId="0B79A2BD" w:rsidR="00776AAD" w:rsidRPr="00B4565B" w:rsidRDefault="00776AAD" w:rsidP="002B265B">
            <w:pPr>
              <w:rPr>
                <w:rFonts w:eastAsia="Times New Roman"/>
                <w:b/>
              </w:rPr>
            </w:pPr>
            <w:r>
              <w:rPr>
                <w:rFonts w:eastAsia="Times New Roman"/>
                <w:b/>
              </w:rPr>
              <w:t>Školní rok 201</w:t>
            </w:r>
            <w:r w:rsidR="00CD0F8A">
              <w:rPr>
                <w:rFonts w:eastAsia="Times New Roman"/>
                <w:b/>
              </w:rPr>
              <w:t>4/15</w:t>
            </w:r>
          </w:p>
        </w:tc>
        <w:tc>
          <w:tcPr>
            <w:tcW w:w="2021" w:type="dxa"/>
          </w:tcPr>
          <w:p w14:paraId="70B1B694" w14:textId="25F65320" w:rsidR="00776AAD" w:rsidRPr="00B4565B" w:rsidRDefault="00CD0F8A" w:rsidP="002B265B">
            <w:pPr>
              <w:jc w:val="center"/>
              <w:rPr>
                <w:rFonts w:eastAsia="Times New Roman"/>
                <w:b/>
              </w:rPr>
            </w:pPr>
            <w:r>
              <w:rPr>
                <w:rFonts w:eastAsia="Times New Roman"/>
                <w:b/>
              </w:rPr>
              <w:t>32</w:t>
            </w:r>
          </w:p>
        </w:tc>
        <w:tc>
          <w:tcPr>
            <w:tcW w:w="2333" w:type="dxa"/>
          </w:tcPr>
          <w:p w14:paraId="6CB63C4E" w14:textId="52587675" w:rsidR="00776AAD" w:rsidRPr="00B4565B" w:rsidRDefault="00CD0F8A" w:rsidP="002B265B">
            <w:pPr>
              <w:jc w:val="center"/>
              <w:rPr>
                <w:rFonts w:eastAsia="Times New Roman"/>
                <w:b/>
              </w:rPr>
            </w:pPr>
            <w:r>
              <w:rPr>
                <w:rFonts w:eastAsia="Times New Roman"/>
                <w:b/>
              </w:rPr>
              <w:t>781</w:t>
            </w:r>
          </w:p>
        </w:tc>
      </w:tr>
    </w:tbl>
    <w:p w14:paraId="2D3DA7A6" w14:textId="77777777" w:rsidR="00F2488A" w:rsidRDefault="00B4565B" w:rsidP="002B265B">
      <w:pPr>
        <w:pStyle w:val="Nadpis4"/>
        <w:rPr>
          <w:rStyle w:val="Odkazintenzivn"/>
        </w:rPr>
      </w:pPr>
      <w:r>
        <w:rPr>
          <w:rStyle w:val="Odkazintenzivn"/>
          <w:rFonts w:ascii="Georgia"/>
        </w:rPr>
        <w:t xml:space="preserve">4. charakteristika </w:t>
      </w:r>
      <w:r>
        <w:rPr>
          <w:rStyle w:val="Odkazintenzivn"/>
          <w:rFonts w:ascii="Georgia"/>
        </w:rPr>
        <w:t>š</w:t>
      </w:r>
      <w:r>
        <w:rPr>
          <w:rStyle w:val="Odkazintenzivn"/>
          <w:rFonts w:ascii="Georgia"/>
        </w:rPr>
        <w:t xml:space="preserve">koly </w:t>
      </w:r>
    </w:p>
    <w:p w14:paraId="2D3DA7A7" w14:textId="77777777" w:rsidR="00F2488A" w:rsidRDefault="00F2488A" w:rsidP="002B265B">
      <w:pPr>
        <w:rPr>
          <w:rFonts w:eastAsia="Times New Roman"/>
          <w:b/>
        </w:rPr>
      </w:pPr>
    </w:p>
    <w:p w14:paraId="2D3DA7A8" w14:textId="77777777" w:rsidR="00F2488A" w:rsidRDefault="00B4565B" w:rsidP="002B265B">
      <w:pPr>
        <w:rPr>
          <w:rFonts w:eastAsia="Times New Roman"/>
        </w:rPr>
      </w:pPr>
      <w:r>
        <w:rPr>
          <w:rFonts w:eastAsia="Times New Roman"/>
        </w:rPr>
        <w:t>Škola je úplná základní škola městského typu s 26 kmenovými učebnami, poskytující vzdělání a výchovu podle platných učebních osnov a legislativy MŠMT žákům 1. – 9. tříd.</w:t>
      </w:r>
    </w:p>
    <w:p w14:paraId="2D3DA7A9" w14:textId="77777777" w:rsidR="00F2488A" w:rsidRDefault="00B4565B" w:rsidP="002B265B">
      <w:pPr>
        <w:rPr>
          <w:rFonts w:eastAsia="Times New Roman"/>
        </w:rPr>
      </w:pPr>
      <w:r>
        <w:rPr>
          <w:rFonts w:eastAsia="Times New Roman"/>
        </w:rPr>
        <w:t xml:space="preserve">Je zřízena jako příspěvková organizace podle zákona č. 29/84 Sb. o soustavě základních a středních škol, ve znění pozdějších předpisů a podle zákona č. 564/90 Sb. o státní správě ve školství, podle zákona č. 367/90 Sb. o obcích městem Louny. Zřizovací listina a dodatky s přílohami byly vydány dne </w:t>
      </w:r>
      <w:proofErr w:type="gramStart"/>
      <w:r>
        <w:rPr>
          <w:rFonts w:eastAsia="Times New Roman"/>
        </w:rPr>
        <w:t>8.9.1994</w:t>
      </w:r>
      <w:proofErr w:type="gramEnd"/>
      <w:r>
        <w:rPr>
          <w:rFonts w:eastAsia="Times New Roman"/>
        </w:rPr>
        <w:t xml:space="preserve"> na základě usnesení městského zastupitelstva. Hospodářská činnost je povolena zřizovatelem Zřizovací listinou a Statutem organizace.</w:t>
      </w:r>
    </w:p>
    <w:p w14:paraId="2D3DA7AA" w14:textId="77777777" w:rsidR="00F2488A" w:rsidRDefault="00B4565B" w:rsidP="002B265B">
      <w:pPr>
        <w:rPr>
          <w:rFonts w:eastAsia="Times New Roman"/>
        </w:rPr>
      </w:pPr>
      <w:r>
        <w:rPr>
          <w:rFonts w:eastAsia="Times New Roman"/>
        </w:rPr>
        <w:t xml:space="preserve">Zařazení do sítě škol podle § 13/ a/ a 13/b/ odst. 3 zákona č. 564/90 Sb., od </w:t>
      </w:r>
      <w:proofErr w:type="gramStart"/>
      <w:r>
        <w:rPr>
          <w:rFonts w:eastAsia="Times New Roman"/>
        </w:rPr>
        <w:t>19.2.1996</w:t>
      </w:r>
      <w:proofErr w:type="gramEnd"/>
      <w:r>
        <w:rPr>
          <w:rFonts w:eastAsia="Times New Roman"/>
        </w:rPr>
        <w:t>, IZO 049 123 874 na adrese Prokopa Holého 2632, 440 01 Louny.</w:t>
      </w:r>
    </w:p>
    <w:p w14:paraId="2D3DA7AB" w14:textId="77777777" w:rsidR="00F2488A" w:rsidRDefault="00B4565B" w:rsidP="002B265B">
      <w:pPr>
        <w:keepNext/>
        <w:spacing w:before="240" w:after="60"/>
        <w:outlineLvl w:val="3"/>
        <w:rPr>
          <w:rStyle w:val="Odkazjemn"/>
          <w:b/>
          <w:i/>
          <w:sz w:val="28"/>
          <w:szCs w:val="28"/>
        </w:rPr>
      </w:pPr>
      <w:r>
        <w:rPr>
          <w:rStyle w:val="Odkazjemn"/>
          <w:b/>
          <w:i/>
          <w:sz w:val="28"/>
          <w:szCs w:val="28"/>
        </w:rPr>
        <w:t>Prostorové a materiální podmínky:</w:t>
      </w:r>
    </w:p>
    <w:p w14:paraId="2D3DA7AC" w14:textId="77777777" w:rsidR="00F2488A" w:rsidRDefault="00B4565B" w:rsidP="002B265B">
      <w:pPr>
        <w:tabs>
          <w:tab w:val="num" w:pos="284"/>
          <w:tab w:val="left" w:pos="3060"/>
        </w:tabs>
        <w:rPr>
          <w:rFonts w:eastAsia="Times New Roman"/>
        </w:rPr>
      </w:pPr>
      <w:r>
        <w:rPr>
          <w:rFonts w:eastAsia="Times New Roman"/>
        </w:rPr>
        <w:t xml:space="preserve">     Škola má 18 učeben </w:t>
      </w:r>
      <w:proofErr w:type="gramStart"/>
      <w:r>
        <w:rPr>
          <w:rFonts w:eastAsia="Times New Roman"/>
        </w:rPr>
        <w:t>na 1.stupni</w:t>
      </w:r>
      <w:proofErr w:type="gramEnd"/>
      <w:r>
        <w:rPr>
          <w:rFonts w:eastAsia="Times New Roman"/>
        </w:rPr>
        <w:t xml:space="preserve"> a 21 na druhém stupni. K výuce slouží odborné pracovny fyziky, přírodopisu, chemie, informatiky s 25 novými počítači, hudební výchovy, výtvarné výchovy s keramickou dílnou. </w:t>
      </w:r>
    </w:p>
    <w:p w14:paraId="2D3DA7AD" w14:textId="778AA674" w:rsidR="00F2488A" w:rsidRDefault="00B4565B" w:rsidP="002B265B">
      <w:pPr>
        <w:tabs>
          <w:tab w:val="num" w:pos="284"/>
          <w:tab w:val="left" w:pos="3060"/>
        </w:tabs>
        <w:rPr>
          <w:rFonts w:eastAsia="Times New Roman"/>
        </w:rPr>
      </w:pPr>
      <w:r>
        <w:rPr>
          <w:rFonts w:eastAsia="Times New Roman"/>
        </w:rPr>
        <w:t xml:space="preserve">Pro výuku cizích jazyků je k dispozici </w:t>
      </w:r>
      <w:r w:rsidR="006456E6">
        <w:rPr>
          <w:rFonts w:eastAsia="Times New Roman"/>
        </w:rPr>
        <w:t>šest</w:t>
      </w:r>
      <w:r>
        <w:rPr>
          <w:rFonts w:eastAsia="Times New Roman"/>
        </w:rPr>
        <w:t xml:space="preserve"> samostatných jazykových učeben. Na 1.</w:t>
      </w:r>
      <w:r w:rsidR="00D26024">
        <w:rPr>
          <w:rFonts w:eastAsia="Times New Roman"/>
        </w:rPr>
        <w:t xml:space="preserve"> </w:t>
      </w:r>
      <w:r>
        <w:rPr>
          <w:rFonts w:eastAsia="Times New Roman"/>
        </w:rPr>
        <w:t xml:space="preserve">stupni jsou ve čtyřech </w:t>
      </w:r>
      <w:proofErr w:type="gramStart"/>
      <w:r>
        <w:rPr>
          <w:rFonts w:eastAsia="Times New Roman"/>
        </w:rPr>
        <w:t>třídách  instalovány</w:t>
      </w:r>
      <w:proofErr w:type="gramEnd"/>
      <w:r>
        <w:rPr>
          <w:rFonts w:eastAsia="Times New Roman"/>
        </w:rPr>
        <w:t xml:space="preserve"> interaktivní tabule, na 2.</w:t>
      </w:r>
      <w:r w:rsidR="00D26024">
        <w:rPr>
          <w:rFonts w:eastAsia="Times New Roman"/>
        </w:rPr>
        <w:t xml:space="preserve"> </w:t>
      </w:r>
      <w:r>
        <w:rPr>
          <w:rFonts w:eastAsia="Times New Roman"/>
        </w:rPr>
        <w:t xml:space="preserve">stupni jsou interaktivní tabule v učebně jazyků, chemie, fyziky a 1 samostatná učebna s interaktivní tabulí a staršími počítači. Všechny třídy jsou vybaveny novým školním nábytkem. </w:t>
      </w:r>
    </w:p>
    <w:p w14:paraId="2D3DA7AE" w14:textId="77777777" w:rsidR="00F2488A" w:rsidRDefault="00B4565B" w:rsidP="002B265B">
      <w:pPr>
        <w:tabs>
          <w:tab w:val="num" w:pos="284"/>
          <w:tab w:val="left" w:pos="3060"/>
        </w:tabs>
        <w:rPr>
          <w:rFonts w:eastAsia="Times New Roman"/>
        </w:rPr>
      </w:pPr>
      <w:r>
        <w:rPr>
          <w:rFonts w:eastAsia="Times New Roman"/>
        </w:rPr>
        <w:t xml:space="preserve">Pro výuku tělesné výchovy jsou využívány dvě tělocvičny, plavecký bazén a rozsáhlý sportovní areál. </w:t>
      </w:r>
    </w:p>
    <w:p w14:paraId="2D3DA7AF" w14:textId="77777777" w:rsidR="00F2488A" w:rsidRDefault="00B4565B" w:rsidP="002B265B">
      <w:pPr>
        <w:tabs>
          <w:tab w:val="num" w:pos="284"/>
          <w:tab w:val="left" w:pos="3060"/>
        </w:tabs>
        <w:rPr>
          <w:rFonts w:eastAsia="Times New Roman"/>
        </w:rPr>
      </w:pPr>
      <w:r>
        <w:rPr>
          <w:rFonts w:eastAsia="Times New Roman"/>
        </w:rPr>
        <w:t xml:space="preserve">Dvě prostorné šatny jsou uspořádány formou šatních bloků, kde má každý žák uzamykatelnou skřínku. </w:t>
      </w:r>
    </w:p>
    <w:p w14:paraId="2D3DA7B0" w14:textId="77777777" w:rsidR="00F2488A" w:rsidRDefault="00B4565B" w:rsidP="002B265B">
      <w:pPr>
        <w:tabs>
          <w:tab w:val="num" w:pos="284"/>
          <w:tab w:val="left" w:pos="3060"/>
        </w:tabs>
        <w:rPr>
          <w:rFonts w:eastAsia="Times New Roman"/>
        </w:rPr>
      </w:pPr>
      <w:r>
        <w:rPr>
          <w:rFonts w:eastAsia="Times New Roman"/>
        </w:rPr>
        <w:t xml:space="preserve">Školní jídelna respektuje hygienické normy. Žáci mají možnost výběru oběda ze dvou jídel, ve škole je též zřízen školní bufet s pestrou nabídkou potravin, kde si žáci mohou zakoupit svačinu. </w:t>
      </w:r>
    </w:p>
    <w:p w14:paraId="41E8D0F7" w14:textId="2E364EF1" w:rsidR="006861AE" w:rsidRDefault="00B4565B" w:rsidP="002B265B">
      <w:pPr>
        <w:tabs>
          <w:tab w:val="num" w:pos="284"/>
          <w:tab w:val="left" w:pos="3060"/>
        </w:tabs>
        <w:rPr>
          <w:rFonts w:eastAsia="Times New Roman"/>
        </w:rPr>
      </w:pPr>
      <w:r>
        <w:rPr>
          <w:rFonts w:eastAsia="Times New Roman"/>
        </w:rPr>
        <w:t xml:space="preserve">Všichni vyučující mají své kabinety, mají přístup k internetu, mohou používat tiskárnu i kopírku. Kompletně celá škola byla zasíťována bezdrátovým připojením, byl nainstalován školní server a kabinety vyučujících byly vybaveny novými </w:t>
      </w:r>
      <w:r w:rsidR="006861AE">
        <w:rPr>
          <w:rFonts w:eastAsia="Times New Roman"/>
        </w:rPr>
        <w:t xml:space="preserve">notebooky. Instalovány byly </w:t>
      </w:r>
      <w:r>
        <w:rPr>
          <w:rFonts w:eastAsia="Times New Roman"/>
        </w:rPr>
        <w:t>nové moderní webové stránky školy.</w:t>
      </w:r>
    </w:p>
    <w:p w14:paraId="3517A19A" w14:textId="35080076" w:rsidR="007B4F8E" w:rsidRDefault="007B4F8E" w:rsidP="002B265B">
      <w:pPr>
        <w:tabs>
          <w:tab w:val="num" w:pos="284"/>
          <w:tab w:val="left" w:pos="3060"/>
        </w:tabs>
        <w:rPr>
          <w:rFonts w:eastAsia="Times New Roman"/>
        </w:rPr>
      </w:pPr>
      <w:r>
        <w:rPr>
          <w:rFonts w:eastAsia="Times New Roman"/>
        </w:rPr>
        <w:t>V rámci projektu</w:t>
      </w:r>
      <w:r w:rsidR="00804416">
        <w:rPr>
          <w:rFonts w:eastAsia="Times New Roman"/>
        </w:rPr>
        <w:t xml:space="preserve"> bylo 20 učitelů vybaveno moderními tablety. </w:t>
      </w:r>
    </w:p>
    <w:p w14:paraId="32E81D0B" w14:textId="0B667449" w:rsidR="006861AE" w:rsidRDefault="006861AE" w:rsidP="002B265B">
      <w:pPr>
        <w:rPr>
          <w:rFonts w:eastAsia="Times New Roman"/>
        </w:rPr>
      </w:pPr>
      <w:r>
        <w:rPr>
          <w:rFonts w:eastAsia="Times New Roman"/>
        </w:rPr>
        <w:t>Učitelé mají k dispozici též počítače ve sborovně, pedagogové mají své přístupové heslo do své e- mailové schránky.</w:t>
      </w:r>
    </w:p>
    <w:p w14:paraId="2D3DA7B2" w14:textId="77777777" w:rsidR="00F2488A" w:rsidRDefault="00B4565B" w:rsidP="002B265B">
      <w:pPr>
        <w:tabs>
          <w:tab w:val="num" w:pos="0"/>
          <w:tab w:val="num" w:pos="284"/>
          <w:tab w:val="left" w:pos="3060"/>
        </w:tabs>
        <w:rPr>
          <w:rFonts w:eastAsia="Times New Roman"/>
        </w:rPr>
      </w:pPr>
      <w:r>
        <w:rPr>
          <w:rFonts w:eastAsia="Times New Roman"/>
        </w:rPr>
        <w:t>Školní družina s 9 odděleními má svůj samostatný pavilon a pracuje podle svého ŠVP. Je vybavena novým pracovním i odpočinkovým nábytkem, poskytuje potřebné pomůcky pro relaxaci dětí. Pro svoji práci využívá i keramickou dílnu, bazén, 2 tělocvičny a učebnu výpočetní techniky včetně internetu.</w:t>
      </w:r>
    </w:p>
    <w:p w14:paraId="2D3DA7B3" w14:textId="4094B58D" w:rsidR="00F2488A" w:rsidRDefault="00B4565B" w:rsidP="002B265B">
      <w:pPr>
        <w:rPr>
          <w:rFonts w:eastAsia="Times New Roman"/>
        </w:rPr>
      </w:pPr>
      <w:r>
        <w:rPr>
          <w:rFonts w:eastAsia="Times New Roman"/>
        </w:rPr>
        <w:t xml:space="preserve">Cílem zůstává vylepšit podmínky pro výuku pracovního vyučování zmodernizováním kuchyňky, </w:t>
      </w:r>
      <w:r w:rsidR="000A52C6">
        <w:rPr>
          <w:rFonts w:eastAsia="Times New Roman"/>
        </w:rPr>
        <w:t>dosud byly nainstalovány nové spotřebiče a</w:t>
      </w:r>
      <w:r w:rsidR="00EC7B22">
        <w:rPr>
          <w:rFonts w:eastAsia="Times New Roman"/>
        </w:rPr>
        <w:t xml:space="preserve"> byla vybavena novým nádobím. </w:t>
      </w:r>
      <w:r w:rsidR="0081618D">
        <w:rPr>
          <w:rFonts w:eastAsia="Times New Roman"/>
        </w:rPr>
        <w:t xml:space="preserve">V následujícím </w:t>
      </w:r>
      <w:proofErr w:type="gramStart"/>
      <w:r w:rsidR="0081618D">
        <w:rPr>
          <w:rFonts w:eastAsia="Times New Roman"/>
        </w:rPr>
        <w:t>roce  budou</w:t>
      </w:r>
      <w:proofErr w:type="gramEnd"/>
      <w:r w:rsidR="0081618D">
        <w:rPr>
          <w:rFonts w:eastAsia="Times New Roman"/>
        </w:rPr>
        <w:t xml:space="preserve"> vybrané učebny dopln</w:t>
      </w:r>
      <w:r w:rsidR="001F6EC1">
        <w:rPr>
          <w:rFonts w:eastAsia="Times New Roman"/>
        </w:rPr>
        <w:t xml:space="preserve">ěny </w:t>
      </w:r>
      <w:r>
        <w:rPr>
          <w:rFonts w:eastAsia="Times New Roman"/>
        </w:rPr>
        <w:t xml:space="preserve"> </w:t>
      </w:r>
      <w:r w:rsidR="00D26024">
        <w:rPr>
          <w:rFonts w:eastAsia="Times New Roman"/>
        </w:rPr>
        <w:t>da</w:t>
      </w:r>
      <w:r w:rsidR="006456E6">
        <w:rPr>
          <w:rFonts w:eastAsia="Times New Roman"/>
        </w:rPr>
        <w:t xml:space="preserve">lšími interaktivními tabulemi, </w:t>
      </w:r>
      <w:r w:rsidR="00D26024">
        <w:rPr>
          <w:rFonts w:eastAsia="Times New Roman"/>
        </w:rPr>
        <w:t>zprovozněn</w:t>
      </w:r>
      <w:r w:rsidR="006456E6">
        <w:rPr>
          <w:rFonts w:eastAsia="Times New Roman"/>
        </w:rPr>
        <w:t xml:space="preserve"> školní rozhlas a nastaven nový informační systém </w:t>
      </w:r>
      <w:proofErr w:type="spellStart"/>
      <w:r w:rsidR="006456E6">
        <w:rPr>
          <w:rFonts w:eastAsia="Times New Roman"/>
        </w:rPr>
        <w:t>iŠkola</w:t>
      </w:r>
      <w:proofErr w:type="spellEnd"/>
      <w:r w:rsidR="006456E6">
        <w:rPr>
          <w:rFonts w:eastAsia="Times New Roman"/>
        </w:rPr>
        <w:t>.</w:t>
      </w:r>
    </w:p>
    <w:p w14:paraId="2D3DA7B4" w14:textId="77777777" w:rsidR="00F2488A" w:rsidRDefault="00B4565B" w:rsidP="002B265B">
      <w:pPr>
        <w:pStyle w:val="Nadpis4"/>
        <w:rPr>
          <w:rStyle w:val="Odkazintenzivn"/>
        </w:rPr>
      </w:pPr>
      <w:r>
        <w:rPr>
          <w:rStyle w:val="Odkazintenzivn"/>
          <w:rFonts w:ascii="Georgia"/>
        </w:rPr>
        <w:t xml:space="preserve">5. </w:t>
      </w:r>
      <w:r>
        <w:rPr>
          <w:rStyle w:val="Odkazintenzivn"/>
          <w:rFonts w:ascii="Georgia"/>
        </w:rPr>
        <w:t>ú</w:t>
      </w:r>
      <w:r>
        <w:rPr>
          <w:rStyle w:val="Odkazintenzivn"/>
          <w:rFonts w:ascii="Georgia"/>
        </w:rPr>
        <w:t xml:space="preserve">daje o </w:t>
      </w:r>
      <w:r>
        <w:rPr>
          <w:rStyle w:val="Odkazintenzivn"/>
          <w:rFonts w:ascii="Georgia"/>
        </w:rPr>
        <w:t>š</w:t>
      </w:r>
      <w:r>
        <w:rPr>
          <w:rStyle w:val="Odkazintenzivn"/>
          <w:rFonts w:ascii="Georgia"/>
        </w:rPr>
        <w:t>kolsk</w:t>
      </w:r>
      <w:r>
        <w:rPr>
          <w:rStyle w:val="Odkazintenzivn"/>
          <w:rFonts w:ascii="Georgia"/>
        </w:rPr>
        <w:t>é</w:t>
      </w:r>
      <w:r>
        <w:rPr>
          <w:rStyle w:val="Odkazintenzivn"/>
          <w:rFonts w:ascii="Georgia"/>
        </w:rPr>
        <w:t xml:space="preserve"> rad</w:t>
      </w:r>
      <w:r>
        <w:rPr>
          <w:rStyle w:val="Odkazintenzivn"/>
          <w:rFonts w:ascii="Georgia"/>
        </w:rPr>
        <w:t>ě</w:t>
      </w:r>
    </w:p>
    <w:p w14:paraId="2D3DA7B5" w14:textId="77777777" w:rsidR="00F2488A" w:rsidRDefault="00F2488A" w:rsidP="002B265B">
      <w:pP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703"/>
      </w:tblGrid>
      <w:tr w:rsidR="00F2488A" w14:paraId="2D3DA7B8" w14:textId="77777777">
        <w:trPr>
          <w:trHeight w:val="270"/>
        </w:trPr>
        <w:tc>
          <w:tcPr>
            <w:tcW w:w="4861" w:type="dxa"/>
          </w:tcPr>
          <w:p w14:paraId="2D3DA7B6" w14:textId="77777777" w:rsidR="00F2488A" w:rsidRDefault="00B4565B" w:rsidP="002B265B">
            <w:pPr>
              <w:rPr>
                <w:rFonts w:eastAsia="Times New Roman"/>
              </w:rPr>
            </w:pPr>
            <w:r>
              <w:rPr>
                <w:rFonts w:eastAsia="Times New Roman"/>
              </w:rPr>
              <w:t>Datum zřízení</w:t>
            </w:r>
          </w:p>
        </w:tc>
        <w:tc>
          <w:tcPr>
            <w:tcW w:w="4861" w:type="dxa"/>
          </w:tcPr>
          <w:p w14:paraId="2D3DA7B7" w14:textId="77777777" w:rsidR="00F2488A" w:rsidRDefault="00B4565B" w:rsidP="002B265B">
            <w:pPr>
              <w:rPr>
                <w:rFonts w:eastAsia="Times New Roman"/>
              </w:rPr>
            </w:pPr>
            <w:proofErr w:type="gramStart"/>
            <w:r>
              <w:rPr>
                <w:rFonts w:eastAsia="Times New Roman"/>
              </w:rPr>
              <w:t>1.6.2005</w:t>
            </w:r>
            <w:proofErr w:type="gramEnd"/>
          </w:p>
        </w:tc>
      </w:tr>
      <w:tr w:rsidR="00F2488A" w14:paraId="2D3DA7BB" w14:textId="77777777">
        <w:trPr>
          <w:trHeight w:val="270"/>
        </w:trPr>
        <w:tc>
          <w:tcPr>
            <w:tcW w:w="4861" w:type="dxa"/>
          </w:tcPr>
          <w:p w14:paraId="2D3DA7B9" w14:textId="77777777" w:rsidR="00F2488A" w:rsidRDefault="00B4565B" w:rsidP="002B265B">
            <w:pPr>
              <w:rPr>
                <w:rFonts w:eastAsia="Times New Roman"/>
              </w:rPr>
            </w:pPr>
            <w:r>
              <w:rPr>
                <w:rFonts w:eastAsia="Times New Roman"/>
              </w:rPr>
              <w:t xml:space="preserve">Počet členů školské rady </w:t>
            </w:r>
          </w:p>
        </w:tc>
        <w:tc>
          <w:tcPr>
            <w:tcW w:w="4861" w:type="dxa"/>
          </w:tcPr>
          <w:p w14:paraId="2D3DA7BA" w14:textId="77777777" w:rsidR="00F2488A" w:rsidRDefault="00B4565B" w:rsidP="002B265B">
            <w:pPr>
              <w:rPr>
                <w:rFonts w:eastAsia="Times New Roman"/>
              </w:rPr>
            </w:pPr>
            <w:r>
              <w:rPr>
                <w:rFonts w:eastAsia="Times New Roman"/>
              </w:rPr>
              <w:t>9 členů</w:t>
            </w:r>
          </w:p>
        </w:tc>
      </w:tr>
      <w:tr w:rsidR="00F2488A" w14:paraId="2D3DA7C0" w14:textId="77777777">
        <w:trPr>
          <w:trHeight w:val="1380"/>
        </w:trPr>
        <w:tc>
          <w:tcPr>
            <w:tcW w:w="9723" w:type="dxa"/>
            <w:gridSpan w:val="2"/>
          </w:tcPr>
          <w:p w14:paraId="2D3DA7BC" w14:textId="77777777" w:rsidR="00F2488A" w:rsidRDefault="00B4565B" w:rsidP="002B265B">
            <w:pPr>
              <w:rPr>
                <w:rFonts w:eastAsia="Times New Roman"/>
              </w:rPr>
            </w:pPr>
            <w:r>
              <w:rPr>
                <w:rFonts w:eastAsia="Times New Roman"/>
                <w:b/>
              </w:rPr>
              <w:lastRenderedPageBreak/>
              <w:t>Komentář:</w:t>
            </w:r>
            <w:r>
              <w:rPr>
                <w:rFonts w:eastAsia="Times New Roman"/>
              </w:rPr>
              <w:t xml:space="preserve"> Školská rada pracuje od </w:t>
            </w:r>
            <w:proofErr w:type="gramStart"/>
            <w:r>
              <w:rPr>
                <w:rFonts w:eastAsia="Times New Roman"/>
              </w:rPr>
              <w:t>1.6.2005</w:t>
            </w:r>
            <w:proofErr w:type="gramEnd"/>
            <w:r>
              <w:rPr>
                <w:rFonts w:eastAsia="Times New Roman"/>
              </w:rPr>
              <w:t xml:space="preserve"> dle zřizovací listiny k témuž dni. </w:t>
            </w:r>
          </w:p>
          <w:p w14:paraId="2D3DA7BD" w14:textId="77777777" w:rsidR="00F2488A" w:rsidRDefault="00B4565B" w:rsidP="002B265B">
            <w:pPr>
              <w:rPr>
                <w:rFonts w:eastAsia="Times New Roman"/>
              </w:rPr>
            </w:pPr>
            <w:r>
              <w:rPr>
                <w:rFonts w:eastAsia="Times New Roman"/>
              </w:rPr>
              <w:t>Má 9 členů -  3 jmenované zřizovatelem, 3 z řad pedagogů a 3 volené zástupce žáků z řad jejich zákonných zástupců.</w:t>
            </w:r>
          </w:p>
          <w:p w14:paraId="2D3DA7BE" w14:textId="77777777" w:rsidR="00F2488A" w:rsidRDefault="00B4565B" w:rsidP="002B265B">
            <w:pPr>
              <w:rPr>
                <w:rFonts w:eastAsia="Times New Roman"/>
              </w:rPr>
            </w:pPr>
            <w:r>
              <w:rPr>
                <w:rFonts w:eastAsia="Times New Roman"/>
              </w:rPr>
              <w:t>Školská rada pracuje dle platných právních předpisů.</w:t>
            </w:r>
          </w:p>
          <w:p w14:paraId="2D3DA7BF" w14:textId="77777777" w:rsidR="00F2488A" w:rsidRDefault="00F2488A" w:rsidP="002B265B">
            <w:pPr>
              <w:rPr>
                <w:rFonts w:eastAsia="Times New Roman"/>
              </w:rPr>
            </w:pPr>
          </w:p>
        </w:tc>
      </w:tr>
    </w:tbl>
    <w:p w14:paraId="2D3DA7C1" w14:textId="77777777" w:rsidR="00F2488A" w:rsidRDefault="00F2488A" w:rsidP="002B265B">
      <w:pPr>
        <w:rPr>
          <w:rFonts w:eastAsia="Times New Roman"/>
        </w:rPr>
      </w:pPr>
    </w:p>
    <w:p w14:paraId="2D3DA7C2" w14:textId="77777777" w:rsidR="00F2488A" w:rsidRDefault="00F2488A" w:rsidP="002B265B">
      <w:pPr>
        <w:rPr>
          <w:rFonts w:eastAsia="Times New Roman"/>
        </w:rPr>
      </w:pPr>
    </w:p>
    <w:p w14:paraId="2D3DA7C3" w14:textId="77777777" w:rsidR="00F2488A" w:rsidRDefault="00B4565B" w:rsidP="002B265B">
      <w:pPr>
        <w:pStyle w:val="Nadpis2"/>
        <w:rPr>
          <w:color w:val="4F81BD"/>
        </w:rPr>
      </w:pPr>
      <w:r>
        <w:rPr>
          <w:rStyle w:val="Zdraznnintenzivn"/>
          <w:rFonts w:ascii="Georgia"/>
        </w:rPr>
        <w:t>B. P</w:t>
      </w:r>
      <w:r>
        <w:rPr>
          <w:rStyle w:val="Zdraznnintenzivn"/>
          <w:rFonts w:ascii="Georgia"/>
        </w:rPr>
        <w:t>ř</w:t>
      </w:r>
      <w:r>
        <w:rPr>
          <w:rStyle w:val="Zdraznnintenzivn"/>
          <w:rFonts w:ascii="Georgia"/>
        </w:rPr>
        <w:t>ehled obor</w:t>
      </w:r>
      <w:r>
        <w:rPr>
          <w:rStyle w:val="Zdraznnintenzivn"/>
          <w:rFonts w:ascii="Georgia"/>
        </w:rPr>
        <w:t>ů</w:t>
      </w:r>
      <w:r>
        <w:rPr>
          <w:rStyle w:val="Zdraznnintenzivn"/>
          <w:rFonts w:ascii="Georgia"/>
        </w:rPr>
        <w:t xml:space="preserve"> z</w:t>
      </w:r>
      <w:r>
        <w:rPr>
          <w:rStyle w:val="Zdraznnintenzivn"/>
          <w:rFonts w:ascii="Georgia"/>
        </w:rPr>
        <w:t>á</w:t>
      </w:r>
      <w:r>
        <w:rPr>
          <w:rStyle w:val="Zdraznnintenzivn"/>
          <w:rFonts w:ascii="Georgia"/>
        </w:rPr>
        <w:t>kladn</w:t>
      </w:r>
      <w:r>
        <w:rPr>
          <w:rStyle w:val="Zdraznnintenzivn"/>
          <w:rFonts w:ascii="Georgia"/>
        </w:rPr>
        <w:t>í</w:t>
      </w:r>
      <w:r>
        <w:rPr>
          <w:rStyle w:val="Zdraznnintenzivn"/>
          <w:rFonts w:ascii="Georgia"/>
        </w:rPr>
        <w:t>ho vzd</w:t>
      </w:r>
      <w:r>
        <w:rPr>
          <w:rStyle w:val="Zdraznnintenzivn"/>
          <w:rFonts w:ascii="Georgia"/>
        </w:rPr>
        <w:t>ě</w:t>
      </w:r>
      <w:r>
        <w:rPr>
          <w:rStyle w:val="Zdraznnintenzivn"/>
          <w:rFonts w:ascii="Georgia"/>
        </w:rPr>
        <w:t>l</w:t>
      </w:r>
      <w:r>
        <w:rPr>
          <w:rStyle w:val="Zdraznnintenzivn"/>
          <w:rFonts w:ascii="Georgia"/>
        </w:rPr>
        <w:t>á</w:t>
      </w:r>
      <w:r>
        <w:rPr>
          <w:rStyle w:val="Zdraznnintenzivn"/>
          <w:rFonts w:ascii="Georgia"/>
        </w:rPr>
        <w:t>v</w:t>
      </w:r>
      <w:r>
        <w:rPr>
          <w:rStyle w:val="Zdraznnintenzivn"/>
          <w:rFonts w:ascii="Georgia"/>
        </w:rPr>
        <w:t>á</w:t>
      </w:r>
      <w:r>
        <w:rPr>
          <w:rStyle w:val="Zdraznnintenzivn"/>
          <w:rFonts w:ascii="Georgia"/>
        </w:rPr>
        <w:t>n</w:t>
      </w:r>
      <w:r>
        <w:rPr>
          <w:rStyle w:val="Zdraznnintenzivn"/>
          <w:rFonts w:ascii="Georgia"/>
        </w:rPr>
        <w:t>í</w:t>
      </w:r>
      <w:r>
        <w:rPr>
          <w:rStyle w:val="Zdraznnintenzivn"/>
          <w:rFonts w:ascii="Georgia"/>
        </w:rPr>
        <w:t xml:space="preserve"> a vzd</w:t>
      </w:r>
      <w:r>
        <w:rPr>
          <w:rStyle w:val="Zdraznnintenzivn"/>
          <w:rFonts w:ascii="Georgia"/>
        </w:rPr>
        <w:t>ě</w:t>
      </w:r>
      <w:r>
        <w:rPr>
          <w:rStyle w:val="Zdraznnintenzivn"/>
          <w:rFonts w:ascii="Georgia"/>
        </w:rPr>
        <w:t>l</w:t>
      </w:r>
      <w:r>
        <w:rPr>
          <w:rStyle w:val="Zdraznnintenzivn"/>
          <w:rFonts w:ascii="Georgia"/>
        </w:rPr>
        <w:t>á</w:t>
      </w:r>
      <w:r>
        <w:rPr>
          <w:rStyle w:val="Zdraznnintenzivn"/>
          <w:rFonts w:ascii="Georgia"/>
        </w:rPr>
        <w:t>vac</w:t>
      </w:r>
      <w:r>
        <w:rPr>
          <w:rStyle w:val="Zdraznnintenzivn"/>
          <w:rFonts w:ascii="Georgia"/>
        </w:rPr>
        <w:t>í</w:t>
      </w:r>
      <w:r>
        <w:rPr>
          <w:rStyle w:val="Zdraznnintenzivn"/>
          <w:rFonts w:ascii="Georgia"/>
        </w:rPr>
        <w:t xml:space="preserve"> programy</w:t>
      </w:r>
    </w:p>
    <w:p w14:paraId="2D3DA7C4" w14:textId="77777777" w:rsidR="00F2488A" w:rsidRDefault="00B4565B" w:rsidP="002B265B">
      <w:pPr>
        <w:pStyle w:val="Nadpis4"/>
        <w:rPr>
          <w:rStyle w:val="Odkazintenzivn"/>
        </w:rPr>
      </w:pPr>
      <w:r>
        <w:rPr>
          <w:rStyle w:val="Odkazintenzivn"/>
          <w:rFonts w:ascii="Georgia"/>
        </w:rPr>
        <w:t>1. p</w:t>
      </w:r>
      <w:r>
        <w:rPr>
          <w:rStyle w:val="Odkazintenzivn"/>
          <w:rFonts w:ascii="Georgia"/>
        </w:rPr>
        <w:t>ř</w:t>
      </w:r>
      <w:r>
        <w:rPr>
          <w:rStyle w:val="Odkazintenzivn"/>
          <w:rFonts w:ascii="Georgia"/>
        </w:rPr>
        <w:t>ehled obor</w:t>
      </w:r>
      <w:r>
        <w:rPr>
          <w:rStyle w:val="Odkazintenzivn"/>
          <w:rFonts w:ascii="Georgia"/>
        </w:rPr>
        <w:t>ů</w:t>
      </w:r>
      <w:r>
        <w:rPr>
          <w:rStyle w:val="Odkazintenzivn"/>
          <w:rFonts w:ascii="Georgia"/>
        </w:rPr>
        <w:t xml:space="preserve"> z</w:t>
      </w:r>
      <w:r>
        <w:rPr>
          <w:rStyle w:val="Odkazintenzivn"/>
          <w:rFonts w:ascii="Georgia"/>
        </w:rPr>
        <w:t>á</w:t>
      </w:r>
      <w:r>
        <w:rPr>
          <w:rStyle w:val="Odkazintenzivn"/>
          <w:rFonts w:ascii="Georgia"/>
        </w:rPr>
        <w:t>kladn</w:t>
      </w:r>
      <w:r>
        <w:rPr>
          <w:rStyle w:val="Odkazintenzivn"/>
          <w:rFonts w:ascii="Georgia"/>
        </w:rPr>
        <w:t>í</w:t>
      </w:r>
      <w:r>
        <w:rPr>
          <w:rStyle w:val="Odkazintenzivn"/>
          <w:rFonts w:ascii="Georgia"/>
        </w:rPr>
        <w:t>ho vzd</w:t>
      </w:r>
      <w:r>
        <w:rPr>
          <w:rStyle w:val="Odkazintenzivn"/>
          <w:rFonts w:ascii="Georgia"/>
        </w:rPr>
        <w:t>ě</w:t>
      </w:r>
      <w:r>
        <w:rPr>
          <w:rStyle w:val="Odkazintenzivn"/>
          <w:rFonts w:ascii="Georgia"/>
        </w:rPr>
        <w:t>l</w:t>
      </w:r>
      <w:r>
        <w:rPr>
          <w:rStyle w:val="Odkazintenzivn"/>
          <w:rFonts w:ascii="Georgia"/>
        </w:rPr>
        <w:t>á</w:t>
      </w:r>
      <w:r>
        <w:rPr>
          <w:rStyle w:val="Odkazintenzivn"/>
          <w:rFonts w:ascii="Georgia"/>
        </w:rPr>
        <w:t>v</w:t>
      </w:r>
      <w:r>
        <w:rPr>
          <w:rStyle w:val="Odkazintenzivn"/>
          <w:rFonts w:ascii="Georgia"/>
        </w:rPr>
        <w:t>á</w:t>
      </w:r>
      <w:r>
        <w:rPr>
          <w:rStyle w:val="Odkazintenzivn"/>
          <w:rFonts w:ascii="Georgia"/>
        </w:rPr>
        <w:t>n</w:t>
      </w:r>
      <w:r>
        <w:rPr>
          <w:rStyle w:val="Odkazintenzivn"/>
          <w:rFonts w:ascii="Georgia"/>
        </w:rPr>
        <w:t>í</w:t>
      </w:r>
    </w:p>
    <w:p w14:paraId="2D3DA7C5" w14:textId="77777777" w:rsidR="00F2488A" w:rsidRDefault="00F2488A" w:rsidP="002B265B">
      <w:pP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2917"/>
        <w:gridCol w:w="1445"/>
        <w:gridCol w:w="1466"/>
        <w:gridCol w:w="2000"/>
      </w:tblGrid>
      <w:tr w:rsidR="00F2488A" w14:paraId="2D3DA7CB" w14:textId="77777777">
        <w:trPr>
          <w:trHeight w:val="330"/>
        </w:trPr>
        <w:tc>
          <w:tcPr>
            <w:tcW w:w="1615" w:type="dxa"/>
          </w:tcPr>
          <w:p w14:paraId="2D3DA7C6" w14:textId="77777777" w:rsidR="00F2488A" w:rsidRDefault="00B4565B" w:rsidP="002B265B">
            <w:pPr>
              <w:rPr>
                <w:rFonts w:eastAsia="Times New Roman"/>
              </w:rPr>
            </w:pPr>
            <w:r>
              <w:rPr>
                <w:rFonts w:eastAsia="Times New Roman"/>
              </w:rPr>
              <w:t>79-01-C/01</w:t>
            </w:r>
          </w:p>
        </w:tc>
        <w:tc>
          <w:tcPr>
            <w:tcW w:w="3005" w:type="dxa"/>
          </w:tcPr>
          <w:p w14:paraId="2D3DA7C7" w14:textId="77777777" w:rsidR="00F2488A" w:rsidRDefault="00B4565B" w:rsidP="002B265B">
            <w:pPr>
              <w:rPr>
                <w:rFonts w:eastAsia="Times New Roman"/>
              </w:rPr>
            </w:pPr>
            <w:r>
              <w:rPr>
                <w:rFonts w:eastAsia="Times New Roman"/>
              </w:rPr>
              <w:t>Základní škola</w:t>
            </w:r>
          </w:p>
        </w:tc>
        <w:tc>
          <w:tcPr>
            <w:tcW w:w="1503" w:type="dxa"/>
          </w:tcPr>
          <w:p w14:paraId="2D3DA7C8" w14:textId="77777777" w:rsidR="00F2488A" w:rsidRDefault="00F2488A" w:rsidP="002B265B">
            <w:pPr>
              <w:rPr>
                <w:rFonts w:eastAsia="Times New Roman"/>
              </w:rPr>
            </w:pPr>
          </w:p>
        </w:tc>
        <w:tc>
          <w:tcPr>
            <w:tcW w:w="1503" w:type="dxa"/>
          </w:tcPr>
          <w:p w14:paraId="2D3DA7C9" w14:textId="77777777" w:rsidR="00F2488A" w:rsidRDefault="00B4565B" w:rsidP="002B265B">
            <w:pPr>
              <w:rPr>
                <w:rFonts w:eastAsia="Times New Roman"/>
              </w:rPr>
            </w:pPr>
            <w:r>
              <w:rPr>
                <w:rFonts w:eastAsia="Times New Roman"/>
              </w:rPr>
              <w:t>RVP ZV</w:t>
            </w:r>
          </w:p>
        </w:tc>
        <w:tc>
          <w:tcPr>
            <w:tcW w:w="2066" w:type="dxa"/>
          </w:tcPr>
          <w:p w14:paraId="2D3DA7CA" w14:textId="77777777" w:rsidR="00F2488A" w:rsidRDefault="00B4565B" w:rsidP="002B265B">
            <w:pPr>
              <w:rPr>
                <w:rFonts w:eastAsia="Times New Roman"/>
              </w:rPr>
            </w:pPr>
            <w:proofErr w:type="gramStart"/>
            <w:r>
              <w:rPr>
                <w:rFonts w:eastAsia="Times New Roman"/>
              </w:rPr>
              <w:t>1.-9.tř</w:t>
            </w:r>
            <w:proofErr w:type="gramEnd"/>
            <w:r>
              <w:rPr>
                <w:rFonts w:eastAsia="Times New Roman"/>
              </w:rPr>
              <w:t>.</w:t>
            </w:r>
          </w:p>
        </w:tc>
      </w:tr>
    </w:tbl>
    <w:p w14:paraId="2D3DA7CC" w14:textId="77777777" w:rsidR="00F2488A" w:rsidRDefault="00B4565B" w:rsidP="002B265B">
      <w:pPr>
        <w:pStyle w:val="Nadpis4"/>
        <w:rPr>
          <w:rStyle w:val="Odkazintenzivn"/>
        </w:rPr>
      </w:pPr>
      <w:r>
        <w:rPr>
          <w:rStyle w:val="Odkazintenzivn"/>
          <w:rFonts w:ascii="Georgia"/>
        </w:rPr>
        <w:t>2. vzd</w:t>
      </w:r>
      <w:r>
        <w:rPr>
          <w:rStyle w:val="Odkazintenzivn"/>
          <w:rFonts w:ascii="Georgia"/>
        </w:rPr>
        <w:t>ě</w:t>
      </w:r>
      <w:r>
        <w:rPr>
          <w:rStyle w:val="Odkazintenzivn"/>
          <w:rFonts w:ascii="Georgia"/>
        </w:rPr>
        <w:t>l</w:t>
      </w:r>
      <w:r>
        <w:rPr>
          <w:rStyle w:val="Odkazintenzivn"/>
          <w:rFonts w:ascii="Georgia"/>
        </w:rPr>
        <w:t>á</w:t>
      </w:r>
      <w:r>
        <w:rPr>
          <w:rStyle w:val="Odkazintenzivn"/>
          <w:rFonts w:ascii="Georgia"/>
        </w:rPr>
        <w:t>vac</w:t>
      </w:r>
      <w:r>
        <w:rPr>
          <w:rStyle w:val="Odkazintenzivn"/>
          <w:rFonts w:ascii="Georgia"/>
        </w:rPr>
        <w:t>í</w:t>
      </w:r>
      <w:r>
        <w:rPr>
          <w:rStyle w:val="Odkazintenzivn"/>
          <w:rFonts w:ascii="Georgia"/>
        </w:rPr>
        <w:t xml:space="preserve"> programy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2"/>
        <w:gridCol w:w="5309"/>
      </w:tblGrid>
      <w:tr w:rsidR="00F2488A" w14:paraId="2D3DA7CE" w14:textId="77777777">
        <w:trPr>
          <w:trHeight w:val="231"/>
        </w:trPr>
        <w:tc>
          <w:tcPr>
            <w:tcW w:w="9723" w:type="dxa"/>
            <w:gridSpan w:val="2"/>
          </w:tcPr>
          <w:p w14:paraId="2D3DA7CD" w14:textId="77777777" w:rsidR="00F2488A" w:rsidRDefault="00F2488A" w:rsidP="002B265B">
            <w:pPr>
              <w:rPr>
                <w:rFonts w:eastAsia="Times New Roman"/>
              </w:rPr>
            </w:pPr>
          </w:p>
        </w:tc>
      </w:tr>
      <w:tr w:rsidR="00F2488A" w14:paraId="2D3DA7D2" w14:textId="77777777">
        <w:trPr>
          <w:trHeight w:val="1164"/>
        </w:trPr>
        <w:tc>
          <w:tcPr>
            <w:tcW w:w="4226" w:type="dxa"/>
          </w:tcPr>
          <w:p w14:paraId="2D3DA7CF" w14:textId="77777777" w:rsidR="00F2488A" w:rsidRDefault="00B4565B" w:rsidP="002B265B">
            <w:pPr>
              <w:rPr>
                <w:rFonts w:eastAsia="Times New Roman"/>
              </w:rPr>
            </w:pPr>
            <w:r>
              <w:rPr>
                <w:rFonts w:eastAsia="Times New Roman"/>
              </w:rPr>
              <w:t>Vzdělávací program</w:t>
            </w:r>
          </w:p>
        </w:tc>
        <w:tc>
          <w:tcPr>
            <w:tcW w:w="5497" w:type="dxa"/>
          </w:tcPr>
          <w:p w14:paraId="2D3DA7D0" w14:textId="77777777" w:rsidR="00F2488A" w:rsidRDefault="00B4565B" w:rsidP="002B265B">
            <w:pPr>
              <w:rPr>
                <w:rFonts w:eastAsia="Times New Roman"/>
              </w:rPr>
            </w:pPr>
            <w:r>
              <w:rPr>
                <w:rFonts w:eastAsia="Times New Roman"/>
              </w:rPr>
              <w:t xml:space="preserve">Školní vzdělávací program pro základní vzdělávání ZŠ Louny, Prokopa Holého 2632, </w:t>
            </w:r>
          </w:p>
          <w:p w14:paraId="2D3DA7D1" w14:textId="77777777" w:rsidR="00F2488A" w:rsidRDefault="00B4565B" w:rsidP="002B265B">
            <w:pPr>
              <w:rPr>
                <w:rFonts w:eastAsia="Times New Roman"/>
                <w:i/>
              </w:rPr>
            </w:pPr>
            <w:proofErr w:type="gramStart"/>
            <w:r>
              <w:rPr>
                <w:rFonts w:eastAsia="Times New Roman"/>
              </w:rPr>
              <w:t>1.upravená</w:t>
            </w:r>
            <w:proofErr w:type="gramEnd"/>
            <w:r>
              <w:rPr>
                <w:rFonts w:eastAsia="Times New Roman"/>
              </w:rPr>
              <w:t xml:space="preserve"> verze, platnost od 1.9.2013</w:t>
            </w:r>
          </w:p>
        </w:tc>
      </w:tr>
      <w:tr w:rsidR="00F2488A" w14:paraId="2D3DA7D6" w14:textId="77777777">
        <w:trPr>
          <w:trHeight w:val="1190"/>
        </w:trPr>
        <w:tc>
          <w:tcPr>
            <w:tcW w:w="4226" w:type="dxa"/>
          </w:tcPr>
          <w:p w14:paraId="2D3DA7D3" w14:textId="5FCBE13C" w:rsidR="00F2488A" w:rsidRDefault="00B4565B" w:rsidP="002B265B">
            <w:pPr>
              <w:rPr>
                <w:rFonts w:eastAsia="Times New Roman"/>
              </w:rPr>
            </w:pPr>
            <w:r>
              <w:rPr>
                <w:rFonts w:eastAsia="Times New Roman"/>
              </w:rPr>
              <w:t>Vzdělávací program / 1</w:t>
            </w:r>
            <w:r w:rsidR="003A6A9C">
              <w:rPr>
                <w:rFonts w:eastAsia="Times New Roman"/>
              </w:rPr>
              <w:t>.</w:t>
            </w:r>
            <w:r w:rsidR="00D26024">
              <w:rPr>
                <w:rFonts w:eastAsia="Times New Roman"/>
              </w:rPr>
              <w:t xml:space="preserve">, 2., </w:t>
            </w:r>
            <w:r>
              <w:rPr>
                <w:rFonts w:eastAsia="Times New Roman"/>
              </w:rPr>
              <w:t>6</w:t>
            </w:r>
            <w:r w:rsidR="003A6A9C">
              <w:rPr>
                <w:rFonts w:eastAsia="Times New Roman"/>
              </w:rPr>
              <w:t>.</w:t>
            </w:r>
            <w:r w:rsidR="00D26024">
              <w:rPr>
                <w:rFonts w:eastAsia="Times New Roman"/>
              </w:rPr>
              <w:t xml:space="preserve">, </w:t>
            </w:r>
            <w:r w:rsidR="003A6A9C">
              <w:rPr>
                <w:rFonts w:eastAsia="Times New Roman"/>
              </w:rPr>
              <w:t>7.</w:t>
            </w:r>
            <w:r>
              <w:rPr>
                <w:rFonts w:eastAsia="Times New Roman"/>
              </w:rPr>
              <w:t xml:space="preserve"> ročníky /</w:t>
            </w:r>
          </w:p>
        </w:tc>
        <w:tc>
          <w:tcPr>
            <w:tcW w:w="5497" w:type="dxa"/>
          </w:tcPr>
          <w:p w14:paraId="2D3DA7D4" w14:textId="77777777" w:rsidR="00F2488A" w:rsidRDefault="00B4565B" w:rsidP="002B265B">
            <w:pPr>
              <w:rPr>
                <w:rFonts w:eastAsia="Times New Roman"/>
              </w:rPr>
            </w:pPr>
            <w:r>
              <w:rPr>
                <w:rFonts w:eastAsia="Times New Roman"/>
              </w:rPr>
              <w:t xml:space="preserve">Školní vzdělávací program pro základní vzdělávání </w:t>
            </w:r>
          </w:p>
          <w:p w14:paraId="2D3DA7D5" w14:textId="77777777" w:rsidR="00F2488A" w:rsidRDefault="00B4565B" w:rsidP="002B265B">
            <w:pPr>
              <w:rPr>
                <w:rFonts w:eastAsia="Times New Roman"/>
              </w:rPr>
            </w:pPr>
            <w:r>
              <w:rPr>
                <w:rFonts w:eastAsia="Times New Roman"/>
              </w:rPr>
              <w:t xml:space="preserve">ZŠ Louny, Prokopa Holého 2632, příspěvková organizace, platnost od </w:t>
            </w:r>
            <w:proofErr w:type="gramStart"/>
            <w:r>
              <w:rPr>
                <w:rFonts w:eastAsia="Times New Roman"/>
              </w:rPr>
              <w:t>1.9.2013</w:t>
            </w:r>
            <w:proofErr w:type="gramEnd"/>
          </w:p>
        </w:tc>
      </w:tr>
    </w:tbl>
    <w:p w14:paraId="2D3DA7D9" w14:textId="1CB00054" w:rsidR="00F2488A" w:rsidRPr="007475BC" w:rsidRDefault="00B4565B" w:rsidP="002B265B">
      <w:pPr>
        <w:pStyle w:val="Nadpis4"/>
        <w:rPr>
          <w:b/>
          <w:smallCaps/>
          <w:color w:val="C0504D"/>
          <w:spacing w:val="5"/>
          <w:u w:val="single"/>
        </w:rPr>
      </w:pPr>
      <w:r>
        <w:rPr>
          <w:rStyle w:val="Odkazintenzivn"/>
          <w:rFonts w:ascii="Georgia"/>
        </w:rPr>
        <w:t>3. hlavn</w:t>
      </w:r>
      <w:r>
        <w:rPr>
          <w:rStyle w:val="Odkazintenzivn"/>
          <w:rFonts w:ascii="Georgia"/>
        </w:rPr>
        <w:t>í</w:t>
      </w:r>
      <w:r>
        <w:rPr>
          <w:rStyle w:val="Odkazintenzivn"/>
          <w:rFonts w:ascii="Georgia"/>
        </w:rPr>
        <w:t xml:space="preserve"> </w:t>
      </w:r>
      <w:r>
        <w:rPr>
          <w:rStyle w:val="Odkazintenzivn"/>
          <w:rFonts w:ascii="Georgia"/>
        </w:rPr>
        <w:t>ú</w:t>
      </w:r>
      <w:r>
        <w:rPr>
          <w:rStyle w:val="Odkazintenzivn"/>
          <w:rFonts w:ascii="Georgia"/>
        </w:rPr>
        <w:t xml:space="preserve">koly ve </w:t>
      </w:r>
      <w:proofErr w:type="spellStart"/>
      <w:r>
        <w:rPr>
          <w:rStyle w:val="Odkazintenzivn"/>
          <w:rFonts w:ascii="Georgia"/>
        </w:rPr>
        <w:t>š</w:t>
      </w:r>
      <w:r w:rsidR="001F6EC1">
        <w:rPr>
          <w:rStyle w:val="Odkazintenzivn"/>
          <w:rFonts w:ascii="Georgia"/>
        </w:rPr>
        <w:t>k</w:t>
      </w:r>
      <w:proofErr w:type="spellEnd"/>
      <w:r w:rsidR="001F6EC1">
        <w:rPr>
          <w:rStyle w:val="Odkazintenzivn"/>
          <w:rFonts w:ascii="Georgia"/>
        </w:rPr>
        <w:t>. roce 2014</w:t>
      </w:r>
      <w:r w:rsidR="007475BC">
        <w:rPr>
          <w:rStyle w:val="Odkazintenzivn"/>
          <w:rFonts w:ascii="Georgia"/>
        </w:rPr>
        <w:t>/2015</w:t>
      </w:r>
    </w:p>
    <w:p w14:paraId="2D3DA7DA" w14:textId="77777777" w:rsidR="00F2488A" w:rsidRDefault="00B4565B" w:rsidP="002B265B">
      <w:pPr>
        <w:tabs>
          <w:tab w:val="left" w:pos="3164"/>
        </w:tabs>
        <w:rPr>
          <w:rFonts w:eastAsia="Times New Roman"/>
        </w:rPr>
      </w:pPr>
      <w:r>
        <w:rPr>
          <w:rFonts w:eastAsia="Times New Roman"/>
        </w:rPr>
        <w:br/>
      </w:r>
      <w:r>
        <w:rPr>
          <w:rFonts w:eastAsia="Times New Roman"/>
          <w:b/>
        </w:rPr>
        <w:t>a /</w:t>
      </w:r>
      <w:r>
        <w:rPr>
          <w:rFonts w:eastAsia="Times New Roman"/>
        </w:rPr>
        <w:t xml:space="preserve"> </w:t>
      </w:r>
      <w:r>
        <w:rPr>
          <w:rFonts w:eastAsia="Times New Roman"/>
          <w:b/>
        </w:rPr>
        <w:t>Naplňovat stanovené cíle ŠVP,</w:t>
      </w:r>
      <w:r>
        <w:rPr>
          <w:rFonts w:eastAsia="Times New Roman"/>
        </w:rPr>
        <w:t xml:space="preserve"> zlepšovat obecně gramotnost absolventů ZŠ</w:t>
      </w:r>
    </w:p>
    <w:p w14:paraId="2D3DA7DB" w14:textId="77777777" w:rsidR="00F2488A" w:rsidRDefault="00B4565B" w:rsidP="002B265B">
      <w:pPr>
        <w:tabs>
          <w:tab w:val="left" w:pos="3164"/>
        </w:tabs>
        <w:rPr>
          <w:rFonts w:eastAsia="Times New Roman"/>
        </w:rPr>
      </w:pPr>
      <w:r>
        <w:rPr>
          <w:rFonts w:eastAsia="Times New Roman"/>
        </w:rPr>
        <w:br/>
      </w:r>
      <w:r>
        <w:rPr>
          <w:rFonts w:eastAsia="Times New Roman"/>
          <w:b/>
        </w:rPr>
        <w:t>b /</w:t>
      </w:r>
      <w:r>
        <w:rPr>
          <w:rFonts w:eastAsia="Times New Roman"/>
        </w:rPr>
        <w:t xml:space="preserve"> </w:t>
      </w:r>
      <w:r>
        <w:rPr>
          <w:rFonts w:eastAsia="Times New Roman"/>
          <w:b/>
        </w:rPr>
        <w:t>Vytvářet krátkodobé i dlouhodobé projekty</w:t>
      </w:r>
      <w:r>
        <w:rPr>
          <w:rFonts w:eastAsia="Times New Roman"/>
        </w:rPr>
        <w:t xml:space="preserve"> a tím u žáků rozvíjet klíčové kompetence</w:t>
      </w:r>
    </w:p>
    <w:p w14:paraId="2D3DA7DC" w14:textId="77777777" w:rsidR="00F2488A" w:rsidRDefault="00F2488A" w:rsidP="002B265B">
      <w:pPr>
        <w:tabs>
          <w:tab w:val="left" w:pos="3164"/>
        </w:tabs>
        <w:rPr>
          <w:rFonts w:eastAsia="Times New Roman"/>
        </w:rPr>
      </w:pPr>
    </w:p>
    <w:p w14:paraId="295BEDEC" w14:textId="77777777" w:rsidR="00ED6E54" w:rsidRPr="00ED6E54" w:rsidRDefault="00ED6E54" w:rsidP="002B265B">
      <w:r w:rsidRPr="00ED6E54">
        <w:t>Zapojení žáků do projektů (akcí)</w:t>
      </w:r>
    </w:p>
    <w:p w14:paraId="46C33C1E" w14:textId="73E1D652" w:rsidR="00ED6E54" w:rsidRPr="00ED6E54" w:rsidRDefault="00ED6E54" w:rsidP="002B265B">
      <w:pPr>
        <w:pStyle w:val="Odstavecseseznamem"/>
        <w:numPr>
          <w:ilvl w:val="0"/>
          <w:numId w:val="12"/>
        </w:numPr>
        <w:spacing w:after="160" w:line="259" w:lineRule="auto"/>
        <w:ind w:left="0"/>
        <w:rPr>
          <w:rFonts w:ascii="Times New Roman"/>
          <w:sz w:val="24"/>
          <w:szCs w:val="24"/>
        </w:rPr>
      </w:pPr>
      <w:r w:rsidRPr="00ED6E54">
        <w:rPr>
          <w:rFonts w:ascii="Times New Roman"/>
          <w:sz w:val="24"/>
          <w:szCs w:val="24"/>
        </w:rPr>
        <w:t xml:space="preserve">projekt Ústeckého kraje „Podpora přírodovědného a technického vzdělávání“. Využili jsme dvě exkurze: v září 8. A </w:t>
      </w:r>
      <w:proofErr w:type="spellStart"/>
      <w:r w:rsidRPr="00ED6E54">
        <w:rPr>
          <w:rFonts w:ascii="Times New Roman"/>
          <w:sz w:val="24"/>
          <w:szCs w:val="24"/>
        </w:rPr>
        <w:t>a</w:t>
      </w:r>
      <w:proofErr w:type="spellEnd"/>
      <w:r w:rsidRPr="00ED6E54">
        <w:rPr>
          <w:rFonts w:ascii="Times New Roman"/>
          <w:sz w:val="24"/>
          <w:szCs w:val="24"/>
        </w:rPr>
        <w:t xml:space="preserve"> 9. A (Botanická zahrada Teplice + Lázeňský dům Beethoven), v červnu 8. B a 8. C (Letiště Václava Havla + Bludiště Petřín)</w:t>
      </w:r>
    </w:p>
    <w:p w14:paraId="4AE62C61" w14:textId="16874170" w:rsidR="00ED6E54" w:rsidRPr="00ED6E54" w:rsidRDefault="00ED6E54" w:rsidP="002B265B">
      <w:pPr>
        <w:pStyle w:val="Odstavecseseznamem"/>
        <w:numPr>
          <w:ilvl w:val="0"/>
          <w:numId w:val="12"/>
        </w:numPr>
        <w:spacing w:after="160" w:line="259" w:lineRule="auto"/>
        <w:ind w:left="0"/>
        <w:rPr>
          <w:rFonts w:ascii="Times New Roman"/>
          <w:sz w:val="24"/>
          <w:szCs w:val="24"/>
        </w:rPr>
      </w:pPr>
      <w:r w:rsidRPr="00ED6E54">
        <w:rPr>
          <w:rFonts w:ascii="Times New Roman"/>
          <w:color w:val="222222"/>
          <w:sz w:val="24"/>
          <w:szCs w:val="24"/>
          <w:shd w:val="clear" w:color="auto" w:fill="FFFFFF"/>
        </w:rPr>
        <w:t xml:space="preserve">v rámci dlouhodobé spolupráce se Střední odbornou školou pro ochranu a obnovu životního prostředí - </w:t>
      </w:r>
      <w:proofErr w:type="spellStart"/>
      <w:r w:rsidRPr="00ED6E54">
        <w:rPr>
          <w:rFonts w:ascii="Times New Roman"/>
          <w:color w:val="222222"/>
          <w:sz w:val="24"/>
          <w:szCs w:val="24"/>
          <w:shd w:val="clear" w:color="auto" w:fill="FFFFFF"/>
        </w:rPr>
        <w:t>Schola</w:t>
      </w:r>
      <w:proofErr w:type="spellEnd"/>
      <w:r w:rsidRPr="00ED6E54">
        <w:rPr>
          <w:rFonts w:ascii="Times New Roman"/>
          <w:color w:val="222222"/>
          <w:sz w:val="24"/>
          <w:szCs w:val="24"/>
          <w:shd w:val="clear" w:color="auto" w:fill="FFFFFF"/>
        </w:rPr>
        <w:t xml:space="preserve"> </w:t>
      </w:r>
      <w:proofErr w:type="spellStart"/>
      <w:r w:rsidRPr="00ED6E54">
        <w:rPr>
          <w:rFonts w:ascii="Times New Roman"/>
          <w:color w:val="222222"/>
          <w:sz w:val="24"/>
          <w:szCs w:val="24"/>
          <w:shd w:val="clear" w:color="auto" w:fill="FFFFFF"/>
        </w:rPr>
        <w:t>Humanitas</w:t>
      </w:r>
      <w:proofErr w:type="spellEnd"/>
      <w:r w:rsidRPr="00ED6E54">
        <w:rPr>
          <w:rFonts w:ascii="Times New Roman"/>
          <w:color w:val="222222"/>
          <w:sz w:val="24"/>
          <w:szCs w:val="24"/>
          <w:shd w:val="clear" w:color="auto" w:fill="FFFFFF"/>
        </w:rPr>
        <w:t xml:space="preserve"> v Litvínově jsme tentokrát využili nabídku zapojit naše žáky do projektu financovaného z Národní sítě EVVO, který je realizován Centrem ekologické výchovy VIANA při </w:t>
      </w:r>
      <w:proofErr w:type="spellStart"/>
      <w:r w:rsidRPr="00ED6E54">
        <w:rPr>
          <w:rFonts w:ascii="Times New Roman"/>
          <w:color w:val="222222"/>
          <w:sz w:val="24"/>
          <w:szCs w:val="24"/>
          <w:shd w:val="clear" w:color="auto" w:fill="FFFFFF"/>
        </w:rPr>
        <w:t>Schola</w:t>
      </w:r>
      <w:proofErr w:type="spellEnd"/>
      <w:r w:rsidRPr="00ED6E54">
        <w:rPr>
          <w:rFonts w:ascii="Times New Roman"/>
          <w:color w:val="222222"/>
          <w:sz w:val="24"/>
          <w:szCs w:val="24"/>
          <w:shd w:val="clear" w:color="auto" w:fill="FFFFFF"/>
        </w:rPr>
        <w:t xml:space="preserve"> </w:t>
      </w:r>
      <w:proofErr w:type="spellStart"/>
      <w:r w:rsidRPr="00ED6E54">
        <w:rPr>
          <w:rFonts w:ascii="Times New Roman"/>
          <w:color w:val="222222"/>
          <w:sz w:val="24"/>
          <w:szCs w:val="24"/>
          <w:shd w:val="clear" w:color="auto" w:fill="FFFFFF"/>
        </w:rPr>
        <w:t>Humanitas</w:t>
      </w:r>
      <w:proofErr w:type="spellEnd"/>
      <w:r w:rsidRPr="00ED6E54">
        <w:rPr>
          <w:rFonts w:ascii="Times New Roman"/>
          <w:color w:val="222222"/>
          <w:sz w:val="24"/>
          <w:szCs w:val="24"/>
          <w:shd w:val="clear" w:color="auto" w:fill="FFFFFF"/>
        </w:rPr>
        <w:t xml:space="preserve"> v Litvínově.</w:t>
      </w:r>
      <w:r w:rsidRPr="00ED6E54">
        <w:rPr>
          <w:rFonts w:ascii="Times New Roman"/>
          <w:sz w:val="24"/>
          <w:szCs w:val="24"/>
        </w:rPr>
        <w:t xml:space="preserve"> Do projektu se zapojili žáci 8. tříd, ale i 3. tříd a 2. D, E.</w:t>
      </w:r>
    </w:p>
    <w:p w14:paraId="7B416B23" w14:textId="61D5B59B" w:rsidR="00ED6E54" w:rsidRPr="00ED6E54" w:rsidRDefault="00ED6E54" w:rsidP="002B265B">
      <w:pPr>
        <w:pStyle w:val="Odstavecseseznamem"/>
        <w:numPr>
          <w:ilvl w:val="0"/>
          <w:numId w:val="12"/>
        </w:numPr>
        <w:spacing w:after="160" w:line="259" w:lineRule="auto"/>
        <w:ind w:left="0"/>
        <w:rPr>
          <w:rFonts w:ascii="Times New Roman"/>
          <w:sz w:val="24"/>
          <w:szCs w:val="24"/>
        </w:rPr>
      </w:pPr>
      <w:r w:rsidRPr="00ED6E54">
        <w:rPr>
          <w:rFonts w:ascii="Times New Roman"/>
          <w:sz w:val="24"/>
          <w:szCs w:val="24"/>
        </w:rPr>
        <w:t>i v letošním roce jsme využili nabídku Akademie CZ. NIC a pro žáky devátých ročníků se v říjnu uskutečnila beseda Příručka bezpečného pohybu na internetu</w:t>
      </w:r>
    </w:p>
    <w:p w14:paraId="17B81F1E" w14:textId="77777777" w:rsidR="00ED6E54" w:rsidRPr="00ED6E54" w:rsidRDefault="00ED6E54" w:rsidP="002B265B">
      <w:pPr>
        <w:pStyle w:val="Odstavecseseznamem"/>
        <w:numPr>
          <w:ilvl w:val="0"/>
          <w:numId w:val="12"/>
        </w:numPr>
        <w:spacing w:after="160" w:line="259" w:lineRule="auto"/>
        <w:ind w:left="0"/>
        <w:rPr>
          <w:rFonts w:ascii="Times New Roman"/>
          <w:sz w:val="24"/>
          <w:szCs w:val="24"/>
        </w:rPr>
      </w:pPr>
      <w:r w:rsidRPr="00ED6E54">
        <w:rPr>
          <w:rFonts w:ascii="Times New Roman"/>
          <w:sz w:val="24"/>
          <w:szCs w:val="24"/>
        </w:rPr>
        <w:t>v období prosinec – leden, se žáci zapojili do Dne bezpečnějšího internetu</w:t>
      </w:r>
    </w:p>
    <w:p w14:paraId="10231376" w14:textId="4003B719" w:rsidR="00ED6E54" w:rsidRPr="00ED6E54" w:rsidRDefault="00ED6E54" w:rsidP="002B265B">
      <w:pPr>
        <w:pStyle w:val="Odstavecseseznamem"/>
        <w:numPr>
          <w:ilvl w:val="0"/>
          <w:numId w:val="12"/>
        </w:numPr>
        <w:spacing w:after="160" w:line="259" w:lineRule="auto"/>
        <w:ind w:left="0"/>
        <w:rPr>
          <w:rFonts w:ascii="Times New Roman"/>
          <w:sz w:val="24"/>
          <w:szCs w:val="24"/>
        </w:rPr>
      </w:pPr>
      <w:r w:rsidRPr="00ED6E54">
        <w:rPr>
          <w:rFonts w:ascii="Times New Roman"/>
          <w:sz w:val="24"/>
          <w:szCs w:val="24"/>
        </w:rPr>
        <w:t xml:space="preserve">v týdnu od 8. - 14. prosince 2014 se </w:t>
      </w:r>
      <w:proofErr w:type="gramStart"/>
      <w:r w:rsidRPr="00ED6E54">
        <w:rPr>
          <w:rFonts w:ascii="Times New Roman"/>
          <w:sz w:val="24"/>
          <w:szCs w:val="24"/>
        </w:rPr>
        <w:t>žáci</w:t>
      </w:r>
      <w:proofErr w:type="gramEnd"/>
      <w:r w:rsidRPr="00ED6E54">
        <w:rPr>
          <w:rFonts w:ascii="Times New Roman"/>
          <w:sz w:val="24"/>
          <w:szCs w:val="24"/>
        </w:rPr>
        <w:t xml:space="preserve"> 5. - 9. ročníků zapojili do celosvětové akce HOUR OF CODE (Hodina Kódu), kdy si mohli vyzkoušet programování, </w:t>
      </w:r>
      <w:r w:rsidR="00B4565B" w:rsidRPr="00ED6E54">
        <w:rPr>
          <w:rFonts w:ascii="Times New Roman" w:eastAsia="Times New Roman"/>
          <w:sz w:val="24"/>
          <w:szCs w:val="24"/>
        </w:rPr>
        <w:t>své názory a stanoviska.</w:t>
      </w:r>
    </w:p>
    <w:p w14:paraId="6073F39D" w14:textId="35131AC5" w:rsidR="00ED6E54" w:rsidRPr="00ED6E54" w:rsidRDefault="00ED6E54" w:rsidP="002B265B">
      <w:pPr>
        <w:pStyle w:val="Odstavecseseznamem"/>
        <w:numPr>
          <w:ilvl w:val="0"/>
          <w:numId w:val="12"/>
        </w:numPr>
        <w:spacing w:after="160" w:line="259" w:lineRule="auto"/>
        <w:ind w:left="0"/>
        <w:rPr>
          <w:rFonts w:ascii="Times New Roman"/>
          <w:sz w:val="24"/>
          <w:szCs w:val="24"/>
        </w:rPr>
      </w:pPr>
      <w:r>
        <w:rPr>
          <w:rFonts w:ascii="Times New Roman" w:eastAsia="Times New Roman"/>
          <w:sz w:val="24"/>
          <w:szCs w:val="24"/>
        </w:rPr>
        <w:t>p</w:t>
      </w:r>
      <w:r w:rsidR="00B4565B" w:rsidRPr="00ED6E54">
        <w:rPr>
          <w:rFonts w:ascii="Times New Roman" w:eastAsia="Times New Roman"/>
          <w:sz w:val="24"/>
          <w:szCs w:val="24"/>
        </w:rPr>
        <w:t>rogramy o zdraví</w:t>
      </w:r>
      <w:r>
        <w:rPr>
          <w:rFonts w:ascii="Times New Roman" w:eastAsia="Times New Roman"/>
          <w:sz w:val="24"/>
          <w:szCs w:val="24"/>
        </w:rPr>
        <w:t xml:space="preserve"> </w:t>
      </w:r>
      <w:r>
        <w:rPr>
          <w:rFonts w:ascii="Times New Roman" w:eastAsia="Times New Roman"/>
          <w:sz w:val="24"/>
          <w:szCs w:val="24"/>
        </w:rPr>
        <w:tab/>
      </w:r>
      <w:r w:rsidR="00B4565B" w:rsidRPr="00ED6E54">
        <w:rPr>
          <w:rFonts w:ascii="Times New Roman" w:eastAsia="Times New Roman"/>
          <w:sz w:val="24"/>
          <w:szCs w:val="24"/>
        </w:rPr>
        <w:t>- dotované mléko</w:t>
      </w:r>
      <w:r>
        <w:rPr>
          <w:rFonts w:ascii="Times New Roman" w:eastAsia="Times New Roman"/>
          <w:sz w:val="24"/>
          <w:szCs w:val="24"/>
        </w:rPr>
        <w:t xml:space="preserve"> – „Mléko školám“</w:t>
      </w:r>
    </w:p>
    <w:p w14:paraId="0128446C" w14:textId="28892EDF" w:rsidR="0039725A" w:rsidRDefault="00ED6E54" w:rsidP="0039725A">
      <w:pPr>
        <w:pStyle w:val="Odstavecseseznamem"/>
        <w:spacing w:after="160" w:line="259" w:lineRule="auto"/>
        <w:ind w:left="0"/>
        <w:rPr>
          <w:rFonts w:ascii="Times New Roman" w:eastAsia="Times New Roman"/>
          <w:sz w:val="24"/>
          <w:szCs w:val="24"/>
        </w:rPr>
      </w:pPr>
      <w:r>
        <w:rPr>
          <w:rFonts w:ascii="Times New Roman" w:eastAsia="Times New Roman"/>
          <w:sz w:val="24"/>
          <w:szCs w:val="24"/>
        </w:rPr>
        <w:t xml:space="preserve">         </w:t>
      </w:r>
      <w:r w:rsidR="008E46F6">
        <w:rPr>
          <w:rFonts w:ascii="Times New Roman" w:eastAsia="Times New Roman"/>
          <w:sz w:val="24"/>
          <w:szCs w:val="24"/>
        </w:rPr>
        <w:t xml:space="preserve">                           </w:t>
      </w:r>
      <w:r w:rsidR="00B4565B" w:rsidRPr="00ED6E54">
        <w:rPr>
          <w:rFonts w:ascii="Times New Roman" w:eastAsia="Times New Roman"/>
          <w:sz w:val="24"/>
          <w:szCs w:val="24"/>
        </w:rPr>
        <w:t>-</w:t>
      </w:r>
      <w:r>
        <w:rPr>
          <w:rFonts w:ascii="Times New Roman" w:eastAsia="Times New Roman"/>
          <w:sz w:val="24"/>
          <w:szCs w:val="24"/>
        </w:rPr>
        <w:t xml:space="preserve"> </w:t>
      </w:r>
      <w:r w:rsidR="00B4565B" w:rsidRPr="00ED6E54">
        <w:rPr>
          <w:rFonts w:ascii="Times New Roman" w:eastAsia="Times New Roman"/>
          <w:sz w:val="24"/>
          <w:szCs w:val="24"/>
        </w:rPr>
        <w:t>zapojení šk</w:t>
      </w:r>
      <w:r>
        <w:rPr>
          <w:rFonts w:ascii="Times New Roman" w:eastAsia="Times New Roman"/>
          <w:sz w:val="24"/>
          <w:szCs w:val="24"/>
        </w:rPr>
        <w:t>oly do programu „Ovoce do škol“</w:t>
      </w:r>
    </w:p>
    <w:p w14:paraId="092AF4CE" w14:textId="77777777" w:rsidR="008E46F6" w:rsidRDefault="008E46F6" w:rsidP="0039725A">
      <w:pPr>
        <w:pStyle w:val="Odstavecseseznamem"/>
        <w:spacing w:after="160" w:line="259" w:lineRule="auto"/>
        <w:ind w:left="0"/>
        <w:rPr>
          <w:rFonts w:ascii="Times New Roman" w:eastAsia="Times New Roman"/>
          <w:sz w:val="24"/>
          <w:szCs w:val="24"/>
        </w:rPr>
      </w:pPr>
      <w:r>
        <w:rPr>
          <w:rFonts w:ascii="Times New Roman" w:eastAsia="Times New Roman"/>
          <w:sz w:val="24"/>
          <w:szCs w:val="24"/>
        </w:rPr>
        <w:tab/>
      </w:r>
      <w:r>
        <w:rPr>
          <w:rFonts w:ascii="Times New Roman" w:eastAsia="Times New Roman"/>
          <w:sz w:val="24"/>
          <w:szCs w:val="24"/>
        </w:rPr>
        <w:tab/>
      </w:r>
      <w:r>
        <w:rPr>
          <w:rFonts w:ascii="Times New Roman" w:eastAsia="Times New Roman"/>
          <w:sz w:val="24"/>
          <w:szCs w:val="24"/>
        </w:rPr>
        <w:tab/>
        <w:t>- program „Zdravé zuby“</w:t>
      </w:r>
    </w:p>
    <w:p w14:paraId="2D3DA7E7" w14:textId="4FFE44C6" w:rsidR="00F2488A" w:rsidRPr="008E46F6" w:rsidRDefault="00ED6E54" w:rsidP="008E46F6">
      <w:pPr>
        <w:pStyle w:val="Odstavecseseznamem"/>
        <w:spacing w:after="160" w:line="259" w:lineRule="auto"/>
        <w:ind w:left="0" w:hanging="284"/>
        <w:rPr>
          <w:rFonts w:ascii="Times New Roman" w:eastAsia="Times New Roman"/>
          <w:sz w:val="24"/>
          <w:szCs w:val="24"/>
        </w:rPr>
      </w:pPr>
      <w:proofErr w:type="gramStart"/>
      <w:r>
        <w:rPr>
          <w:rFonts w:eastAsia="Times New Roman"/>
        </w:rPr>
        <w:lastRenderedPageBreak/>
        <w:t>7</w:t>
      </w:r>
      <w:r w:rsidR="00B4565B" w:rsidRPr="00ED6E54">
        <w:rPr>
          <w:rFonts w:eastAsia="Times New Roman"/>
        </w:rPr>
        <w:t>)</w:t>
      </w:r>
      <w:r>
        <w:rPr>
          <w:rFonts w:eastAsia="Times New Roman"/>
        </w:rPr>
        <w:t xml:space="preserve">  s</w:t>
      </w:r>
      <w:r w:rsidR="00B4565B" w:rsidRPr="00ED6E54">
        <w:rPr>
          <w:rFonts w:eastAsia="Times New Roman"/>
        </w:rPr>
        <w:t>polupr</w:t>
      </w:r>
      <w:r w:rsidR="00B4565B" w:rsidRPr="00ED6E54">
        <w:rPr>
          <w:rFonts w:eastAsia="Times New Roman"/>
        </w:rPr>
        <w:t>á</w:t>
      </w:r>
      <w:r w:rsidR="00B4565B" w:rsidRPr="00ED6E54">
        <w:rPr>
          <w:rFonts w:eastAsia="Times New Roman"/>
        </w:rPr>
        <w:t>ce</w:t>
      </w:r>
      <w:proofErr w:type="gramEnd"/>
      <w:r w:rsidR="00B4565B" w:rsidRPr="00ED6E54">
        <w:rPr>
          <w:rFonts w:eastAsia="Times New Roman"/>
        </w:rPr>
        <w:t xml:space="preserve"> s ostatn</w:t>
      </w:r>
      <w:r w:rsidR="00B4565B" w:rsidRPr="00ED6E54">
        <w:rPr>
          <w:rFonts w:eastAsia="Times New Roman"/>
        </w:rPr>
        <w:t>í</w:t>
      </w:r>
      <w:r w:rsidR="00B4565B" w:rsidRPr="00ED6E54">
        <w:rPr>
          <w:rFonts w:eastAsia="Times New Roman"/>
        </w:rPr>
        <w:t xml:space="preserve">mi </w:t>
      </w:r>
      <w:r w:rsidR="00B4565B" w:rsidRPr="00ED6E54">
        <w:rPr>
          <w:rFonts w:eastAsia="Times New Roman"/>
        </w:rPr>
        <w:t>š</w:t>
      </w:r>
      <w:r w:rsidR="00B4565B" w:rsidRPr="00ED6E54">
        <w:rPr>
          <w:rFonts w:eastAsia="Times New Roman"/>
        </w:rPr>
        <w:t xml:space="preserve">kolami </w:t>
      </w:r>
    </w:p>
    <w:p w14:paraId="2D3DA7E8" w14:textId="562C3703" w:rsidR="00F2488A" w:rsidRPr="00ED6E54" w:rsidRDefault="00ED6E54" w:rsidP="002B265B">
      <w:pPr>
        <w:tabs>
          <w:tab w:val="left" w:pos="3164"/>
        </w:tabs>
        <w:rPr>
          <w:rFonts w:eastAsia="Times New Roman"/>
        </w:rPr>
      </w:pPr>
      <w:r>
        <w:rPr>
          <w:rFonts w:eastAsia="Times New Roman"/>
        </w:rPr>
        <w:t xml:space="preserve">    </w:t>
      </w:r>
      <w:r w:rsidR="00D26024" w:rsidRPr="00ED6E54">
        <w:rPr>
          <w:rFonts w:eastAsia="Times New Roman"/>
        </w:rPr>
        <w:t>Den učitelů</w:t>
      </w:r>
    </w:p>
    <w:p w14:paraId="4EF5B398" w14:textId="79475138" w:rsidR="00D26024" w:rsidRPr="00ED6E54" w:rsidRDefault="00ED6E54" w:rsidP="002B265B">
      <w:pPr>
        <w:tabs>
          <w:tab w:val="left" w:pos="3164"/>
        </w:tabs>
        <w:rPr>
          <w:rFonts w:eastAsia="Times New Roman"/>
        </w:rPr>
      </w:pPr>
      <w:r>
        <w:rPr>
          <w:rFonts w:eastAsia="Times New Roman"/>
        </w:rPr>
        <w:t xml:space="preserve">    </w:t>
      </w:r>
      <w:r w:rsidR="00D26024" w:rsidRPr="00ED6E54">
        <w:rPr>
          <w:rFonts w:eastAsia="Times New Roman"/>
        </w:rPr>
        <w:t>Společné oslavy vzniku tří lounských škol</w:t>
      </w:r>
    </w:p>
    <w:p w14:paraId="2D3DA7EB" w14:textId="77777777" w:rsidR="00F2488A" w:rsidRDefault="00B4565B" w:rsidP="002B265B">
      <w:pPr>
        <w:tabs>
          <w:tab w:val="left" w:pos="3164"/>
        </w:tabs>
        <w:rPr>
          <w:rFonts w:eastAsia="Times New Roman"/>
          <w:b/>
        </w:rPr>
      </w:pPr>
      <w:r>
        <w:rPr>
          <w:rFonts w:eastAsia="Times New Roman"/>
        </w:rPr>
        <w:br/>
      </w:r>
      <w:r>
        <w:rPr>
          <w:rFonts w:eastAsia="Times New Roman"/>
          <w:b/>
        </w:rPr>
        <w:t>c / Rozvíjet komunikační dovednosti hlavně v jazykové výchově</w:t>
      </w:r>
    </w:p>
    <w:p w14:paraId="2D3DA7EC" w14:textId="77777777" w:rsidR="00F2488A" w:rsidRDefault="00F2488A" w:rsidP="002B265B">
      <w:pPr>
        <w:tabs>
          <w:tab w:val="left" w:pos="3164"/>
        </w:tabs>
        <w:rPr>
          <w:rFonts w:eastAsia="Times New Roman"/>
        </w:rPr>
      </w:pPr>
    </w:p>
    <w:p w14:paraId="2D3DA7ED" w14:textId="77777777" w:rsidR="00F2488A" w:rsidRDefault="00B4565B" w:rsidP="002B265B">
      <w:pPr>
        <w:tabs>
          <w:tab w:val="left" w:pos="3164"/>
        </w:tabs>
        <w:rPr>
          <w:rFonts w:eastAsia="Times New Roman"/>
        </w:rPr>
      </w:pPr>
      <w:r>
        <w:rPr>
          <w:rFonts w:eastAsia="Times New Roman"/>
        </w:rPr>
        <w:t>Cizí jazyky</w:t>
      </w:r>
    </w:p>
    <w:p w14:paraId="2D3DA7EE" w14:textId="77777777" w:rsidR="00F2488A" w:rsidRDefault="00B4565B" w:rsidP="002B265B">
      <w:pPr>
        <w:numPr>
          <w:ilvl w:val="0"/>
          <w:numId w:val="3"/>
        </w:numPr>
        <w:tabs>
          <w:tab w:val="left" w:pos="3164"/>
        </w:tabs>
        <w:ind w:left="0"/>
        <w:rPr>
          <w:rFonts w:eastAsia="Times New Roman"/>
        </w:rPr>
      </w:pPr>
      <w:r>
        <w:rPr>
          <w:rFonts w:eastAsia="Times New Roman"/>
        </w:rPr>
        <w:t>1. roč.           1 hod.     anglický jazyk</w:t>
      </w:r>
    </w:p>
    <w:p w14:paraId="2D3DA7EF" w14:textId="77777777" w:rsidR="00F2488A" w:rsidRDefault="00B4565B" w:rsidP="002B265B">
      <w:pPr>
        <w:numPr>
          <w:ilvl w:val="0"/>
          <w:numId w:val="3"/>
        </w:numPr>
        <w:tabs>
          <w:tab w:val="left" w:pos="3164"/>
        </w:tabs>
        <w:ind w:left="0"/>
        <w:rPr>
          <w:rFonts w:eastAsia="Times New Roman"/>
        </w:rPr>
      </w:pPr>
      <w:r>
        <w:rPr>
          <w:rFonts w:eastAsia="Times New Roman"/>
        </w:rPr>
        <w:t>2. roč.           2 hod.     anglický jazyk</w:t>
      </w:r>
    </w:p>
    <w:p w14:paraId="2D3DA7F0" w14:textId="77777777" w:rsidR="00F2488A" w:rsidRDefault="00B4565B" w:rsidP="002B265B">
      <w:pPr>
        <w:numPr>
          <w:ilvl w:val="0"/>
          <w:numId w:val="3"/>
        </w:numPr>
        <w:tabs>
          <w:tab w:val="left" w:pos="3164"/>
        </w:tabs>
        <w:ind w:left="0"/>
        <w:rPr>
          <w:rFonts w:eastAsia="Times New Roman"/>
        </w:rPr>
      </w:pPr>
      <w:r>
        <w:rPr>
          <w:rFonts w:eastAsia="Times New Roman"/>
        </w:rPr>
        <w:t>3. roč.           3 hod.     anglický jazyk</w:t>
      </w:r>
    </w:p>
    <w:p w14:paraId="2D3DA7F1" w14:textId="77777777" w:rsidR="00F2488A" w:rsidRDefault="00B4565B" w:rsidP="002B265B">
      <w:pPr>
        <w:numPr>
          <w:ilvl w:val="0"/>
          <w:numId w:val="3"/>
        </w:numPr>
        <w:tabs>
          <w:tab w:val="left" w:pos="3164"/>
        </w:tabs>
        <w:ind w:left="0"/>
        <w:rPr>
          <w:rFonts w:eastAsia="Times New Roman"/>
        </w:rPr>
      </w:pPr>
      <w:r>
        <w:rPr>
          <w:rFonts w:eastAsia="Times New Roman"/>
        </w:rPr>
        <w:t>4. - 5. roč.     3 hod.     anglický jazyk</w:t>
      </w:r>
    </w:p>
    <w:p w14:paraId="2D3DA7F2" w14:textId="77777777" w:rsidR="00F2488A" w:rsidRDefault="00B4565B" w:rsidP="002B265B">
      <w:pPr>
        <w:tabs>
          <w:tab w:val="left" w:pos="3164"/>
        </w:tabs>
        <w:rPr>
          <w:rFonts w:eastAsia="Times New Roman"/>
        </w:rPr>
      </w:pPr>
      <w:r>
        <w:rPr>
          <w:rFonts w:eastAsia="Times New Roman"/>
        </w:rPr>
        <w:t>Nabízíme angličtinu a němčinu.</w:t>
      </w:r>
    </w:p>
    <w:p w14:paraId="2D3DA7F3" w14:textId="77777777" w:rsidR="00F2488A" w:rsidRDefault="00B4565B" w:rsidP="002B265B">
      <w:pPr>
        <w:numPr>
          <w:ilvl w:val="0"/>
          <w:numId w:val="4"/>
        </w:numPr>
        <w:tabs>
          <w:tab w:val="left" w:pos="3164"/>
        </w:tabs>
        <w:ind w:left="0"/>
        <w:rPr>
          <w:rFonts w:eastAsia="Times New Roman"/>
        </w:rPr>
      </w:pPr>
      <w:r>
        <w:rPr>
          <w:rFonts w:eastAsia="Times New Roman"/>
        </w:rPr>
        <w:t>Ve 4. a 5. ročníku mohou žáci navštěvovat konverzaci v anglickém jazyce jako volitelný předmět.</w:t>
      </w:r>
    </w:p>
    <w:p w14:paraId="2D3DA7F4" w14:textId="77777777" w:rsidR="00F2488A" w:rsidRDefault="00B4565B" w:rsidP="002B265B">
      <w:pPr>
        <w:numPr>
          <w:ilvl w:val="0"/>
          <w:numId w:val="4"/>
        </w:numPr>
        <w:tabs>
          <w:tab w:val="left" w:pos="3164"/>
        </w:tabs>
        <w:ind w:left="0"/>
        <w:rPr>
          <w:rFonts w:eastAsia="Times New Roman"/>
        </w:rPr>
      </w:pPr>
      <w:r>
        <w:rPr>
          <w:rFonts w:eastAsia="Times New Roman"/>
        </w:rPr>
        <w:t>Z dalších volitelných předmětů si mohou vybrat cvičení z matematiky nebo cvičení z českého jazyka.</w:t>
      </w:r>
    </w:p>
    <w:p w14:paraId="6D17EC50" w14:textId="77777777" w:rsidR="008E46F6" w:rsidRDefault="00B4565B" w:rsidP="002B265B">
      <w:pPr>
        <w:numPr>
          <w:ilvl w:val="0"/>
          <w:numId w:val="4"/>
        </w:numPr>
        <w:shd w:val="clear" w:color="auto" w:fill="FFFFFF"/>
        <w:spacing w:before="100" w:beforeAutospacing="1" w:after="100" w:afterAutospacing="1"/>
        <w:ind w:left="0"/>
        <w:rPr>
          <w:rFonts w:eastAsia="Times New Roman"/>
        </w:rPr>
      </w:pPr>
      <w:r>
        <w:rPr>
          <w:rFonts w:eastAsia="Times New Roman"/>
        </w:rPr>
        <w:t>Postupné navyšování hodin anglického jazyka, od 6. ročníku výuka německého jazyka</w:t>
      </w:r>
    </w:p>
    <w:p w14:paraId="2D3DA7F7" w14:textId="31C2E714" w:rsidR="00F2488A" w:rsidRDefault="00B4565B" w:rsidP="008E46F6">
      <w:pPr>
        <w:shd w:val="clear" w:color="auto" w:fill="FFFFFF"/>
        <w:spacing w:before="100" w:beforeAutospacing="1" w:after="100" w:afterAutospacing="1"/>
        <w:rPr>
          <w:rFonts w:eastAsia="Times New Roman"/>
        </w:rPr>
      </w:pPr>
      <w:r w:rsidRPr="008E46F6">
        <w:rPr>
          <w:rFonts w:eastAsia="Times New Roman"/>
          <w:b/>
        </w:rPr>
        <w:t>d / Naplňovat specifika školy</w:t>
      </w:r>
      <w:r w:rsidRPr="008E46F6">
        <w:rPr>
          <w:rFonts w:eastAsia="Times New Roman"/>
        </w:rPr>
        <w:t>, tj. nabízet žákům možnost výběru volitelných předmětů, zaměřit se zejména na matematiku, sportovní výchovu, cizí jazyky, přírodopis</w:t>
      </w:r>
    </w:p>
    <w:p w14:paraId="2D3DA7F8" w14:textId="77777777" w:rsidR="00F2488A" w:rsidRDefault="00B4565B" w:rsidP="002B265B">
      <w:pPr>
        <w:tabs>
          <w:tab w:val="left" w:pos="3164"/>
        </w:tabs>
        <w:rPr>
          <w:rFonts w:eastAsia="Times New Roman"/>
        </w:rPr>
      </w:pPr>
      <w:r>
        <w:rPr>
          <w:rFonts w:eastAsia="Times New Roman"/>
        </w:rPr>
        <w:t xml:space="preserve">Žáci, kteří projevili </w:t>
      </w:r>
      <w:r>
        <w:rPr>
          <w:rFonts w:eastAsia="Times New Roman"/>
          <w:b/>
        </w:rPr>
        <w:t>zájem o přírodovědu a ekologii</w:t>
      </w:r>
      <w:r>
        <w:rPr>
          <w:rFonts w:eastAsia="Times New Roman"/>
        </w:rPr>
        <w:t>, pracují ve skupinách nauky o přírodě.</w:t>
      </w:r>
    </w:p>
    <w:p w14:paraId="2D3DA7F9" w14:textId="41E205AF" w:rsidR="00F2488A" w:rsidRDefault="00B4565B" w:rsidP="002B265B">
      <w:pPr>
        <w:tabs>
          <w:tab w:val="left" w:pos="3164"/>
        </w:tabs>
        <w:rPr>
          <w:rFonts w:eastAsia="Times New Roman"/>
        </w:rPr>
      </w:pPr>
      <w:r>
        <w:rPr>
          <w:rFonts w:eastAsia="Times New Roman"/>
        </w:rPr>
        <w:t xml:space="preserve">Na 2. stupni </w:t>
      </w:r>
      <w:r w:rsidR="00ED6E54">
        <w:rPr>
          <w:rFonts w:eastAsia="Times New Roman"/>
        </w:rPr>
        <w:t>pokračují</w:t>
      </w:r>
      <w:r>
        <w:rPr>
          <w:rFonts w:eastAsia="Times New Roman"/>
        </w:rPr>
        <w:t xml:space="preserve"> </w:t>
      </w:r>
      <w:r>
        <w:rPr>
          <w:rFonts w:eastAsia="Times New Roman"/>
          <w:b/>
        </w:rPr>
        <w:t>třídy s navýšeným počtem hodin matematiky</w:t>
      </w:r>
      <w:r>
        <w:rPr>
          <w:rFonts w:eastAsia="Times New Roman"/>
        </w:rPr>
        <w:t xml:space="preserve">. </w:t>
      </w:r>
    </w:p>
    <w:p w14:paraId="2D3DA7FB" w14:textId="68C275D8" w:rsidR="00F2488A" w:rsidRDefault="00B4565B" w:rsidP="002B265B">
      <w:pPr>
        <w:tabs>
          <w:tab w:val="left" w:pos="3164"/>
        </w:tabs>
        <w:rPr>
          <w:rFonts w:eastAsia="Times New Roman"/>
        </w:rPr>
      </w:pPr>
      <w:r>
        <w:rPr>
          <w:rFonts w:eastAsia="Times New Roman"/>
        </w:rPr>
        <w:t xml:space="preserve">Velký zájem projevují žáci o </w:t>
      </w:r>
      <w:r>
        <w:rPr>
          <w:rFonts w:eastAsia="Times New Roman"/>
          <w:b/>
        </w:rPr>
        <w:t>sport</w:t>
      </w:r>
      <w:r>
        <w:rPr>
          <w:rFonts w:eastAsia="Times New Roman"/>
        </w:rPr>
        <w:t>. Z tohoto důvodu nab</w:t>
      </w:r>
      <w:r w:rsidR="00D26024">
        <w:rPr>
          <w:rFonts w:eastAsia="Times New Roman"/>
        </w:rPr>
        <w:t>ízíme řadu sportovních kroužků a spolupracujeme s atletickým klubem.</w:t>
      </w:r>
    </w:p>
    <w:p w14:paraId="2D3DA7FC" w14:textId="77777777" w:rsidR="00B4565B" w:rsidRDefault="00B4565B" w:rsidP="002B265B">
      <w:pPr>
        <w:tabs>
          <w:tab w:val="left" w:pos="3164"/>
        </w:tabs>
        <w:rPr>
          <w:rFonts w:eastAsia="Times New Roman"/>
        </w:rPr>
      </w:pPr>
    </w:p>
    <w:p w14:paraId="2D3DA7FD" w14:textId="0573244E" w:rsidR="00F2488A" w:rsidRDefault="00B4565B" w:rsidP="002B265B">
      <w:pPr>
        <w:tabs>
          <w:tab w:val="left" w:pos="3164"/>
        </w:tabs>
        <w:jc w:val="center"/>
        <w:rPr>
          <w:rStyle w:val="Odkazjemn"/>
          <w:b/>
          <w:i/>
          <w:sz w:val="28"/>
          <w:szCs w:val="28"/>
        </w:rPr>
      </w:pPr>
      <w:r>
        <w:rPr>
          <w:rStyle w:val="Odkazjemn"/>
          <w:b/>
          <w:i/>
          <w:sz w:val="28"/>
          <w:szCs w:val="28"/>
        </w:rPr>
        <w:t>Volitelné a nepovinné předměty ve školní</w:t>
      </w:r>
      <w:r w:rsidR="001415BB">
        <w:rPr>
          <w:rStyle w:val="Odkazjemn"/>
          <w:b/>
          <w:i/>
          <w:sz w:val="28"/>
          <w:szCs w:val="28"/>
        </w:rPr>
        <w:t>m roce 2014/2015</w:t>
      </w:r>
    </w:p>
    <w:p w14:paraId="56C6A197" w14:textId="77777777" w:rsidR="006B1F84" w:rsidRDefault="006B1F84" w:rsidP="008E46F6">
      <w:pPr>
        <w:tabs>
          <w:tab w:val="left" w:pos="3164"/>
        </w:tabs>
        <w:rPr>
          <w:rStyle w:val="Odkazjemn"/>
          <w:b/>
          <w:i/>
          <w:sz w:val="28"/>
          <w:szCs w:val="28"/>
        </w:rPr>
      </w:pPr>
    </w:p>
    <w:tbl>
      <w:tblPr>
        <w:tblW w:w="46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1648"/>
        <w:gridCol w:w="1227"/>
        <w:gridCol w:w="1648"/>
        <w:gridCol w:w="1342"/>
        <w:gridCol w:w="1647"/>
      </w:tblGrid>
      <w:tr w:rsidR="00F908CF" w14:paraId="3A23F6E0" w14:textId="46F3D299" w:rsidTr="00AE72F3">
        <w:trPr>
          <w:trHeight w:val="301"/>
        </w:trPr>
        <w:tc>
          <w:tcPr>
            <w:tcW w:w="707" w:type="pct"/>
            <w:shd w:val="clear" w:color="auto" w:fill="auto"/>
            <w:vAlign w:val="center"/>
          </w:tcPr>
          <w:p w14:paraId="41F9C641" w14:textId="77777777" w:rsidR="00F908CF" w:rsidRDefault="00F908CF" w:rsidP="002B265B">
            <w:pPr>
              <w:jc w:val="center"/>
            </w:pPr>
            <w:r>
              <w:t>Skupina</w:t>
            </w:r>
          </w:p>
        </w:tc>
        <w:tc>
          <w:tcPr>
            <w:tcW w:w="942" w:type="pct"/>
            <w:shd w:val="clear" w:color="auto" w:fill="auto"/>
            <w:vAlign w:val="center"/>
          </w:tcPr>
          <w:p w14:paraId="3C04796F" w14:textId="77777777" w:rsidR="00F908CF" w:rsidRDefault="00F908CF" w:rsidP="002B265B">
            <w:pPr>
              <w:jc w:val="center"/>
            </w:pPr>
            <w:r>
              <w:t>Časová dotace</w:t>
            </w:r>
          </w:p>
        </w:tc>
        <w:tc>
          <w:tcPr>
            <w:tcW w:w="701" w:type="pct"/>
            <w:shd w:val="clear" w:color="auto" w:fill="auto"/>
            <w:vAlign w:val="center"/>
          </w:tcPr>
          <w:p w14:paraId="12B35F55" w14:textId="62A21E7C" w:rsidR="00F908CF" w:rsidRDefault="00AE7403" w:rsidP="002B265B">
            <w:r>
              <w:t>Skupina</w:t>
            </w:r>
          </w:p>
        </w:tc>
        <w:tc>
          <w:tcPr>
            <w:tcW w:w="942" w:type="pct"/>
            <w:shd w:val="clear" w:color="auto" w:fill="auto"/>
            <w:vAlign w:val="center"/>
          </w:tcPr>
          <w:p w14:paraId="065D08B7" w14:textId="46D5409F" w:rsidR="00F908CF" w:rsidRDefault="0007168E" w:rsidP="002B265B">
            <w:pPr>
              <w:jc w:val="center"/>
            </w:pPr>
            <w:r>
              <w:t>Časová dotace</w:t>
            </w:r>
          </w:p>
        </w:tc>
        <w:tc>
          <w:tcPr>
            <w:tcW w:w="767" w:type="pct"/>
          </w:tcPr>
          <w:p w14:paraId="73DF8D40" w14:textId="70C4F527" w:rsidR="00F908CF" w:rsidRDefault="00AE7403" w:rsidP="002B265B">
            <w:pPr>
              <w:jc w:val="center"/>
            </w:pPr>
            <w:r>
              <w:t>Skupina</w:t>
            </w:r>
          </w:p>
        </w:tc>
        <w:tc>
          <w:tcPr>
            <w:tcW w:w="941" w:type="pct"/>
          </w:tcPr>
          <w:p w14:paraId="12E31805" w14:textId="0F380B94" w:rsidR="00F908CF" w:rsidRDefault="0007168E" w:rsidP="002B265B">
            <w:pPr>
              <w:jc w:val="center"/>
            </w:pPr>
            <w:r>
              <w:t>Časová dotace</w:t>
            </w:r>
          </w:p>
        </w:tc>
      </w:tr>
      <w:tr w:rsidR="00E653B8" w:rsidRPr="00077D13" w14:paraId="5F9CBBF4" w14:textId="2878848E" w:rsidTr="00AE72F3">
        <w:trPr>
          <w:trHeight w:val="301"/>
        </w:trPr>
        <w:tc>
          <w:tcPr>
            <w:tcW w:w="707" w:type="pct"/>
            <w:shd w:val="clear" w:color="auto" w:fill="auto"/>
            <w:vAlign w:val="center"/>
          </w:tcPr>
          <w:p w14:paraId="10C2B12A" w14:textId="77777777" w:rsidR="00E653B8" w:rsidRPr="00077D13" w:rsidRDefault="00E653B8" w:rsidP="002B265B">
            <w:pPr>
              <w:jc w:val="center"/>
              <w:rPr>
                <w:b/>
              </w:rPr>
            </w:pPr>
            <w:r w:rsidRPr="00077D13">
              <w:rPr>
                <w:b/>
              </w:rPr>
              <w:t>4. ročník</w:t>
            </w:r>
          </w:p>
        </w:tc>
        <w:tc>
          <w:tcPr>
            <w:tcW w:w="942" w:type="pct"/>
            <w:shd w:val="clear" w:color="auto" w:fill="auto"/>
            <w:vAlign w:val="center"/>
          </w:tcPr>
          <w:p w14:paraId="3A105D28" w14:textId="77777777" w:rsidR="00E653B8" w:rsidRPr="00077D13" w:rsidRDefault="00E653B8" w:rsidP="002B265B">
            <w:pPr>
              <w:jc w:val="center"/>
              <w:rPr>
                <w:b/>
              </w:rPr>
            </w:pPr>
          </w:p>
        </w:tc>
        <w:tc>
          <w:tcPr>
            <w:tcW w:w="701" w:type="pct"/>
            <w:shd w:val="clear" w:color="auto" w:fill="auto"/>
            <w:vAlign w:val="center"/>
          </w:tcPr>
          <w:p w14:paraId="20D29097" w14:textId="4991A906" w:rsidR="00E653B8" w:rsidRPr="00077D13" w:rsidRDefault="00E653B8" w:rsidP="002B265B">
            <w:pPr>
              <w:jc w:val="center"/>
              <w:rPr>
                <w:b/>
              </w:rPr>
            </w:pPr>
            <w:r w:rsidRPr="00077D13">
              <w:rPr>
                <w:b/>
              </w:rPr>
              <w:t>5. ročník</w:t>
            </w:r>
          </w:p>
        </w:tc>
        <w:tc>
          <w:tcPr>
            <w:tcW w:w="942" w:type="pct"/>
            <w:shd w:val="clear" w:color="auto" w:fill="auto"/>
            <w:vAlign w:val="center"/>
          </w:tcPr>
          <w:p w14:paraId="4901A827" w14:textId="77777777" w:rsidR="00E653B8" w:rsidRPr="00077D13" w:rsidRDefault="00E653B8" w:rsidP="002B265B">
            <w:pPr>
              <w:jc w:val="center"/>
              <w:rPr>
                <w:b/>
              </w:rPr>
            </w:pPr>
          </w:p>
        </w:tc>
        <w:tc>
          <w:tcPr>
            <w:tcW w:w="767" w:type="pct"/>
            <w:vAlign w:val="center"/>
          </w:tcPr>
          <w:p w14:paraId="5D0E987F" w14:textId="7A5367AA" w:rsidR="00E653B8" w:rsidRPr="00077D13" w:rsidRDefault="00E653B8" w:rsidP="002B265B">
            <w:pPr>
              <w:jc w:val="center"/>
              <w:rPr>
                <w:b/>
              </w:rPr>
            </w:pPr>
            <w:r w:rsidRPr="00077D13">
              <w:rPr>
                <w:b/>
              </w:rPr>
              <w:t>6. ročník</w:t>
            </w:r>
          </w:p>
        </w:tc>
        <w:tc>
          <w:tcPr>
            <w:tcW w:w="941" w:type="pct"/>
          </w:tcPr>
          <w:p w14:paraId="32820458" w14:textId="77777777" w:rsidR="00E653B8" w:rsidRPr="00077D13" w:rsidRDefault="00E653B8" w:rsidP="002B265B">
            <w:pPr>
              <w:jc w:val="center"/>
              <w:rPr>
                <w:b/>
              </w:rPr>
            </w:pPr>
          </w:p>
        </w:tc>
      </w:tr>
      <w:tr w:rsidR="00E653B8" w14:paraId="14685676" w14:textId="48546080" w:rsidTr="00AE72F3">
        <w:trPr>
          <w:trHeight w:val="301"/>
        </w:trPr>
        <w:tc>
          <w:tcPr>
            <w:tcW w:w="707" w:type="pct"/>
            <w:shd w:val="clear" w:color="auto" w:fill="auto"/>
            <w:vAlign w:val="center"/>
          </w:tcPr>
          <w:p w14:paraId="1AE36D0A" w14:textId="77777777" w:rsidR="00E653B8" w:rsidRDefault="00E653B8" w:rsidP="002B265B">
            <w:pPr>
              <w:jc w:val="center"/>
            </w:pPr>
            <w:r>
              <w:t>CvM1</w:t>
            </w:r>
          </w:p>
        </w:tc>
        <w:tc>
          <w:tcPr>
            <w:tcW w:w="942" w:type="pct"/>
            <w:shd w:val="clear" w:color="auto" w:fill="auto"/>
            <w:vAlign w:val="center"/>
          </w:tcPr>
          <w:p w14:paraId="62F492E9" w14:textId="77777777" w:rsidR="00E653B8" w:rsidRDefault="00E653B8" w:rsidP="002B265B">
            <w:pPr>
              <w:jc w:val="center"/>
            </w:pPr>
            <w:r>
              <w:t>1</w:t>
            </w:r>
          </w:p>
        </w:tc>
        <w:tc>
          <w:tcPr>
            <w:tcW w:w="701" w:type="pct"/>
            <w:shd w:val="clear" w:color="auto" w:fill="auto"/>
            <w:vAlign w:val="center"/>
          </w:tcPr>
          <w:p w14:paraId="5BB4D7EC" w14:textId="608EE161" w:rsidR="00E653B8" w:rsidRDefault="00E653B8" w:rsidP="002B265B">
            <w:pPr>
              <w:jc w:val="center"/>
            </w:pPr>
            <w:r>
              <w:t>CvM1</w:t>
            </w:r>
          </w:p>
        </w:tc>
        <w:tc>
          <w:tcPr>
            <w:tcW w:w="942" w:type="pct"/>
            <w:shd w:val="clear" w:color="auto" w:fill="auto"/>
            <w:vAlign w:val="center"/>
          </w:tcPr>
          <w:p w14:paraId="43CC6C6C" w14:textId="4AC79B21" w:rsidR="00E653B8" w:rsidRDefault="00583887" w:rsidP="002B265B">
            <w:pPr>
              <w:jc w:val="center"/>
            </w:pPr>
            <w:r>
              <w:t>1</w:t>
            </w:r>
          </w:p>
        </w:tc>
        <w:tc>
          <w:tcPr>
            <w:tcW w:w="767" w:type="pct"/>
            <w:vAlign w:val="center"/>
          </w:tcPr>
          <w:p w14:paraId="51954164" w14:textId="6CBCCC4E" w:rsidR="00E653B8" w:rsidRDefault="00E653B8" w:rsidP="002B265B">
            <w:pPr>
              <w:jc w:val="center"/>
            </w:pPr>
            <w:r>
              <w:t>CvM1</w:t>
            </w:r>
          </w:p>
        </w:tc>
        <w:tc>
          <w:tcPr>
            <w:tcW w:w="941" w:type="pct"/>
          </w:tcPr>
          <w:p w14:paraId="6806D78E" w14:textId="7695289B" w:rsidR="00E653B8" w:rsidRDefault="00B9350F" w:rsidP="002B265B">
            <w:pPr>
              <w:jc w:val="center"/>
            </w:pPr>
            <w:r>
              <w:t>1</w:t>
            </w:r>
          </w:p>
        </w:tc>
      </w:tr>
      <w:tr w:rsidR="00E653B8" w14:paraId="323F6E5F" w14:textId="74C28FE0" w:rsidTr="00AE72F3">
        <w:trPr>
          <w:trHeight w:val="301"/>
        </w:trPr>
        <w:tc>
          <w:tcPr>
            <w:tcW w:w="707" w:type="pct"/>
            <w:shd w:val="clear" w:color="auto" w:fill="auto"/>
            <w:vAlign w:val="center"/>
          </w:tcPr>
          <w:p w14:paraId="01C99D93" w14:textId="77777777" w:rsidR="00E653B8" w:rsidRDefault="00E653B8" w:rsidP="002B265B">
            <w:pPr>
              <w:jc w:val="center"/>
            </w:pPr>
            <w:r>
              <w:t>CvM2</w:t>
            </w:r>
          </w:p>
        </w:tc>
        <w:tc>
          <w:tcPr>
            <w:tcW w:w="942" w:type="pct"/>
            <w:shd w:val="clear" w:color="auto" w:fill="auto"/>
            <w:vAlign w:val="center"/>
          </w:tcPr>
          <w:p w14:paraId="01FF1C05" w14:textId="77777777" w:rsidR="00E653B8" w:rsidRDefault="00E653B8" w:rsidP="002B265B">
            <w:pPr>
              <w:jc w:val="center"/>
            </w:pPr>
            <w:r>
              <w:t>1</w:t>
            </w:r>
          </w:p>
        </w:tc>
        <w:tc>
          <w:tcPr>
            <w:tcW w:w="701" w:type="pct"/>
            <w:shd w:val="clear" w:color="auto" w:fill="auto"/>
            <w:vAlign w:val="center"/>
          </w:tcPr>
          <w:p w14:paraId="32E29CD2" w14:textId="32D4D059" w:rsidR="00E653B8" w:rsidRDefault="00E653B8" w:rsidP="002B265B">
            <w:pPr>
              <w:jc w:val="center"/>
            </w:pPr>
            <w:r>
              <w:t>CvM2</w:t>
            </w:r>
          </w:p>
        </w:tc>
        <w:tc>
          <w:tcPr>
            <w:tcW w:w="942" w:type="pct"/>
            <w:shd w:val="clear" w:color="auto" w:fill="auto"/>
            <w:vAlign w:val="center"/>
          </w:tcPr>
          <w:p w14:paraId="3AA6F630" w14:textId="275EEF4F" w:rsidR="00E653B8" w:rsidRDefault="00583887" w:rsidP="002B265B">
            <w:pPr>
              <w:jc w:val="center"/>
            </w:pPr>
            <w:r>
              <w:t>1</w:t>
            </w:r>
          </w:p>
        </w:tc>
        <w:tc>
          <w:tcPr>
            <w:tcW w:w="767" w:type="pct"/>
            <w:vAlign w:val="center"/>
          </w:tcPr>
          <w:p w14:paraId="0EABC4E6" w14:textId="21F6CDBD" w:rsidR="00E653B8" w:rsidRDefault="00E653B8" w:rsidP="002B265B">
            <w:pPr>
              <w:jc w:val="center"/>
            </w:pPr>
            <w:r>
              <w:t>CvM2</w:t>
            </w:r>
          </w:p>
        </w:tc>
        <w:tc>
          <w:tcPr>
            <w:tcW w:w="941" w:type="pct"/>
          </w:tcPr>
          <w:p w14:paraId="67168C11" w14:textId="7AF4748F" w:rsidR="00E653B8" w:rsidRDefault="00B9350F" w:rsidP="002B265B">
            <w:pPr>
              <w:jc w:val="center"/>
            </w:pPr>
            <w:r>
              <w:t>1</w:t>
            </w:r>
          </w:p>
        </w:tc>
      </w:tr>
      <w:tr w:rsidR="00E653B8" w14:paraId="10F40AAF" w14:textId="5F4330A8" w:rsidTr="00AE72F3">
        <w:trPr>
          <w:trHeight w:val="301"/>
        </w:trPr>
        <w:tc>
          <w:tcPr>
            <w:tcW w:w="707" w:type="pct"/>
            <w:shd w:val="clear" w:color="auto" w:fill="auto"/>
            <w:vAlign w:val="center"/>
          </w:tcPr>
          <w:p w14:paraId="467A11AC" w14:textId="77777777" w:rsidR="00E653B8" w:rsidRDefault="00E653B8" w:rsidP="002B265B">
            <w:pPr>
              <w:jc w:val="center"/>
            </w:pPr>
            <w:r>
              <w:t>CvM3</w:t>
            </w:r>
          </w:p>
        </w:tc>
        <w:tc>
          <w:tcPr>
            <w:tcW w:w="942" w:type="pct"/>
            <w:shd w:val="clear" w:color="auto" w:fill="auto"/>
            <w:vAlign w:val="center"/>
          </w:tcPr>
          <w:p w14:paraId="55740FC6" w14:textId="77777777" w:rsidR="00E653B8" w:rsidRDefault="00E653B8" w:rsidP="002B265B">
            <w:pPr>
              <w:jc w:val="center"/>
            </w:pPr>
            <w:r>
              <w:t>1</w:t>
            </w:r>
          </w:p>
        </w:tc>
        <w:tc>
          <w:tcPr>
            <w:tcW w:w="701" w:type="pct"/>
            <w:shd w:val="clear" w:color="auto" w:fill="auto"/>
            <w:vAlign w:val="center"/>
          </w:tcPr>
          <w:p w14:paraId="608E07C1" w14:textId="0CE56F17" w:rsidR="00E653B8" w:rsidRDefault="00E653B8" w:rsidP="002B265B">
            <w:pPr>
              <w:jc w:val="center"/>
            </w:pPr>
            <w:r>
              <w:t>CvM3</w:t>
            </w:r>
          </w:p>
        </w:tc>
        <w:tc>
          <w:tcPr>
            <w:tcW w:w="942" w:type="pct"/>
            <w:shd w:val="clear" w:color="auto" w:fill="auto"/>
            <w:vAlign w:val="center"/>
          </w:tcPr>
          <w:p w14:paraId="43CC5560" w14:textId="25B60EA2" w:rsidR="00E653B8" w:rsidRDefault="00583887" w:rsidP="002B265B">
            <w:pPr>
              <w:jc w:val="center"/>
            </w:pPr>
            <w:r>
              <w:t>1</w:t>
            </w:r>
          </w:p>
        </w:tc>
        <w:tc>
          <w:tcPr>
            <w:tcW w:w="767" w:type="pct"/>
            <w:vAlign w:val="center"/>
          </w:tcPr>
          <w:p w14:paraId="5AA3391D" w14:textId="143F99D0" w:rsidR="00E653B8" w:rsidRDefault="00E653B8" w:rsidP="002B265B">
            <w:pPr>
              <w:jc w:val="center"/>
            </w:pPr>
            <w:r>
              <w:t>CvM3</w:t>
            </w:r>
          </w:p>
        </w:tc>
        <w:tc>
          <w:tcPr>
            <w:tcW w:w="941" w:type="pct"/>
          </w:tcPr>
          <w:p w14:paraId="2FAE88A1" w14:textId="7B226A73" w:rsidR="00E653B8" w:rsidRDefault="00B9350F" w:rsidP="002B265B">
            <w:pPr>
              <w:jc w:val="center"/>
            </w:pPr>
            <w:r>
              <w:t>1</w:t>
            </w:r>
          </w:p>
        </w:tc>
      </w:tr>
      <w:tr w:rsidR="00E653B8" w14:paraId="54974816" w14:textId="0CE70604" w:rsidTr="00AE72F3">
        <w:trPr>
          <w:trHeight w:val="301"/>
        </w:trPr>
        <w:tc>
          <w:tcPr>
            <w:tcW w:w="707" w:type="pct"/>
            <w:shd w:val="clear" w:color="auto" w:fill="auto"/>
            <w:vAlign w:val="center"/>
          </w:tcPr>
          <w:p w14:paraId="7D4AA7FF" w14:textId="77777777" w:rsidR="00E653B8" w:rsidRDefault="00E653B8" w:rsidP="002B265B">
            <w:pPr>
              <w:jc w:val="center"/>
            </w:pPr>
            <w:r>
              <w:t>CvČj1</w:t>
            </w:r>
          </w:p>
        </w:tc>
        <w:tc>
          <w:tcPr>
            <w:tcW w:w="942" w:type="pct"/>
            <w:shd w:val="clear" w:color="auto" w:fill="auto"/>
            <w:vAlign w:val="center"/>
          </w:tcPr>
          <w:p w14:paraId="2E4634BF" w14:textId="77777777" w:rsidR="00E653B8" w:rsidRDefault="00E653B8" w:rsidP="002B265B">
            <w:pPr>
              <w:jc w:val="center"/>
            </w:pPr>
            <w:r>
              <w:t>1</w:t>
            </w:r>
          </w:p>
        </w:tc>
        <w:tc>
          <w:tcPr>
            <w:tcW w:w="701" w:type="pct"/>
            <w:shd w:val="clear" w:color="auto" w:fill="auto"/>
            <w:vAlign w:val="center"/>
          </w:tcPr>
          <w:p w14:paraId="5662623F" w14:textId="2C7F33F2" w:rsidR="00E653B8" w:rsidRDefault="00E653B8" w:rsidP="002B265B">
            <w:pPr>
              <w:jc w:val="center"/>
            </w:pPr>
            <w:r>
              <w:t>CvM4</w:t>
            </w:r>
          </w:p>
        </w:tc>
        <w:tc>
          <w:tcPr>
            <w:tcW w:w="942" w:type="pct"/>
            <w:shd w:val="clear" w:color="auto" w:fill="auto"/>
            <w:vAlign w:val="center"/>
          </w:tcPr>
          <w:p w14:paraId="175FE315" w14:textId="545C2681" w:rsidR="00E653B8" w:rsidRDefault="00583887" w:rsidP="002B265B">
            <w:pPr>
              <w:jc w:val="center"/>
            </w:pPr>
            <w:r>
              <w:t>1</w:t>
            </w:r>
          </w:p>
        </w:tc>
        <w:tc>
          <w:tcPr>
            <w:tcW w:w="767" w:type="pct"/>
            <w:vAlign w:val="center"/>
          </w:tcPr>
          <w:p w14:paraId="0521E5D3" w14:textId="66FC8558" w:rsidR="00E653B8" w:rsidRDefault="00E653B8" w:rsidP="002B265B">
            <w:pPr>
              <w:jc w:val="center"/>
            </w:pPr>
            <w:r>
              <w:t>NPř1</w:t>
            </w:r>
          </w:p>
        </w:tc>
        <w:tc>
          <w:tcPr>
            <w:tcW w:w="941" w:type="pct"/>
          </w:tcPr>
          <w:p w14:paraId="15DE7636" w14:textId="64CE341C" w:rsidR="00E653B8" w:rsidRDefault="00183C20" w:rsidP="002B265B">
            <w:pPr>
              <w:jc w:val="center"/>
            </w:pPr>
            <w:r>
              <w:t>1</w:t>
            </w:r>
          </w:p>
        </w:tc>
      </w:tr>
      <w:tr w:rsidR="00E653B8" w14:paraId="100A7A5C" w14:textId="3DF1D57A" w:rsidTr="00AE72F3">
        <w:trPr>
          <w:trHeight w:val="301"/>
        </w:trPr>
        <w:tc>
          <w:tcPr>
            <w:tcW w:w="707" w:type="pct"/>
            <w:shd w:val="clear" w:color="auto" w:fill="auto"/>
            <w:vAlign w:val="center"/>
          </w:tcPr>
          <w:p w14:paraId="4AB55B51" w14:textId="77777777" w:rsidR="00E653B8" w:rsidRDefault="00E653B8" w:rsidP="002B265B">
            <w:pPr>
              <w:jc w:val="center"/>
            </w:pPr>
            <w:r>
              <w:t>CvČj2</w:t>
            </w:r>
          </w:p>
        </w:tc>
        <w:tc>
          <w:tcPr>
            <w:tcW w:w="942" w:type="pct"/>
            <w:shd w:val="clear" w:color="auto" w:fill="auto"/>
            <w:vAlign w:val="center"/>
          </w:tcPr>
          <w:p w14:paraId="1D125E6F" w14:textId="77777777" w:rsidR="00E653B8" w:rsidRDefault="00E653B8" w:rsidP="002B265B">
            <w:pPr>
              <w:jc w:val="center"/>
            </w:pPr>
            <w:r>
              <w:t>1</w:t>
            </w:r>
          </w:p>
        </w:tc>
        <w:tc>
          <w:tcPr>
            <w:tcW w:w="701" w:type="pct"/>
            <w:shd w:val="clear" w:color="auto" w:fill="auto"/>
            <w:vAlign w:val="center"/>
          </w:tcPr>
          <w:p w14:paraId="64BD8D42" w14:textId="28E433AC" w:rsidR="00E653B8" w:rsidRDefault="00E653B8" w:rsidP="002B265B">
            <w:pPr>
              <w:jc w:val="center"/>
            </w:pPr>
            <w:r>
              <w:t>CvČj1</w:t>
            </w:r>
          </w:p>
        </w:tc>
        <w:tc>
          <w:tcPr>
            <w:tcW w:w="942" w:type="pct"/>
            <w:shd w:val="clear" w:color="auto" w:fill="auto"/>
            <w:vAlign w:val="center"/>
          </w:tcPr>
          <w:p w14:paraId="56E0FB03" w14:textId="1E33E956" w:rsidR="00E653B8" w:rsidRDefault="00583887" w:rsidP="002B265B">
            <w:pPr>
              <w:jc w:val="center"/>
            </w:pPr>
            <w:r>
              <w:t>1</w:t>
            </w:r>
          </w:p>
        </w:tc>
        <w:tc>
          <w:tcPr>
            <w:tcW w:w="767" w:type="pct"/>
            <w:vAlign w:val="center"/>
          </w:tcPr>
          <w:p w14:paraId="4194D799" w14:textId="0094776F" w:rsidR="00E653B8" w:rsidRDefault="00E653B8" w:rsidP="002B265B">
            <w:pPr>
              <w:jc w:val="center"/>
            </w:pPr>
            <w:r>
              <w:t>NPř.2</w:t>
            </w:r>
          </w:p>
        </w:tc>
        <w:tc>
          <w:tcPr>
            <w:tcW w:w="941" w:type="pct"/>
          </w:tcPr>
          <w:p w14:paraId="01976CD6" w14:textId="3D2225E5" w:rsidR="00E653B8" w:rsidRDefault="00183C20" w:rsidP="002B265B">
            <w:pPr>
              <w:jc w:val="center"/>
            </w:pPr>
            <w:r>
              <w:t>1</w:t>
            </w:r>
          </w:p>
        </w:tc>
      </w:tr>
      <w:tr w:rsidR="00E653B8" w14:paraId="337CBF3F" w14:textId="6C90827A" w:rsidTr="00AE72F3">
        <w:trPr>
          <w:trHeight w:val="301"/>
        </w:trPr>
        <w:tc>
          <w:tcPr>
            <w:tcW w:w="707" w:type="pct"/>
            <w:shd w:val="clear" w:color="auto" w:fill="auto"/>
            <w:vAlign w:val="center"/>
          </w:tcPr>
          <w:p w14:paraId="7D04CDD8" w14:textId="77777777" w:rsidR="00E653B8" w:rsidRDefault="00E653B8" w:rsidP="002B265B">
            <w:pPr>
              <w:jc w:val="center"/>
            </w:pPr>
            <w:r>
              <w:t>CvČj3</w:t>
            </w:r>
          </w:p>
        </w:tc>
        <w:tc>
          <w:tcPr>
            <w:tcW w:w="942" w:type="pct"/>
            <w:shd w:val="clear" w:color="auto" w:fill="auto"/>
            <w:vAlign w:val="center"/>
          </w:tcPr>
          <w:p w14:paraId="5F1B02FD" w14:textId="77777777" w:rsidR="00E653B8" w:rsidRDefault="00E653B8" w:rsidP="002B265B">
            <w:pPr>
              <w:jc w:val="center"/>
            </w:pPr>
            <w:r>
              <w:t>1</w:t>
            </w:r>
          </w:p>
        </w:tc>
        <w:tc>
          <w:tcPr>
            <w:tcW w:w="701" w:type="pct"/>
            <w:shd w:val="clear" w:color="auto" w:fill="auto"/>
            <w:vAlign w:val="center"/>
          </w:tcPr>
          <w:p w14:paraId="2A4E9341" w14:textId="50B8263F" w:rsidR="00E653B8" w:rsidRDefault="00E653B8" w:rsidP="002B265B">
            <w:pPr>
              <w:jc w:val="center"/>
            </w:pPr>
            <w:r>
              <w:t>CvČj2</w:t>
            </w:r>
          </w:p>
        </w:tc>
        <w:tc>
          <w:tcPr>
            <w:tcW w:w="942" w:type="pct"/>
            <w:shd w:val="clear" w:color="auto" w:fill="auto"/>
            <w:vAlign w:val="center"/>
          </w:tcPr>
          <w:p w14:paraId="2373FB4F" w14:textId="75035E5E" w:rsidR="00E653B8" w:rsidRDefault="00583887" w:rsidP="002B265B">
            <w:pPr>
              <w:jc w:val="center"/>
            </w:pPr>
            <w:r>
              <w:t>1</w:t>
            </w:r>
          </w:p>
        </w:tc>
        <w:tc>
          <w:tcPr>
            <w:tcW w:w="767" w:type="pct"/>
          </w:tcPr>
          <w:p w14:paraId="54CEECED" w14:textId="77777777" w:rsidR="00E653B8" w:rsidRDefault="00E653B8" w:rsidP="002B265B">
            <w:pPr>
              <w:jc w:val="center"/>
            </w:pPr>
          </w:p>
        </w:tc>
        <w:tc>
          <w:tcPr>
            <w:tcW w:w="941" w:type="pct"/>
          </w:tcPr>
          <w:p w14:paraId="7EEA6A51" w14:textId="77777777" w:rsidR="00E653B8" w:rsidRDefault="00E653B8" w:rsidP="002B265B">
            <w:pPr>
              <w:jc w:val="center"/>
            </w:pPr>
          </w:p>
        </w:tc>
      </w:tr>
      <w:tr w:rsidR="00E653B8" w14:paraId="0B677A28" w14:textId="39E62699" w:rsidTr="00AE72F3">
        <w:trPr>
          <w:trHeight w:val="301"/>
        </w:trPr>
        <w:tc>
          <w:tcPr>
            <w:tcW w:w="707" w:type="pct"/>
            <w:shd w:val="clear" w:color="auto" w:fill="auto"/>
            <w:vAlign w:val="center"/>
          </w:tcPr>
          <w:p w14:paraId="53C19A8B" w14:textId="77777777" w:rsidR="00E653B8" w:rsidRDefault="00E653B8" w:rsidP="002B265B">
            <w:pPr>
              <w:jc w:val="center"/>
            </w:pPr>
            <w:r>
              <w:t>Kaj1</w:t>
            </w:r>
          </w:p>
        </w:tc>
        <w:tc>
          <w:tcPr>
            <w:tcW w:w="942" w:type="pct"/>
            <w:shd w:val="clear" w:color="auto" w:fill="auto"/>
            <w:vAlign w:val="center"/>
          </w:tcPr>
          <w:p w14:paraId="0F8461E8" w14:textId="77777777" w:rsidR="00E653B8" w:rsidRDefault="00E653B8" w:rsidP="002B265B">
            <w:pPr>
              <w:jc w:val="center"/>
            </w:pPr>
            <w:r>
              <w:t>1</w:t>
            </w:r>
          </w:p>
        </w:tc>
        <w:tc>
          <w:tcPr>
            <w:tcW w:w="701" w:type="pct"/>
            <w:shd w:val="clear" w:color="auto" w:fill="auto"/>
            <w:vAlign w:val="center"/>
          </w:tcPr>
          <w:p w14:paraId="64ACBC53" w14:textId="6E0FBE31" w:rsidR="00E653B8" w:rsidRDefault="00E653B8" w:rsidP="002B265B">
            <w:pPr>
              <w:jc w:val="center"/>
            </w:pPr>
            <w:r>
              <w:t>CvČj3</w:t>
            </w:r>
          </w:p>
        </w:tc>
        <w:tc>
          <w:tcPr>
            <w:tcW w:w="942" w:type="pct"/>
            <w:shd w:val="clear" w:color="auto" w:fill="auto"/>
            <w:vAlign w:val="center"/>
          </w:tcPr>
          <w:p w14:paraId="51C19B16" w14:textId="209C3A71" w:rsidR="00E653B8" w:rsidRDefault="00583887" w:rsidP="002B265B">
            <w:pPr>
              <w:jc w:val="center"/>
            </w:pPr>
            <w:r>
              <w:t>1</w:t>
            </w:r>
          </w:p>
        </w:tc>
        <w:tc>
          <w:tcPr>
            <w:tcW w:w="767" w:type="pct"/>
          </w:tcPr>
          <w:p w14:paraId="55818D7D" w14:textId="77777777" w:rsidR="00E653B8" w:rsidRDefault="00E653B8" w:rsidP="002B265B">
            <w:pPr>
              <w:jc w:val="center"/>
            </w:pPr>
          </w:p>
        </w:tc>
        <w:tc>
          <w:tcPr>
            <w:tcW w:w="941" w:type="pct"/>
          </w:tcPr>
          <w:p w14:paraId="4D638CE1" w14:textId="77777777" w:rsidR="00E653B8" w:rsidRDefault="00E653B8" w:rsidP="002B265B">
            <w:pPr>
              <w:jc w:val="center"/>
            </w:pPr>
          </w:p>
        </w:tc>
      </w:tr>
      <w:tr w:rsidR="00E653B8" w14:paraId="6944CC03" w14:textId="65E3CFAB" w:rsidTr="00AE72F3">
        <w:trPr>
          <w:trHeight w:val="301"/>
        </w:trPr>
        <w:tc>
          <w:tcPr>
            <w:tcW w:w="707" w:type="pct"/>
            <w:shd w:val="clear" w:color="auto" w:fill="auto"/>
            <w:vAlign w:val="center"/>
          </w:tcPr>
          <w:p w14:paraId="1BC5F7DF" w14:textId="77777777" w:rsidR="00E653B8" w:rsidRDefault="00E653B8" w:rsidP="002B265B">
            <w:pPr>
              <w:jc w:val="center"/>
            </w:pPr>
            <w:r>
              <w:t>Kaj2</w:t>
            </w:r>
          </w:p>
        </w:tc>
        <w:tc>
          <w:tcPr>
            <w:tcW w:w="942" w:type="pct"/>
            <w:shd w:val="clear" w:color="auto" w:fill="auto"/>
            <w:vAlign w:val="center"/>
          </w:tcPr>
          <w:p w14:paraId="14322A29" w14:textId="77777777" w:rsidR="00E653B8" w:rsidRDefault="00E653B8" w:rsidP="002B265B">
            <w:pPr>
              <w:jc w:val="center"/>
            </w:pPr>
            <w:r>
              <w:t>1</w:t>
            </w:r>
          </w:p>
        </w:tc>
        <w:tc>
          <w:tcPr>
            <w:tcW w:w="701" w:type="pct"/>
            <w:shd w:val="clear" w:color="auto" w:fill="auto"/>
            <w:vAlign w:val="center"/>
          </w:tcPr>
          <w:p w14:paraId="63881ECA" w14:textId="3EA24676" w:rsidR="00E653B8" w:rsidRDefault="00E653B8" w:rsidP="002B265B">
            <w:pPr>
              <w:jc w:val="center"/>
            </w:pPr>
            <w:r>
              <w:t>Kaj1</w:t>
            </w:r>
          </w:p>
        </w:tc>
        <w:tc>
          <w:tcPr>
            <w:tcW w:w="942" w:type="pct"/>
            <w:shd w:val="clear" w:color="auto" w:fill="auto"/>
            <w:vAlign w:val="center"/>
          </w:tcPr>
          <w:p w14:paraId="7812188D" w14:textId="68FABDFF" w:rsidR="00E653B8" w:rsidRDefault="00583887" w:rsidP="002B265B">
            <w:pPr>
              <w:jc w:val="center"/>
            </w:pPr>
            <w:r>
              <w:t>1</w:t>
            </w:r>
          </w:p>
        </w:tc>
        <w:tc>
          <w:tcPr>
            <w:tcW w:w="767" w:type="pct"/>
          </w:tcPr>
          <w:p w14:paraId="31835B38" w14:textId="77777777" w:rsidR="00E653B8" w:rsidRDefault="00E653B8" w:rsidP="002B265B">
            <w:pPr>
              <w:jc w:val="center"/>
            </w:pPr>
          </w:p>
        </w:tc>
        <w:tc>
          <w:tcPr>
            <w:tcW w:w="941" w:type="pct"/>
          </w:tcPr>
          <w:p w14:paraId="6FA2B7AC" w14:textId="77777777" w:rsidR="00E653B8" w:rsidRDefault="00E653B8" w:rsidP="002B265B">
            <w:pPr>
              <w:jc w:val="center"/>
            </w:pPr>
          </w:p>
        </w:tc>
      </w:tr>
      <w:tr w:rsidR="00E653B8" w14:paraId="2653783F" w14:textId="09E07946" w:rsidTr="00AE72F3">
        <w:trPr>
          <w:trHeight w:val="301"/>
        </w:trPr>
        <w:tc>
          <w:tcPr>
            <w:tcW w:w="707" w:type="pct"/>
            <w:shd w:val="clear" w:color="auto" w:fill="auto"/>
            <w:vAlign w:val="center"/>
          </w:tcPr>
          <w:p w14:paraId="0F53736C" w14:textId="77777777" w:rsidR="00E653B8" w:rsidRDefault="00E653B8" w:rsidP="002B265B">
            <w:pPr>
              <w:jc w:val="center"/>
            </w:pPr>
            <w:r>
              <w:t>Kaj3</w:t>
            </w:r>
          </w:p>
        </w:tc>
        <w:tc>
          <w:tcPr>
            <w:tcW w:w="942" w:type="pct"/>
            <w:shd w:val="clear" w:color="auto" w:fill="auto"/>
            <w:vAlign w:val="center"/>
          </w:tcPr>
          <w:p w14:paraId="30DD8E6F" w14:textId="77777777" w:rsidR="00E653B8" w:rsidRDefault="00E653B8" w:rsidP="002B265B">
            <w:pPr>
              <w:jc w:val="center"/>
            </w:pPr>
            <w:r>
              <w:t>1</w:t>
            </w:r>
          </w:p>
        </w:tc>
        <w:tc>
          <w:tcPr>
            <w:tcW w:w="701" w:type="pct"/>
            <w:shd w:val="clear" w:color="auto" w:fill="auto"/>
            <w:vAlign w:val="center"/>
          </w:tcPr>
          <w:p w14:paraId="3EAE14A3" w14:textId="30BA641F" w:rsidR="00E653B8" w:rsidRDefault="00E653B8" w:rsidP="002B265B">
            <w:pPr>
              <w:jc w:val="center"/>
            </w:pPr>
            <w:r>
              <w:t>Kaj2</w:t>
            </w:r>
          </w:p>
        </w:tc>
        <w:tc>
          <w:tcPr>
            <w:tcW w:w="942" w:type="pct"/>
            <w:shd w:val="clear" w:color="auto" w:fill="auto"/>
            <w:vAlign w:val="center"/>
          </w:tcPr>
          <w:p w14:paraId="375A82AA" w14:textId="170D0B54" w:rsidR="00E653B8" w:rsidRDefault="00583887" w:rsidP="002B265B">
            <w:pPr>
              <w:jc w:val="center"/>
            </w:pPr>
            <w:r>
              <w:t>1</w:t>
            </w:r>
          </w:p>
        </w:tc>
        <w:tc>
          <w:tcPr>
            <w:tcW w:w="767" w:type="pct"/>
          </w:tcPr>
          <w:p w14:paraId="500DA147" w14:textId="77777777" w:rsidR="00E653B8" w:rsidRDefault="00E653B8" w:rsidP="002B265B">
            <w:pPr>
              <w:jc w:val="center"/>
            </w:pPr>
          </w:p>
        </w:tc>
        <w:tc>
          <w:tcPr>
            <w:tcW w:w="941" w:type="pct"/>
          </w:tcPr>
          <w:p w14:paraId="03993532" w14:textId="77777777" w:rsidR="00E653B8" w:rsidRDefault="00E653B8" w:rsidP="002B265B">
            <w:pPr>
              <w:jc w:val="center"/>
            </w:pPr>
          </w:p>
        </w:tc>
      </w:tr>
      <w:tr w:rsidR="00E653B8" w14:paraId="31B1AA35" w14:textId="4CD0227F" w:rsidTr="00AE72F3">
        <w:trPr>
          <w:trHeight w:val="318"/>
        </w:trPr>
        <w:tc>
          <w:tcPr>
            <w:tcW w:w="707" w:type="pct"/>
            <w:shd w:val="clear" w:color="auto" w:fill="auto"/>
            <w:vAlign w:val="center"/>
          </w:tcPr>
          <w:p w14:paraId="6B38BD1C" w14:textId="77777777" w:rsidR="00E653B8" w:rsidRDefault="00E653B8" w:rsidP="002B265B">
            <w:pPr>
              <w:jc w:val="center"/>
            </w:pPr>
          </w:p>
        </w:tc>
        <w:tc>
          <w:tcPr>
            <w:tcW w:w="942" w:type="pct"/>
            <w:shd w:val="clear" w:color="auto" w:fill="auto"/>
            <w:vAlign w:val="center"/>
          </w:tcPr>
          <w:p w14:paraId="11943DCE" w14:textId="77777777" w:rsidR="00E653B8" w:rsidRDefault="00E653B8" w:rsidP="002B265B">
            <w:pPr>
              <w:jc w:val="center"/>
            </w:pPr>
          </w:p>
        </w:tc>
        <w:tc>
          <w:tcPr>
            <w:tcW w:w="701" w:type="pct"/>
            <w:shd w:val="clear" w:color="auto" w:fill="auto"/>
            <w:vAlign w:val="center"/>
          </w:tcPr>
          <w:p w14:paraId="7F13B384" w14:textId="799FB3A1" w:rsidR="00E653B8" w:rsidRDefault="00E653B8" w:rsidP="002B265B">
            <w:pPr>
              <w:jc w:val="center"/>
            </w:pPr>
            <w:r>
              <w:t>Kaj3</w:t>
            </w:r>
          </w:p>
        </w:tc>
        <w:tc>
          <w:tcPr>
            <w:tcW w:w="942" w:type="pct"/>
            <w:shd w:val="clear" w:color="auto" w:fill="auto"/>
            <w:vAlign w:val="center"/>
          </w:tcPr>
          <w:p w14:paraId="31DACB2F" w14:textId="60E426F9" w:rsidR="00E653B8" w:rsidRDefault="00583887" w:rsidP="002B265B">
            <w:pPr>
              <w:jc w:val="center"/>
            </w:pPr>
            <w:r>
              <w:t>1</w:t>
            </w:r>
          </w:p>
        </w:tc>
        <w:tc>
          <w:tcPr>
            <w:tcW w:w="767" w:type="pct"/>
          </w:tcPr>
          <w:p w14:paraId="5C5030E0" w14:textId="77777777" w:rsidR="00E653B8" w:rsidRDefault="00E653B8" w:rsidP="002B265B">
            <w:pPr>
              <w:jc w:val="center"/>
            </w:pPr>
          </w:p>
        </w:tc>
        <w:tc>
          <w:tcPr>
            <w:tcW w:w="941" w:type="pct"/>
          </w:tcPr>
          <w:p w14:paraId="67C83861" w14:textId="77777777" w:rsidR="00E653B8" w:rsidRDefault="00E653B8" w:rsidP="002B265B">
            <w:pPr>
              <w:jc w:val="center"/>
            </w:pPr>
          </w:p>
        </w:tc>
      </w:tr>
      <w:tr w:rsidR="00E653B8" w14:paraId="5EBB3712" w14:textId="54B0ADC0" w:rsidTr="00AE72F3">
        <w:trPr>
          <w:trHeight w:val="301"/>
        </w:trPr>
        <w:tc>
          <w:tcPr>
            <w:tcW w:w="707" w:type="pct"/>
            <w:shd w:val="clear" w:color="auto" w:fill="auto"/>
            <w:vAlign w:val="center"/>
          </w:tcPr>
          <w:p w14:paraId="07DB8ED2" w14:textId="6E0D0F8F" w:rsidR="00E653B8" w:rsidRPr="00077D13" w:rsidRDefault="00E653B8" w:rsidP="002B265B">
            <w:pPr>
              <w:jc w:val="center"/>
              <w:rPr>
                <w:b/>
              </w:rPr>
            </w:pPr>
          </w:p>
        </w:tc>
        <w:tc>
          <w:tcPr>
            <w:tcW w:w="942" w:type="pct"/>
            <w:shd w:val="clear" w:color="auto" w:fill="auto"/>
            <w:vAlign w:val="center"/>
          </w:tcPr>
          <w:p w14:paraId="3D9C9034" w14:textId="77777777" w:rsidR="00E653B8" w:rsidRDefault="00E653B8" w:rsidP="002B265B">
            <w:pPr>
              <w:jc w:val="center"/>
            </w:pPr>
          </w:p>
        </w:tc>
        <w:tc>
          <w:tcPr>
            <w:tcW w:w="701" w:type="pct"/>
            <w:shd w:val="clear" w:color="auto" w:fill="auto"/>
            <w:vAlign w:val="center"/>
          </w:tcPr>
          <w:p w14:paraId="3A54F1BC" w14:textId="7EBB146E" w:rsidR="00E653B8" w:rsidRDefault="00E653B8" w:rsidP="002B265B">
            <w:pPr>
              <w:jc w:val="center"/>
            </w:pPr>
            <w:r>
              <w:t>Kaj4</w:t>
            </w:r>
          </w:p>
        </w:tc>
        <w:tc>
          <w:tcPr>
            <w:tcW w:w="942" w:type="pct"/>
            <w:shd w:val="clear" w:color="auto" w:fill="auto"/>
            <w:vAlign w:val="center"/>
          </w:tcPr>
          <w:p w14:paraId="67CA80C7" w14:textId="716020B5" w:rsidR="00E653B8" w:rsidRDefault="007D03D0" w:rsidP="002B265B">
            <w:pPr>
              <w:jc w:val="center"/>
            </w:pPr>
            <w:r>
              <w:t>1</w:t>
            </w:r>
          </w:p>
        </w:tc>
        <w:tc>
          <w:tcPr>
            <w:tcW w:w="767" w:type="pct"/>
          </w:tcPr>
          <w:p w14:paraId="415A4BEA" w14:textId="77777777" w:rsidR="00E653B8" w:rsidRDefault="00E653B8" w:rsidP="002B265B">
            <w:pPr>
              <w:jc w:val="center"/>
            </w:pPr>
          </w:p>
        </w:tc>
        <w:tc>
          <w:tcPr>
            <w:tcW w:w="941" w:type="pct"/>
          </w:tcPr>
          <w:p w14:paraId="19067A17" w14:textId="77777777" w:rsidR="00E653B8" w:rsidRDefault="00E653B8" w:rsidP="002B265B">
            <w:pPr>
              <w:jc w:val="center"/>
            </w:pPr>
          </w:p>
        </w:tc>
      </w:tr>
      <w:tr w:rsidR="00E653B8" w14:paraId="37758E1E" w14:textId="1BEED29B" w:rsidTr="00AE72F3">
        <w:trPr>
          <w:trHeight w:val="301"/>
        </w:trPr>
        <w:tc>
          <w:tcPr>
            <w:tcW w:w="707" w:type="pct"/>
            <w:shd w:val="clear" w:color="auto" w:fill="auto"/>
            <w:vAlign w:val="center"/>
          </w:tcPr>
          <w:p w14:paraId="4F3C9324" w14:textId="061ADC5C" w:rsidR="00E653B8" w:rsidRDefault="00E653B8" w:rsidP="002B265B">
            <w:pPr>
              <w:jc w:val="center"/>
            </w:pPr>
          </w:p>
        </w:tc>
        <w:tc>
          <w:tcPr>
            <w:tcW w:w="942" w:type="pct"/>
            <w:shd w:val="clear" w:color="auto" w:fill="auto"/>
            <w:vAlign w:val="center"/>
          </w:tcPr>
          <w:p w14:paraId="43DB65DE" w14:textId="4335F09B" w:rsidR="00E653B8" w:rsidRDefault="00E653B8" w:rsidP="002B265B"/>
        </w:tc>
        <w:tc>
          <w:tcPr>
            <w:tcW w:w="701" w:type="pct"/>
            <w:shd w:val="clear" w:color="auto" w:fill="auto"/>
            <w:vAlign w:val="center"/>
          </w:tcPr>
          <w:p w14:paraId="52DFD854" w14:textId="6078D5C3" w:rsidR="00E653B8" w:rsidRDefault="00E653B8" w:rsidP="002B265B">
            <w:pPr>
              <w:jc w:val="center"/>
            </w:pPr>
            <w:proofErr w:type="spellStart"/>
            <w:r>
              <w:t>Dys</w:t>
            </w:r>
            <w:proofErr w:type="spellEnd"/>
            <w:r>
              <w:t xml:space="preserve">  5.</w:t>
            </w:r>
          </w:p>
        </w:tc>
        <w:tc>
          <w:tcPr>
            <w:tcW w:w="942" w:type="pct"/>
            <w:shd w:val="clear" w:color="auto" w:fill="auto"/>
            <w:vAlign w:val="center"/>
          </w:tcPr>
          <w:p w14:paraId="707AF0D2" w14:textId="3473A112" w:rsidR="00E653B8" w:rsidRDefault="007D03D0" w:rsidP="002B265B">
            <w:pPr>
              <w:jc w:val="center"/>
            </w:pPr>
            <w:r>
              <w:t>1</w:t>
            </w:r>
          </w:p>
        </w:tc>
        <w:tc>
          <w:tcPr>
            <w:tcW w:w="767" w:type="pct"/>
          </w:tcPr>
          <w:p w14:paraId="57FF88B1" w14:textId="77777777" w:rsidR="00E653B8" w:rsidRDefault="00E653B8" w:rsidP="002B265B">
            <w:pPr>
              <w:jc w:val="center"/>
            </w:pPr>
          </w:p>
        </w:tc>
        <w:tc>
          <w:tcPr>
            <w:tcW w:w="941" w:type="pct"/>
          </w:tcPr>
          <w:p w14:paraId="3412565B" w14:textId="77777777" w:rsidR="00E653B8" w:rsidRDefault="00E653B8" w:rsidP="002B265B">
            <w:pPr>
              <w:jc w:val="center"/>
            </w:pPr>
          </w:p>
        </w:tc>
      </w:tr>
      <w:tr w:rsidR="00E653B8" w14:paraId="2C8AE917" w14:textId="3E682D41" w:rsidTr="00AE72F3">
        <w:trPr>
          <w:trHeight w:val="301"/>
        </w:trPr>
        <w:tc>
          <w:tcPr>
            <w:tcW w:w="707" w:type="pct"/>
            <w:shd w:val="clear" w:color="auto" w:fill="auto"/>
            <w:vAlign w:val="center"/>
          </w:tcPr>
          <w:p w14:paraId="33D9E90B" w14:textId="4F846F31" w:rsidR="00E653B8" w:rsidRDefault="00E653B8" w:rsidP="002B265B">
            <w:pPr>
              <w:jc w:val="center"/>
            </w:pPr>
          </w:p>
        </w:tc>
        <w:tc>
          <w:tcPr>
            <w:tcW w:w="942" w:type="pct"/>
            <w:shd w:val="clear" w:color="auto" w:fill="auto"/>
            <w:vAlign w:val="center"/>
          </w:tcPr>
          <w:p w14:paraId="044E1895" w14:textId="3B2025E5" w:rsidR="00E653B8" w:rsidRDefault="00E653B8" w:rsidP="002B265B"/>
        </w:tc>
        <w:tc>
          <w:tcPr>
            <w:tcW w:w="701" w:type="pct"/>
            <w:shd w:val="clear" w:color="auto" w:fill="auto"/>
            <w:vAlign w:val="center"/>
          </w:tcPr>
          <w:p w14:paraId="4311BDE2" w14:textId="181EC1AB" w:rsidR="00E653B8" w:rsidRDefault="00E653B8" w:rsidP="002B265B">
            <w:pPr>
              <w:jc w:val="center"/>
            </w:pPr>
            <w:proofErr w:type="spellStart"/>
            <w:proofErr w:type="gramStart"/>
            <w:r>
              <w:t>Dys</w:t>
            </w:r>
            <w:proofErr w:type="spellEnd"/>
            <w:r>
              <w:t xml:space="preserve"> 1.-2.</w:t>
            </w:r>
            <w:proofErr w:type="gramEnd"/>
          </w:p>
        </w:tc>
        <w:tc>
          <w:tcPr>
            <w:tcW w:w="942" w:type="pct"/>
            <w:shd w:val="clear" w:color="auto" w:fill="auto"/>
            <w:vAlign w:val="center"/>
          </w:tcPr>
          <w:p w14:paraId="1AAE51F5" w14:textId="6F3145D9" w:rsidR="00E653B8" w:rsidRDefault="007D03D0" w:rsidP="002B265B">
            <w:pPr>
              <w:jc w:val="center"/>
            </w:pPr>
            <w:r>
              <w:t>1</w:t>
            </w:r>
          </w:p>
        </w:tc>
        <w:tc>
          <w:tcPr>
            <w:tcW w:w="767" w:type="pct"/>
          </w:tcPr>
          <w:p w14:paraId="7A12743E" w14:textId="77777777" w:rsidR="00E653B8" w:rsidRDefault="00E653B8" w:rsidP="002B265B">
            <w:pPr>
              <w:jc w:val="center"/>
            </w:pPr>
          </w:p>
        </w:tc>
        <w:tc>
          <w:tcPr>
            <w:tcW w:w="941" w:type="pct"/>
          </w:tcPr>
          <w:p w14:paraId="3D9CF759" w14:textId="77777777" w:rsidR="00E653B8" w:rsidRDefault="00E653B8" w:rsidP="002B265B">
            <w:pPr>
              <w:jc w:val="center"/>
            </w:pPr>
          </w:p>
        </w:tc>
      </w:tr>
      <w:tr w:rsidR="00E653B8" w14:paraId="4769678E" w14:textId="75216084" w:rsidTr="00AE72F3">
        <w:trPr>
          <w:trHeight w:val="301"/>
        </w:trPr>
        <w:tc>
          <w:tcPr>
            <w:tcW w:w="707" w:type="pct"/>
            <w:shd w:val="clear" w:color="auto" w:fill="auto"/>
            <w:vAlign w:val="center"/>
          </w:tcPr>
          <w:p w14:paraId="681CDCF6" w14:textId="26AA865D" w:rsidR="00E653B8" w:rsidRDefault="00E653B8" w:rsidP="002B265B">
            <w:pPr>
              <w:jc w:val="center"/>
            </w:pPr>
          </w:p>
        </w:tc>
        <w:tc>
          <w:tcPr>
            <w:tcW w:w="942" w:type="pct"/>
            <w:shd w:val="clear" w:color="auto" w:fill="auto"/>
            <w:vAlign w:val="center"/>
          </w:tcPr>
          <w:p w14:paraId="12AA28A8" w14:textId="5B5BA7B1" w:rsidR="00E653B8" w:rsidRDefault="00E653B8" w:rsidP="002B265B"/>
        </w:tc>
        <w:tc>
          <w:tcPr>
            <w:tcW w:w="701" w:type="pct"/>
            <w:shd w:val="clear" w:color="auto" w:fill="auto"/>
            <w:vAlign w:val="center"/>
          </w:tcPr>
          <w:p w14:paraId="24E66AD5" w14:textId="4EE72E04" w:rsidR="00E653B8" w:rsidRDefault="00E653B8" w:rsidP="002B265B">
            <w:pPr>
              <w:jc w:val="center"/>
            </w:pPr>
            <w:proofErr w:type="spellStart"/>
            <w:r>
              <w:t>Dys</w:t>
            </w:r>
            <w:proofErr w:type="spellEnd"/>
            <w:r>
              <w:t xml:space="preserve"> 3.</w:t>
            </w:r>
          </w:p>
        </w:tc>
        <w:tc>
          <w:tcPr>
            <w:tcW w:w="942" w:type="pct"/>
            <w:shd w:val="clear" w:color="auto" w:fill="auto"/>
            <w:vAlign w:val="center"/>
          </w:tcPr>
          <w:p w14:paraId="369D30E4" w14:textId="47B81DB5" w:rsidR="00E653B8" w:rsidRDefault="007D03D0" w:rsidP="002B265B">
            <w:pPr>
              <w:jc w:val="center"/>
            </w:pPr>
            <w:r>
              <w:t>1</w:t>
            </w:r>
          </w:p>
        </w:tc>
        <w:tc>
          <w:tcPr>
            <w:tcW w:w="767" w:type="pct"/>
          </w:tcPr>
          <w:p w14:paraId="45618BD4" w14:textId="77777777" w:rsidR="00E653B8" w:rsidRDefault="00E653B8" w:rsidP="002B265B">
            <w:pPr>
              <w:jc w:val="center"/>
            </w:pPr>
          </w:p>
        </w:tc>
        <w:tc>
          <w:tcPr>
            <w:tcW w:w="941" w:type="pct"/>
          </w:tcPr>
          <w:p w14:paraId="1C80AF5A" w14:textId="77777777" w:rsidR="00E653B8" w:rsidRDefault="00E653B8" w:rsidP="002B265B">
            <w:pPr>
              <w:jc w:val="center"/>
            </w:pPr>
          </w:p>
        </w:tc>
      </w:tr>
      <w:tr w:rsidR="00E653B8" w14:paraId="119201EB" w14:textId="0BEC41BE" w:rsidTr="00AE72F3">
        <w:trPr>
          <w:trHeight w:val="301"/>
        </w:trPr>
        <w:tc>
          <w:tcPr>
            <w:tcW w:w="707" w:type="pct"/>
            <w:shd w:val="clear" w:color="auto" w:fill="auto"/>
            <w:vAlign w:val="center"/>
          </w:tcPr>
          <w:p w14:paraId="31B68C6D" w14:textId="76F17646" w:rsidR="00E653B8" w:rsidRDefault="00E653B8" w:rsidP="002B265B">
            <w:pPr>
              <w:jc w:val="center"/>
            </w:pPr>
          </w:p>
        </w:tc>
        <w:tc>
          <w:tcPr>
            <w:tcW w:w="942" w:type="pct"/>
            <w:shd w:val="clear" w:color="auto" w:fill="auto"/>
            <w:vAlign w:val="center"/>
          </w:tcPr>
          <w:p w14:paraId="0A284776" w14:textId="7A07AB90" w:rsidR="00E653B8" w:rsidRDefault="00E653B8" w:rsidP="002B265B"/>
        </w:tc>
        <w:tc>
          <w:tcPr>
            <w:tcW w:w="701" w:type="pct"/>
            <w:shd w:val="clear" w:color="auto" w:fill="auto"/>
            <w:vAlign w:val="center"/>
          </w:tcPr>
          <w:p w14:paraId="464A21BB" w14:textId="62B95A91" w:rsidR="00E653B8" w:rsidRDefault="00E653B8" w:rsidP="002B265B">
            <w:pPr>
              <w:jc w:val="center"/>
            </w:pPr>
            <w:r>
              <w:t>Log</w:t>
            </w:r>
          </w:p>
        </w:tc>
        <w:tc>
          <w:tcPr>
            <w:tcW w:w="942" w:type="pct"/>
            <w:shd w:val="clear" w:color="auto" w:fill="auto"/>
            <w:vAlign w:val="center"/>
          </w:tcPr>
          <w:p w14:paraId="24FCCEB0" w14:textId="5A8D03DF" w:rsidR="00E653B8" w:rsidRDefault="007D03D0" w:rsidP="002B265B">
            <w:pPr>
              <w:jc w:val="center"/>
            </w:pPr>
            <w:r>
              <w:t>1</w:t>
            </w:r>
          </w:p>
        </w:tc>
        <w:tc>
          <w:tcPr>
            <w:tcW w:w="767" w:type="pct"/>
          </w:tcPr>
          <w:p w14:paraId="5B17FB83" w14:textId="77777777" w:rsidR="00E653B8" w:rsidRDefault="00E653B8" w:rsidP="002B265B">
            <w:pPr>
              <w:jc w:val="center"/>
            </w:pPr>
          </w:p>
        </w:tc>
        <w:tc>
          <w:tcPr>
            <w:tcW w:w="941" w:type="pct"/>
          </w:tcPr>
          <w:p w14:paraId="01A2C2FC" w14:textId="77777777" w:rsidR="00E653B8" w:rsidRDefault="00E653B8" w:rsidP="002B265B">
            <w:pPr>
              <w:jc w:val="center"/>
            </w:pPr>
          </w:p>
        </w:tc>
      </w:tr>
      <w:tr w:rsidR="00E653B8" w14:paraId="5292D025" w14:textId="0157F4ED" w:rsidTr="00AE72F3">
        <w:trPr>
          <w:trHeight w:val="301"/>
        </w:trPr>
        <w:tc>
          <w:tcPr>
            <w:tcW w:w="707" w:type="pct"/>
            <w:shd w:val="clear" w:color="auto" w:fill="auto"/>
            <w:vAlign w:val="center"/>
          </w:tcPr>
          <w:p w14:paraId="29604EE4" w14:textId="28534920" w:rsidR="00E653B8" w:rsidRDefault="00E653B8" w:rsidP="002B265B">
            <w:pPr>
              <w:jc w:val="center"/>
            </w:pPr>
          </w:p>
        </w:tc>
        <w:tc>
          <w:tcPr>
            <w:tcW w:w="942" w:type="pct"/>
            <w:shd w:val="clear" w:color="auto" w:fill="auto"/>
            <w:vAlign w:val="center"/>
          </w:tcPr>
          <w:p w14:paraId="3D3A0CFA" w14:textId="02462FA5" w:rsidR="00E653B8" w:rsidRDefault="00E653B8" w:rsidP="002B265B"/>
        </w:tc>
        <w:tc>
          <w:tcPr>
            <w:tcW w:w="701" w:type="pct"/>
            <w:shd w:val="clear" w:color="auto" w:fill="auto"/>
            <w:vAlign w:val="center"/>
          </w:tcPr>
          <w:p w14:paraId="77109DF8" w14:textId="1F0009CF" w:rsidR="00E653B8" w:rsidRDefault="00E653B8" w:rsidP="002B265B">
            <w:pPr>
              <w:jc w:val="center"/>
            </w:pPr>
            <w:proofErr w:type="spellStart"/>
            <w:r>
              <w:t>Dys</w:t>
            </w:r>
            <w:proofErr w:type="spellEnd"/>
            <w:r>
              <w:t xml:space="preserve"> 4.</w:t>
            </w:r>
          </w:p>
        </w:tc>
        <w:tc>
          <w:tcPr>
            <w:tcW w:w="942" w:type="pct"/>
            <w:shd w:val="clear" w:color="auto" w:fill="auto"/>
            <w:vAlign w:val="center"/>
          </w:tcPr>
          <w:p w14:paraId="53893A6A" w14:textId="70763338" w:rsidR="00E653B8" w:rsidRDefault="007D03D0" w:rsidP="002B265B">
            <w:pPr>
              <w:jc w:val="center"/>
            </w:pPr>
            <w:r>
              <w:t>1</w:t>
            </w:r>
          </w:p>
        </w:tc>
        <w:tc>
          <w:tcPr>
            <w:tcW w:w="767" w:type="pct"/>
          </w:tcPr>
          <w:p w14:paraId="6C8AFD5E" w14:textId="77777777" w:rsidR="00E653B8" w:rsidRDefault="00E653B8" w:rsidP="002B265B">
            <w:pPr>
              <w:jc w:val="center"/>
            </w:pPr>
          </w:p>
        </w:tc>
        <w:tc>
          <w:tcPr>
            <w:tcW w:w="941" w:type="pct"/>
          </w:tcPr>
          <w:p w14:paraId="265BEB4F" w14:textId="77777777" w:rsidR="00E653B8" w:rsidRDefault="00E653B8" w:rsidP="002B265B">
            <w:pPr>
              <w:jc w:val="center"/>
            </w:pPr>
          </w:p>
        </w:tc>
      </w:tr>
      <w:tr w:rsidR="006C6517" w14:paraId="24D582EB" w14:textId="77777777" w:rsidTr="00AE72F3">
        <w:trPr>
          <w:trHeight w:val="301"/>
        </w:trPr>
        <w:tc>
          <w:tcPr>
            <w:tcW w:w="707" w:type="pct"/>
            <w:shd w:val="clear" w:color="auto" w:fill="auto"/>
            <w:vAlign w:val="center"/>
          </w:tcPr>
          <w:p w14:paraId="2733A10E" w14:textId="42691BA7" w:rsidR="006C6517" w:rsidRPr="00077D13" w:rsidRDefault="00AE7403" w:rsidP="002B265B">
            <w:pPr>
              <w:jc w:val="center"/>
              <w:rPr>
                <w:b/>
              </w:rPr>
            </w:pPr>
            <w:r>
              <w:t>Skupina</w:t>
            </w:r>
          </w:p>
        </w:tc>
        <w:tc>
          <w:tcPr>
            <w:tcW w:w="942" w:type="pct"/>
            <w:shd w:val="clear" w:color="auto" w:fill="auto"/>
            <w:vAlign w:val="center"/>
          </w:tcPr>
          <w:p w14:paraId="02B64CA3" w14:textId="4F8B9FB5" w:rsidR="006C6517" w:rsidRDefault="00683BA4" w:rsidP="002B265B">
            <w:pPr>
              <w:jc w:val="center"/>
            </w:pPr>
            <w:r>
              <w:t>Časová dotace</w:t>
            </w:r>
          </w:p>
        </w:tc>
        <w:tc>
          <w:tcPr>
            <w:tcW w:w="701" w:type="pct"/>
            <w:shd w:val="clear" w:color="auto" w:fill="auto"/>
            <w:vAlign w:val="center"/>
          </w:tcPr>
          <w:p w14:paraId="26A6C5AF" w14:textId="67EF9E1F" w:rsidR="006C6517" w:rsidRDefault="001415BB" w:rsidP="002B265B">
            <w:pPr>
              <w:jc w:val="center"/>
            </w:pPr>
            <w:r>
              <w:t>Skupina</w:t>
            </w:r>
          </w:p>
        </w:tc>
        <w:tc>
          <w:tcPr>
            <w:tcW w:w="942" w:type="pct"/>
            <w:shd w:val="clear" w:color="auto" w:fill="auto"/>
            <w:vAlign w:val="center"/>
          </w:tcPr>
          <w:p w14:paraId="66FA9474" w14:textId="22451A85" w:rsidR="006C6517" w:rsidRDefault="00683BA4" w:rsidP="002B265B">
            <w:r>
              <w:t>Časová dotace</w:t>
            </w:r>
          </w:p>
        </w:tc>
        <w:tc>
          <w:tcPr>
            <w:tcW w:w="767" w:type="pct"/>
          </w:tcPr>
          <w:p w14:paraId="361E1ABB" w14:textId="63DD6E3C" w:rsidR="006C6517" w:rsidRDefault="001415BB" w:rsidP="002B265B">
            <w:pPr>
              <w:jc w:val="center"/>
            </w:pPr>
            <w:r>
              <w:t>Skupina</w:t>
            </w:r>
          </w:p>
        </w:tc>
        <w:tc>
          <w:tcPr>
            <w:tcW w:w="941" w:type="pct"/>
          </w:tcPr>
          <w:p w14:paraId="3BF443B0" w14:textId="2D8A24B7" w:rsidR="006C6517" w:rsidRDefault="00683BA4" w:rsidP="002B265B">
            <w:pPr>
              <w:jc w:val="center"/>
            </w:pPr>
            <w:r>
              <w:t>Časová dotace</w:t>
            </w:r>
          </w:p>
        </w:tc>
      </w:tr>
      <w:tr w:rsidR="00B9350F" w14:paraId="644419B6" w14:textId="6C952CFF" w:rsidTr="00AE72F3">
        <w:trPr>
          <w:trHeight w:val="301"/>
        </w:trPr>
        <w:tc>
          <w:tcPr>
            <w:tcW w:w="707" w:type="pct"/>
            <w:shd w:val="clear" w:color="auto" w:fill="auto"/>
            <w:vAlign w:val="center"/>
          </w:tcPr>
          <w:p w14:paraId="7400F343" w14:textId="77777777" w:rsidR="00B9350F" w:rsidRPr="00077D13" w:rsidRDefault="00B9350F" w:rsidP="002B265B">
            <w:pPr>
              <w:jc w:val="center"/>
              <w:rPr>
                <w:b/>
              </w:rPr>
            </w:pPr>
            <w:r w:rsidRPr="00077D13">
              <w:rPr>
                <w:b/>
              </w:rPr>
              <w:lastRenderedPageBreak/>
              <w:t>7. ročník</w:t>
            </w:r>
          </w:p>
        </w:tc>
        <w:tc>
          <w:tcPr>
            <w:tcW w:w="942" w:type="pct"/>
            <w:shd w:val="clear" w:color="auto" w:fill="auto"/>
            <w:vAlign w:val="center"/>
          </w:tcPr>
          <w:p w14:paraId="6F39C03F" w14:textId="36889EBD" w:rsidR="00B9350F" w:rsidRDefault="00B9350F" w:rsidP="002B265B">
            <w:pPr>
              <w:jc w:val="center"/>
            </w:pPr>
          </w:p>
        </w:tc>
        <w:tc>
          <w:tcPr>
            <w:tcW w:w="701" w:type="pct"/>
            <w:shd w:val="clear" w:color="auto" w:fill="auto"/>
            <w:vAlign w:val="center"/>
          </w:tcPr>
          <w:p w14:paraId="15911FEF" w14:textId="2B9704EB" w:rsidR="00B9350F" w:rsidRDefault="00B9350F" w:rsidP="002B265B">
            <w:pPr>
              <w:jc w:val="center"/>
            </w:pPr>
            <w:proofErr w:type="gramStart"/>
            <w:r w:rsidRPr="00077D13">
              <w:rPr>
                <w:b/>
              </w:rPr>
              <w:t>8.ročník</w:t>
            </w:r>
            <w:proofErr w:type="gramEnd"/>
          </w:p>
        </w:tc>
        <w:tc>
          <w:tcPr>
            <w:tcW w:w="942" w:type="pct"/>
            <w:shd w:val="clear" w:color="auto" w:fill="auto"/>
            <w:vAlign w:val="center"/>
          </w:tcPr>
          <w:p w14:paraId="7B82CECA" w14:textId="26953E04" w:rsidR="00B9350F" w:rsidRDefault="00B9350F" w:rsidP="002B265B"/>
        </w:tc>
        <w:tc>
          <w:tcPr>
            <w:tcW w:w="767" w:type="pct"/>
            <w:vAlign w:val="center"/>
          </w:tcPr>
          <w:p w14:paraId="06C3F936" w14:textId="6A190207" w:rsidR="00B9350F" w:rsidRDefault="00B9350F" w:rsidP="002B265B">
            <w:pPr>
              <w:jc w:val="center"/>
            </w:pPr>
            <w:proofErr w:type="gramStart"/>
            <w:r w:rsidRPr="00077D13">
              <w:rPr>
                <w:b/>
              </w:rPr>
              <w:t>9.ročník</w:t>
            </w:r>
            <w:proofErr w:type="gramEnd"/>
          </w:p>
        </w:tc>
        <w:tc>
          <w:tcPr>
            <w:tcW w:w="941" w:type="pct"/>
          </w:tcPr>
          <w:p w14:paraId="31EC153E" w14:textId="323E998B" w:rsidR="00B9350F" w:rsidRDefault="00B9350F" w:rsidP="002B265B">
            <w:pPr>
              <w:jc w:val="center"/>
            </w:pPr>
          </w:p>
        </w:tc>
      </w:tr>
      <w:tr w:rsidR="00B9350F" w14:paraId="35975BD9" w14:textId="3BF771B5" w:rsidTr="00AE72F3">
        <w:trPr>
          <w:trHeight w:val="301"/>
        </w:trPr>
        <w:tc>
          <w:tcPr>
            <w:tcW w:w="707" w:type="pct"/>
            <w:shd w:val="clear" w:color="auto" w:fill="auto"/>
            <w:vAlign w:val="center"/>
          </w:tcPr>
          <w:p w14:paraId="239B3E8D" w14:textId="77777777" w:rsidR="00B9350F" w:rsidRDefault="00B9350F" w:rsidP="002B265B">
            <w:pPr>
              <w:jc w:val="center"/>
            </w:pPr>
            <w:r>
              <w:t>CvM1</w:t>
            </w:r>
          </w:p>
        </w:tc>
        <w:tc>
          <w:tcPr>
            <w:tcW w:w="942" w:type="pct"/>
            <w:shd w:val="clear" w:color="auto" w:fill="auto"/>
            <w:vAlign w:val="center"/>
          </w:tcPr>
          <w:p w14:paraId="4FC9F43E" w14:textId="77777777" w:rsidR="00B9350F" w:rsidRDefault="00B9350F" w:rsidP="002B265B">
            <w:pPr>
              <w:jc w:val="center"/>
            </w:pPr>
            <w:r>
              <w:t>1</w:t>
            </w:r>
          </w:p>
        </w:tc>
        <w:tc>
          <w:tcPr>
            <w:tcW w:w="701" w:type="pct"/>
            <w:shd w:val="clear" w:color="auto" w:fill="auto"/>
            <w:vAlign w:val="center"/>
          </w:tcPr>
          <w:p w14:paraId="11ABC658" w14:textId="4D69EA66" w:rsidR="00B9350F" w:rsidRDefault="00B9350F" w:rsidP="002B265B">
            <w:r>
              <w:t>CvM1</w:t>
            </w:r>
          </w:p>
        </w:tc>
        <w:tc>
          <w:tcPr>
            <w:tcW w:w="942" w:type="pct"/>
            <w:shd w:val="clear" w:color="auto" w:fill="auto"/>
            <w:vAlign w:val="center"/>
          </w:tcPr>
          <w:p w14:paraId="05E4CCF4" w14:textId="313BDF6A" w:rsidR="00B9350F" w:rsidRDefault="00B9350F" w:rsidP="002B265B">
            <w:pPr>
              <w:jc w:val="center"/>
            </w:pPr>
            <w:r>
              <w:t>2</w:t>
            </w:r>
          </w:p>
        </w:tc>
        <w:tc>
          <w:tcPr>
            <w:tcW w:w="767" w:type="pct"/>
            <w:vAlign w:val="center"/>
          </w:tcPr>
          <w:p w14:paraId="007A89DC" w14:textId="5C6FC3F9" w:rsidR="00B9350F" w:rsidRDefault="00B9350F" w:rsidP="002B265B">
            <w:pPr>
              <w:jc w:val="center"/>
            </w:pPr>
            <w:r>
              <w:t>CvM1</w:t>
            </w:r>
          </w:p>
        </w:tc>
        <w:tc>
          <w:tcPr>
            <w:tcW w:w="941" w:type="pct"/>
          </w:tcPr>
          <w:p w14:paraId="1ED20279" w14:textId="62077574" w:rsidR="00B9350F" w:rsidRDefault="00183C20" w:rsidP="002B265B">
            <w:pPr>
              <w:jc w:val="center"/>
            </w:pPr>
            <w:r>
              <w:t>1</w:t>
            </w:r>
          </w:p>
        </w:tc>
      </w:tr>
      <w:tr w:rsidR="00B9350F" w14:paraId="55AB025F" w14:textId="5F50E191" w:rsidTr="00AE72F3">
        <w:trPr>
          <w:trHeight w:val="318"/>
        </w:trPr>
        <w:tc>
          <w:tcPr>
            <w:tcW w:w="707" w:type="pct"/>
            <w:shd w:val="clear" w:color="auto" w:fill="auto"/>
            <w:vAlign w:val="center"/>
          </w:tcPr>
          <w:p w14:paraId="0AAB57F2" w14:textId="77777777" w:rsidR="00B9350F" w:rsidRDefault="00B9350F" w:rsidP="002B265B">
            <w:pPr>
              <w:jc w:val="center"/>
            </w:pPr>
            <w:r>
              <w:t>CvM2</w:t>
            </w:r>
          </w:p>
        </w:tc>
        <w:tc>
          <w:tcPr>
            <w:tcW w:w="942" w:type="pct"/>
            <w:shd w:val="clear" w:color="auto" w:fill="auto"/>
            <w:vAlign w:val="center"/>
          </w:tcPr>
          <w:p w14:paraId="09F5B0A2" w14:textId="77777777" w:rsidR="00B9350F" w:rsidRDefault="00B9350F" w:rsidP="002B265B">
            <w:pPr>
              <w:jc w:val="center"/>
            </w:pPr>
            <w:r>
              <w:t>1</w:t>
            </w:r>
          </w:p>
        </w:tc>
        <w:tc>
          <w:tcPr>
            <w:tcW w:w="701" w:type="pct"/>
            <w:shd w:val="clear" w:color="auto" w:fill="auto"/>
            <w:vAlign w:val="center"/>
          </w:tcPr>
          <w:p w14:paraId="3185E529" w14:textId="31137A3A" w:rsidR="00B9350F" w:rsidRDefault="00B9350F" w:rsidP="002B265B">
            <w:r>
              <w:t>CvM2</w:t>
            </w:r>
          </w:p>
        </w:tc>
        <w:tc>
          <w:tcPr>
            <w:tcW w:w="942" w:type="pct"/>
            <w:shd w:val="clear" w:color="auto" w:fill="auto"/>
            <w:vAlign w:val="center"/>
          </w:tcPr>
          <w:p w14:paraId="78B5131C" w14:textId="60F6AC3D" w:rsidR="00B9350F" w:rsidRDefault="00B9350F" w:rsidP="002B265B">
            <w:pPr>
              <w:jc w:val="center"/>
            </w:pPr>
            <w:r>
              <w:t>2</w:t>
            </w:r>
          </w:p>
        </w:tc>
        <w:tc>
          <w:tcPr>
            <w:tcW w:w="767" w:type="pct"/>
            <w:vAlign w:val="center"/>
          </w:tcPr>
          <w:p w14:paraId="7F8D723A" w14:textId="46BE03D8" w:rsidR="00B9350F" w:rsidRDefault="00B9350F" w:rsidP="002B265B">
            <w:pPr>
              <w:jc w:val="center"/>
            </w:pPr>
            <w:r>
              <w:t>CvM2</w:t>
            </w:r>
          </w:p>
        </w:tc>
        <w:tc>
          <w:tcPr>
            <w:tcW w:w="941" w:type="pct"/>
          </w:tcPr>
          <w:p w14:paraId="3CEA533D" w14:textId="10C4CBFB" w:rsidR="00B9350F" w:rsidRDefault="00183C20" w:rsidP="002B265B">
            <w:pPr>
              <w:jc w:val="center"/>
            </w:pPr>
            <w:r>
              <w:t>1</w:t>
            </w:r>
          </w:p>
        </w:tc>
      </w:tr>
      <w:tr w:rsidR="00B9350F" w14:paraId="116A7D19" w14:textId="421727D8" w:rsidTr="00AE72F3">
        <w:trPr>
          <w:trHeight w:val="160"/>
        </w:trPr>
        <w:tc>
          <w:tcPr>
            <w:tcW w:w="707" w:type="pct"/>
            <w:shd w:val="clear" w:color="auto" w:fill="auto"/>
            <w:vAlign w:val="center"/>
          </w:tcPr>
          <w:p w14:paraId="1C86D141" w14:textId="77777777" w:rsidR="00B9350F" w:rsidRDefault="00B9350F" w:rsidP="002B265B">
            <w:pPr>
              <w:jc w:val="center"/>
            </w:pPr>
            <w:r>
              <w:t>NPř.1</w:t>
            </w:r>
          </w:p>
        </w:tc>
        <w:tc>
          <w:tcPr>
            <w:tcW w:w="942" w:type="pct"/>
            <w:shd w:val="clear" w:color="auto" w:fill="auto"/>
            <w:vAlign w:val="center"/>
          </w:tcPr>
          <w:p w14:paraId="23F38C3A" w14:textId="77777777" w:rsidR="00B9350F" w:rsidRDefault="00B9350F" w:rsidP="002B265B">
            <w:pPr>
              <w:jc w:val="center"/>
            </w:pPr>
            <w:r>
              <w:t>1</w:t>
            </w:r>
          </w:p>
        </w:tc>
        <w:tc>
          <w:tcPr>
            <w:tcW w:w="701" w:type="pct"/>
            <w:shd w:val="clear" w:color="auto" w:fill="auto"/>
            <w:vAlign w:val="center"/>
          </w:tcPr>
          <w:p w14:paraId="51575FDE" w14:textId="1299B6CE" w:rsidR="00B9350F" w:rsidRDefault="00B9350F" w:rsidP="002B265B">
            <w:r>
              <w:t>CvM3</w:t>
            </w:r>
          </w:p>
        </w:tc>
        <w:tc>
          <w:tcPr>
            <w:tcW w:w="942" w:type="pct"/>
            <w:shd w:val="clear" w:color="auto" w:fill="auto"/>
            <w:vAlign w:val="center"/>
          </w:tcPr>
          <w:p w14:paraId="2005967A" w14:textId="723A8BFB" w:rsidR="00B9350F" w:rsidRDefault="00B9350F" w:rsidP="002B265B">
            <w:pPr>
              <w:jc w:val="center"/>
            </w:pPr>
            <w:r>
              <w:t>2</w:t>
            </w:r>
          </w:p>
        </w:tc>
        <w:tc>
          <w:tcPr>
            <w:tcW w:w="767" w:type="pct"/>
            <w:vAlign w:val="center"/>
          </w:tcPr>
          <w:p w14:paraId="274881C0" w14:textId="02A64DE3" w:rsidR="00B9350F" w:rsidRDefault="00B9350F" w:rsidP="002B265B">
            <w:pPr>
              <w:jc w:val="center"/>
            </w:pPr>
            <w:r>
              <w:t>CvM3</w:t>
            </w:r>
          </w:p>
        </w:tc>
        <w:tc>
          <w:tcPr>
            <w:tcW w:w="941" w:type="pct"/>
          </w:tcPr>
          <w:p w14:paraId="0D605107" w14:textId="3BC6F39C" w:rsidR="00B9350F" w:rsidRDefault="00183C20" w:rsidP="002B265B">
            <w:pPr>
              <w:jc w:val="center"/>
            </w:pPr>
            <w:r>
              <w:t>1</w:t>
            </w:r>
          </w:p>
        </w:tc>
      </w:tr>
      <w:tr w:rsidR="00B9350F" w14:paraId="60BBB3F6" w14:textId="500572AB" w:rsidTr="00AE72F3">
        <w:trPr>
          <w:trHeight w:val="160"/>
        </w:trPr>
        <w:tc>
          <w:tcPr>
            <w:tcW w:w="707" w:type="pct"/>
            <w:shd w:val="clear" w:color="auto" w:fill="auto"/>
            <w:vAlign w:val="center"/>
          </w:tcPr>
          <w:p w14:paraId="3D4DD317" w14:textId="77777777" w:rsidR="00B9350F" w:rsidRDefault="00B9350F" w:rsidP="002B265B">
            <w:pPr>
              <w:jc w:val="center"/>
            </w:pPr>
            <w:r>
              <w:t>NPř.2</w:t>
            </w:r>
          </w:p>
        </w:tc>
        <w:tc>
          <w:tcPr>
            <w:tcW w:w="942" w:type="pct"/>
            <w:shd w:val="clear" w:color="auto" w:fill="auto"/>
            <w:vAlign w:val="center"/>
          </w:tcPr>
          <w:p w14:paraId="60AAC581" w14:textId="77777777" w:rsidR="00B9350F" w:rsidRDefault="00B9350F" w:rsidP="002B265B">
            <w:pPr>
              <w:jc w:val="center"/>
            </w:pPr>
            <w:r>
              <w:t>1</w:t>
            </w:r>
          </w:p>
        </w:tc>
        <w:tc>
          <w:tcPr>
            <w:tcW w:w="701" w:type="pct"/>
            <w:shd w:val="clear" w:color="auto" w:fill="auto"/>
            <w:vAlign w:val="center"/>
          </w:tcPr>
          <w:p w14:paraId="1267D67C" w14:textId="361A7980" w:rsidR="00B9350F" w:rsidRDefault="00B9350F" w:rsidP="002B265B"/>
        </w:tc>
        <w:tc>
          <w:tcPr>
            <w:tcW w:w="942" w:type="pct"/>
            <w:shd w:val="clear" w:color="auto" w:fill="auto"/>
            <w:vAlign w:val="center"/>
          </w:tcPr>
          <w:p w14:paraId="349C06C0" w14:textId="77777777" w:rsidR="00B9350F" w:rsidRDefault="00B9350F" w:rsidP="002B265B">
            <w:pPr>
              <w:jc w:val="center"/>
            </w:pPr>
          </w:p>
        </w:tc>
        <w:tc>
          <w:tcPr>
            <w:tcW w:w="767" w:type="pct"/>
            <w:vAlign w:val="center"/>
          </w:tcPr>
          <w:p w14:paraId="1C98CFD3" w14:textId="4106BDD4" w:rsidR="00B9350F" w:rsidRDefault="00B9350F" w:rsidP="002B265B">
            <w:pPr>
              <w:jc w:val="center"/>
            </w:pPr>
            <w:r>
              <w:t>NPř.1</w:t>
            </w:r>
          </w:p>
        </w:tc>
        <w:tc>
          <w:tcPr>
            <w:tcW w:w="941" w:type="pct"/>
          </w:tcPr>
          <w:p w14:paraId="7C0CE528" w14:textId="36A62CD4" w:rsidR="00B9350F" w:rsidRDefault="00183C20" w:rsidP="002B265B">
            <w:pPr>
              <w:jc w:val="center"/>
            </w:pPr>
            <w:r>
              <w:t>1</w:t>
            </w:r>
          </w:p>
        </w:tc>
      </w:tr>
      <w:tr w:rsidR="00B9350F" w14:paraId="1CAC9FCD" w14:textId="7512A263" w:rsidTr="00AE72F3">
        <w:trPr>
          <w:trHeight w:val="160"/>
        </w:trPr>
        <w:tc>
          <w:tcPr>
            <w:tcW w:w="707" w:type="pct"/>
            <w:shd w:val="clear" w:color="auto" w:fill="auto"/>
            <w:vAlign w:val="center"/>
          </w:tcPr>
          <w:p w14:paraId="014136FB" w14:textId="77777777" w:rsidR="00B9350F" w:rsidRDefault="00B9350F" w:rsidP="002B265B">
            <w:pPr>
              <w:jc w:val="center"/>
            </w:pPr>
          </w:p>
        </w:tc>
        <w:tc>
          <w:tcPr>
            <w:tcW w:w="942" w:type="pct"/>
            <w:shd w:val="clear" w:color="auto" w:fill="auto"/>
            <w:vAlign w:val="center"/>
          </w:tcPr>
          <w:p w14:paraId="5FA397F6" w14:textId="77777777" w:rsidR="00B9350F" w:rsidRDefault="00B9350F" w:rsidP="002B265B">
            <w:pPr>
              <w:jc w:val="center"/>
            </w:pPr>
          </w:p>
        </w:tc>
        <w:tc>
          <w:tcPr>
            <w:tcW w:w="701" w:type="pct"/>
            <w:shd w:val="clear" w:color="auto" w:fill="auto"/>
            <w:vAlign w:val="center"/>
          </w:tcPr>
          <w:p w14:paraId="2209AD68" w14:textId="77777777" w:rsidR="00B9350F" w:rsidRDefault="00B9350F" w:rsidP="002B265B">
            <w:pPr>
              <w:jc w:val="center"/>
            </w:pPr>
          </w:p>
        </w:tc>
        <w:tc>
          <w:tcPr>
            <w:tcW w:w="942" w:type="pct"/>
            <w:shd w:val="clear" w:color="auto" w:fill="auto"/>
            <w:vAlign w:val="center"/>
          </w:tcPr>
          <w:p w14:paraId="684E3DFA" w14:textId="77777777" w:rsidR="00B9350F" w:rsidRDefault="00B9350F" w:rsidP="002B265B">
            <w:pPr>
              <w:jc w:val="center"/>
            </w:pPr>
          </w:p>
        </w:tc>
        <w:tc>
          <w:tcPr>
            <w:tcW w:w="767" w:type="pct"/>
            <w:vAlign w:val="center"/>
          </w:tcPr>
          <w:p w14:paraId="50BE21D0" w14:textId="3AAD48FB" w:rsidR="00B9350F" w:rsidRDefault="00B9350F" w:rsidP="002B265B">
            <w:pPr>
              <w:jc w:val="center"/>
            </w:pPr>
            <w:r>
              <w:t>NPř.2</w:t>
            </w:r>
          </w:p>
        </w:tc>
        <w:tc>
          <w:tcPr>
            <w:tcW w:w="941" w:type="pct"/>
          </w:tcPr>
          <w:p w14:paraId="66ECAE38" w14:textId="138C2A51" w:rsidR="00B9350F" w:rsidRDefault="00183C20" w:rsidP="002B265B">
            <w:pPr>
              <w:jc w:val="center"/>
            </w:pPr>
            <w:r>
              <w:t>1</w:t>
            </w:r>
          </w:p>
        </w:tc>
      </w:tr>
      <w:tr w:rsidR="00B9350F" w14:paraId="3805C0D1" w14:textId="12658910" w:rsidTr="00AE72F3">
        <w:trPr>
          <w:trHeight w:val="160"/>
        </w:trPr>
        <w:tc>
          <w:tcPr>
            <w:tcW w:w="707" w:type="pct"/>
            <w:shd w:val="clear" w:color="auto" w:fill="auto"/>
            <w:vAlign w:val="center"/>
          </w:tcPr>
          <w:p w14:paraId="257B383E" w14:textId="34778D23" w:rsidR="00B9350F" w:rsidRPr="00077D13" w:rsidRDefault="00B9350F" w:rsidP="002B265B">
            <w:pPr>
              <w:jc w:val="center"/>
              <w:rPr>
                <w:b/>
              </w:rPr>
            </w:pPr>
          </w:p>
        </w:tc>
        <w:tc>
          <w:tcPr>
            <w:tcW w:w="942" w:type="pct"/>
            <w:shd w:val="clear" w:color="auto" w:fill="auto"/>
            <w:vAlign w:val="center"/>
          </w:tcPr>
          <w:p w14:paraId="659E1B1B" w14:textId="77777777" w:rsidR="00B9350F" w:rsidRDefault="00B9350F" w:rsidP="002B265B">
            <w:pPr>
              <w:jc w:val="center"/>
            </w:pPr>
          </w:p>
        </w:tc>
        <w:tc>
          <w:tcPr>
            <w:tcW w:w="701" w:type="pct"/>
            <w:shd w:val="clear" w:color="auto" w:fill="auto"/>
            <w:vAlign w:val="center"/>
          </w:tcPr>
          <w:p w14:paraId="7D82D77D" w14:textId="77777777" w:rsidR="00B9350F" w:rsidRDefault="00B9350F" w:rsidP="002B265B">
            <w:pPr>
              <w:jc w:val="center"/>
            </w:pPr>
          </w:p>
        </w:tc>
        <w:tc>
          <w:tcPr>
            <w:tcW w:w="942" w:type="pct"/>
            <w:shd w:val="clear" w:color="auto" w:fill="auto"/>
            <w:vAlign w:val="center"/>
          </w:tcPr>
          <w:p w14:paraId="1F91D0D8" w14:textId="77777777" w:rsidR="00B9350F" w:rsidRDefault="00B9350F" w:rsidP="002B265B">
            <w:pPr>
              <w:jc w:val="center"/>
            </w:pPr>
          </w:p>
        </w:tc>
        <w:tc>
          <w:tcPr>
            <w:tcW w:w="767" w:type="pct"/>
            <w:vAlign w:val="center"/>
          </w:tcPr>
          <w:p w14:paraId="36E25175" w14:textId="24D5A34C" w:rsidR="00B9350F" w:rsidRDefault="00B9350F" w:rsidP="002B265B">
            <w:pPr>
              <w:jc w:val="center"/>
            </w:pPr>
            <w:proofErr w:type="spellStart"/>
            <w:r>
              <w:t>Dys</w:t>
            </w:r>
            <w:proofErr w:type="spellEnd"/>
            <w:r>
              <w:t xml:space="preserve"> –  6 - 9</w:t>
            </w:r>
          </w:p>
        </w:tc>
        <w:tc>
          <w:tcPr>
            <w:tcW w:w="941" w:type="pct"/>
          </w:tcPr>
          <w:p w14:paraId="5C47DF7C" w14:textId="3E201302" w:rsidR="00B9350F" w:rsidRDefault="00183C20" w:rsidP="002B265B">
            <w:pPr>
              <w:jc w:val="center"/>
            </w:pPr>
            <w:r>
              <w:t>1</w:t>
            </w:r>
          </w:p>
        </w:tc>
      </w:tr>
    </w:tbl>
    <w:p w14:paraId="2D3DA7FE" w14:textId="77777777" w:rsidR="00F2488A" w:rsidRDefault="00F2488A" w:rsidP="002B265B">
      <w:pPr>
        <w:tabs>
          <w:tab w:val="left" w:pos="3164"/>
        </w:tabs>
        <w:rPr>
          <w:rFonts w:eastAsia="Times New Roman"/>
          <w:b/>
        </w:rPr>
      </w:pPr>
    </w:p>
    <w:p w14:paraId="2D3DA8B7" w14:textId="3D7FD439" w:rsidR="00F2488A" w:rsidRDefault="00B4565B" w:rsidP="002B265B">
      <w:pPr>
        <w:tabs>
          <w:tab w:val="left" w:pos="3164"/>
        </w:tabs>
        <w:rPr>
          <w:rFonts w:eastAsia="Times New Roman"/>
        </w:rPr>
      </w:pPr>
      <w:r>
        <w:rPr>
          <w:rFonts w:eastAsia="Times New Roman"/>
        </w:rPr>
        <w:t>Učebním pomůckám je věnována pozornost a podle finančníc</w:t>
      </w:r>
      <w:r w:rsidR="00D26024">
        <w:rPr>
          <w:rFonts w:eastAsia="Times New Roman"/>
        </w:rPr>
        <w:t xml:space="preserve">h možností školy jsou postupně </w:t>
      </w:r>
      <w:r>
        <w:rPr>
          <w:rFonts w:eastAsia="Times New Roman"/>
        </w:rPr>
        <w:t>doplňovány na základě návrhů předmětových komisí.</w:t>
      </w:r>
    </w:p>
    <w:p w14:paraId="2D3DA8B8" w14:textId="77777777" w:rsidR="00F2488A" w:rsidRDefault="00B4565B" w:rsidP="002B265B">
      <w:pPr>
        <w:tabs>
          <w:tab w:val="left" w:pos="3164"/>
        </w:tabs>
        <w:rPr>
          <w:rFonts w:eastAsia="Times New Roman"/>
        </w:rPr>
      </w:pPr>
      <w:r>
        <w:rPr>
          <w:rFonts w:eastAsia="Times New Roman"/>
        </w:rPr>
        <w:t xml:space="preserve">  </w:t>
      </w:r>
      <w:r>
        <w:rPr>
          <w:rFonts w:eastAsia="Times New Roman"/>
          <w:b/>
        </w:rPr>
        <w:t>e / Podporovat fyzické i psychické zdraví, rozvíjet pohybové dovednosti žáků</w:t>
      </w:r>
    </w:p>
    <w:p w14:paraId="2D3DA8B9" w14:textId="77777777" w:rsidR="00F2488A" w:rsidRDefault="00B4565B" w:rsidP="002B265B">
      <w:pPr>
        <w:tabs>
          <w:tab w:val="left" w:pos="3164"/>
        </w:tabs>
        <w:rPr>
          <w:rFonts w:eastAsia="Times New Roman"/>
        </w:rPr>
      </w:pPr>
      <w:r>
        <w:rPr>
          <w:rFonts w:eastAsia="Times New Roman"/>
        </w:rPr>
        <w:t>Naše škola má výborné sportovní zázemí, proto naším dalším cílem je zaměření sportovní.</w:t>
      </w:r>
    </w:p>
    <w:p w14:paraId="2D3DA8BA" w14:textId="77777777" w:rsidR="00F2488A" w:rsidRDefault="00F2488A" w:rsidP="002B265B">
      <w:pPr>
        <w:tabs>
          <w:tab w:val="left" w:pos="3164"/>
        </w:tabs>
        <w:rPr>
          <w:rFonts w:eastAsia="Times New Roman"/>
        </w:rPr>
      </w:pPr>
    </w:p>
    <w:p w14:paraId="2D3DA8BB" w14:textId="77777777" w:rsidR="00F2488A" w:rsidRDefault="00B4565B" w:rsidP="002B265B">
      <w:pPr>
        <w:numPr>
          <w:ilvl w:val="0"/>
          <w:numId w:val="5"/>
        </w:numPr>
        <w:tabs>
          <w:tab w:val="left" w:pos="3164"/>
        </w:tabs>
        <w:ind w:left="0"/>
        <w:rPr>
          <w:rFonts w:eastAsia="Times New Roman"/>
        </w:rPr>
      </w:pPr>
      <w:r>
        <w:rPr>
          <w:rFonts w:eastAsia="Times New Roman"/>
        </w:rPr>
        <w:t>2. třídy mají povinnou tělesnou výchovu rozšířenou o 1 hodinu plavání týdně.</w:t>
      </w:r>
    </w:p>
    <w:p w14:paraId="2D3DA8BC" w14:textId="77777777" w:rsidR="00F2488A" w:rsidRDefault="00B4565B" w:rsidP="002B265B">
      <w:pPr>
        <w:numPr>
          <w:ilvl w:val="0"/>
          <w:numId w:val="5"/>
        </w:numPr>
        <w:tabs>
          <w:tab w:val="left" w:pos="3164"/>
        </w:tabs>
        <w:ind w:left="0"/>
        <w:rPr>
          <w:rFonts w:eastAsia="Times New Roman"/>
        </w:rPr>
      </w:pPr>
      <w:r>
        <w:rPr>
          <w:rFonts w:eastAsia="Times New Roman"/>
        </w:rPr>
        <w:t>Žáci mají možnost navštěvovat kroužky plavání, které se uskutečňují v našem školním bazénu. </w:t>
      </w:r>
    </w:p>
    <w:p w14:paraId="2D3DA8BD" w14:textId="77777777" w:rsidR="00F2488A" w:rsidRDefault="00B4565B" w:rsidP="002B265B">
      <w:pPr>
        <w:numPr>
          <w:ilvl w:val="0"/>
          <w:numId w:val="5"/>
        </w:numPr>
        <w:tabs>
          <w:tab w:val="left" w:pos="3164"/>
        </w:tabs>
        <w:ind w:left="0"/>
        <w:rPr>
          <w:rFonts w:eastAsia="Times New Roman"/>
        </w:rPr>
      </w:pPr>
      <w:r>
        <w:rPr>
          <w:rFonts w:eastAsia="Times New Roman"/>
        </w:rPr>
        <w:t>Na 2. stupni je plavání součástí hodin tělesné výchovy.</w:t>
      </w:r>
    </w:p>
    <w:p w14:paraId="2D3DA8BE" w14:textId="77777777" w:rsidR="00F2488A" w:rsidRDefault="00B4565B" w:rsidP="002B265B">
      <w:pPr>
        <w:tabs>
          <w:tab w:val="left" w:pos="3164"/>
        </w:tabs>
        <w:rPr>
          <w:rFonts w:eastAsia="Times New Roman"/>
        </w:rPr>
      </w:pPr>
      <w:r>
        <w:rPr>
          <w:rFonts w:eastAsia="Times New Roman"/>
        </w:rPr>
        <w:t>Tělesná výchova na naší škole je celkově velmi úspěšná, svědčí o tom výsledky sportovních soutěží.</w:t>
      </w:r>
    </w:p>
    <w:p w14:paraId="2D3DA8BF" w14:textId="77777777" w:rsidR="00F2488A" w:rsidRDefault="00B4565B" w:rsidP="002B265B">
      <w:pPr>
        <w:tabs>
          <w:tab w:val="left" w:pos="3164"/>
        </w:tabs>
        <w:rPr>
          <w:rFonts w:eastAsia="Times New Roman"/>
        </w:rPr>
      </w:pPr>
      <w:r>
        <w:rPr>
          <w:rFonts w:eastAsia="Times New Roman"/>
        </w:rPr>
        <w:t>Fyzické i psychické zdraví a rozvíjení pohybových dovedností upevňujeme i během ozdravných pobytů a lyžařských výcviků na 1. i 2. stupni.</w:t>
      </w:r>
    </w:p>
    <w:p w14:paraId="2D3DA8C0" w14:textId="77777777" w:rsidR="00F2488A" w:rsidRDefault="00F2488A" w:rsidP="002B265B">
      <w:pPr>
        <w:tabs>
          <w:tab w:val="left" w:pos="3164"/>
        </w:tabs>
        <w:rPr>
          <w:rFonts w:eastAsia="Times New Roman"/>
        </w:rPr>
      </w:pPr>
    </w:p>
    <w:p w14:paraId="2D3DA8C1" w14:textId="036030CA" w:rsidR="00F2488A" w:rsidRDefault="00B4565B" w:rsidP="002B265B">
      <w:pPr>
        <w:tabs>
          <w:tab w:val="left" w:pos="3164"/>
        </w:tabs>
        <w:jc w:val="center"/>
        <w:rPr>
          <w:rStyle w:val="Odkazjemn"/>
          <w:b/>
          <w:i/>
          <w:sz w:val="28"/>
          <w:szCs w:val="28"/>
        </w:rPr>
      </w:pPr>
      <w:r>
        <w:rPr>
          <w:rStyle w:val="Odkazjemn"/>
          <w:b/>
          <w:i/>
          <w:sz w:val="28"/>
          <w:szCs w:val="28"/>
        </w:rPr>
        <w:t xml:space="preserve">přehled ozdravných pobytů a </w:t>
      </w:r>
      <w:proofErr w:type="spellStart"/>
      <w:r>
        <w:rPr>
          <w:rStyle w:val="Odkazjemn"/>
          <w:b/>
          <w:i/>
          <w:sz w:val="28"/>
          <w:szCs w:val="28"/>
        </w:rPr>
        <w:t>lvk</w:t>
      </w:r>
      <w:proofErr w:type="spellEnd"/>
      <w:r>
        <w:rPr>
          <w:rStyle w:val="Odkazjemn"/>
          <w:b/>
          <w:i/>
          <w:sz w:val="28"/>
          <w:szCs w:val="28"/>
        </w:rPr>
        <w:t xml:space="preserve">  ve </w:t>
      </w:r>
      <w:proofErr w:type="spellStart"/>
      <w:r w:rsidR="00C0730D">
        <w:rPr>
          <w:rStyle w:val="Odkazjemn"/>
          <w:b/>
          <w:i/>
          <w:sz w:val="28"/>
          <w:szCs w:val="28"/>
        </w:rPr>
        <w:t>šk.roce</w:t>
      </w:r>
      <w:proofErr w:type="spellEnd"/>
      <w:r w:rsidR="00C0730D">
        <w:rPr>
          <w:rStyle w:val="Odkazjemn"/>
          <w:b/>
          <w:i/>
          <w:sz w:val="28"/>
          <w:szCs w:val="28"/>
        </w:rPr>
        <w:t xml:space="preserve"> 2014/1</w:t>
      </w:r>
      <w:r w:rsidR="00B502D3">
        <w:rPr>
          <w:rStyle w:val="Odkazjemn"/>
          <w:b/>
          <w:i/>
          <w:sz w:val="28"/>
          <w:szCs w:val="28"/>
        </w:rPr>
        <w:t>5</w:t>
      </w:r>
    </w:p>
    <w:p w14:paraId="06F0F9FD" w14:textId="48A513FA" w:rsidR="00C6290E" w:rsidRDefault="00C6290E" w:rsidP="002B265B">
      <w:pPr>
        <w:tabs>
          <w:tab w:val="left" w:pos="3164"/>
        </w:tabs>
        <w:jc w:val="center"/>
        <w:rPr>
          <w:rStyle w:val="Odkazjemn"/>
          <w:b/>
          <w:i/>
          <w:sz w:val="28"/>
          <w:szCs w:val="28"/>
        </w:rPr>
      </w:pPr>
    </w:p>
    <w:tbl>
      <w:tblPr>
        <w:tblW w:w="4546" w:type="pct"/>
        <w:jc w:val="center"/>
        <w:tblCellMar>
          <w:left w:w="70" w:type="dxa"/>
          <w:right w:w="70" w:type="dxa"/>
        </w:tblCellMar>
        <w:tblLook w:val="04A0" w:firstRow="1" w:lastRow="0" w:firstColumn="1" w:lastColumn="0" w:noHBand="0" w:noVBand="1"/>
      </w:tblPr>
      <w:tblGrid>
        <w:gridCol w:w="893"/>
        <w:gridCol w:w="1785"/>
        <w:gridCol w:w="4632"/>
        <w:gridCol w:w="1168"/>
      </w:tblGrid>
      <w:tr w:rsidR="00AA68FD" w:rsidRPr="00ED6E54" w14:paraId="1C05742D" w14:textId="77777777" w:rsidTr="00D26024">
        <w:trPr>
          <w:trHeight w:val="276"/>
          <w:jc w:val="center"/>
        </w:trPr>
        <w:tc>
          <w:tcPr>
            <w:tcW w:w="5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A33CC3" w14:textId="77777777" w:rsidR="00AA68FD" w:rsidRPr="00ED6E54" w:rsidRDefault="00AA68FD" w:rsidP="002B265B">
            <w:pPr>
              <w:rPr>
                <w:rFonts w:eastAsia="Times New Roman"/>
              </w:rPr>
            </w:pPr>
            <w:r w:rsidRPr="00ED6E54">
              <w:rPr>
                <w:rFonts w:eastAsia="Times New Roman"/>
              </w:rPr>
              <w:t>ŠVP</w:t>
            </w:r>
          </w:p>
        </w:tc>
        <w:tc>
          <w:tcPr>
            <w:tcW w:w="1053" w:type="pct"/>
            <w:tcBorders>
              <w:top w:val="single" w:sz="4" w:space="0" w:color="auto"/>
              <w:left w:val="nil"/>
              <w:bottom w:val="single" w:sz="4" w:space="0" w:color="auto"/>
              <w:right w:val="single" w:sz="4" w:space="0" w:color="auto"/>
            </w:tcBorders>
            <w:shd w:val="clear" w:color="auto" w:fill="auto"/>
            <w:vAlign w:val="bottom"/>
            <w:hideMark/>
          </w:tcPr>
          <w:p w14:paraId="4C5EEA24" w14:textId="77777777" w:rsidR="00AA68FD" w:rsidRPr="00ED6E54" w:rsidRDefault="00AA68FD" w:rsidP="002B265B">
            <w:pPr>
              <w:rPr>
                <w:rFonts w:eastAsia="Times New Roman"/>
              </w:rPr>
            </w:pPr>
            <w:proofErr w:type="gramStart"/>
            <w:r w:rsidRPr="00ED6E54">
              <w:rPr>
                <w:rFonts w:eastAsia="Times New Roman"/>
              </w:rPr>
              <w:t>3.-8.5</w:t>
            </w:r>
            <w:proofErr w:type="gramEnd"/>
            <w:r w:rsidRPr="00ED6E54">
              <w:rPr>
                <w:rFonts w:eastAsia="Times New Roman"/>
              </w:rPr>
              <w:t>.</w:t>
            </w:r>
          </w:p>
        </w:tc>
        <w:tc>
          <w:tcPr>
            <w:tcW w:w="2732" w:type="pct"/>
            <w:tcBorders>
              <w:top w:val="single" w:sz="4" w:space="0" w:color="auto"/>
              <w:left w:val="nil"/>
              <w:bottom w:val="single" w:sz="4" w:space="0" w:color="auto"/>
              <w:right w:val="single" w:sz="4" w:space="0" w:color="auto"/>
            </w:tcBorders>
            <w:shd w:val="clear" w:color="auto" w:fill="auto"/>
            <w:vAlign w:val="bottom"/>
            <w:hideMark/>
          </w:tcPr>
          <w:p w14:paraId="70495718" w14:textId="77777777" w:rsidR="00AA68FD" w:rsidRPr="00ED6E54" w:rsidRDefault="00AA68FD" w:rsidP="002B265B">
            <w:pPr>
              <w:rPr>
                <w:rFonts w:eastAsia="Times New Roman"/>
              </w:rPr>
            </w:pPr>
            <w:r w:rsidRPr="00ED6E54">
              <w:rPr>
                <w:rFonts w:eastAsia="Times New Roman"/>
              </w:rPr>
              <w:t>Plasy</w:t>
            </w:r>
          </w:p>
        </w:tc>
        <w:tc>
          <w:tcPr>
            <w:tcW w:w="689" w:type="pct"/>
            <w:tcBorders>
              <w:top w:val="single" w:sz="4" w:space="0" w:color="auto"/>
              <w:left w:val="nil"/>
              <w:bottom w:val="single" w:sz="4" w:space="0" w:color="auto"/>
              <w:right w:val="single" w:sz="4" w:space="0" w:color="auto"/>
            </w:tcBorders>
            <w:shd w:val="clear" w:color="auto" w:fill="auto"/>
            <w:vAlign w:val="bottom"/>
            <w:hideMark/>
          </w:tcPr>
          <w:p w14:paraId="489F22C3" w14:textId="77777777" w:rsidR="00AA68FD" w:rsidRPr="00ED6E54" w:rsidRDefault="00AA68FD" w:rsidP="002B265B">
            <w:pPr>
              <w:rPr>
                <w:rFonts w:eastAsia="Times New Roman"/>
              </w:rPr>
            </w:pPr>
            <w:r w:rsidRPr="00ED6E54">
              <w:rPr>
                <w:rFonts w:eastAsia="Times New Roman"/>
              </w:rPr>
              <w:t>1A</w:t>
            </w:r>
          </w:p>
        </w:tc>
      </w:tr>
      <w:tr w:rsidR="00AA68FD" w:rsidRPr="00ED6E54" w14:paraId="1E677CBD" w14:textId="77777777" w:rsidTr="00D26024">
        <w:trPr>
          <w:trHeight w:val="276"/>
          <w:jc w:val="center"/>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184693F4" w14:textId="77777777" w:rsidR="00AA68FD" w:rsidRPr="00ED6E54" w:rsidRDefault="00AA68FD" w:rsidP="002B265B">
            <w:pPr>
              <w:rPr>
                <w:rFonts w:eastAsia="Times New Roman"/>
              </w:rPr>
            </w:pPr>
            <w:r w:rsidRPr="00ED6E54">
              <w:rPr>
                <w:rFonts w:eastAsia="Times New Roman"/>
              </w:rPr>
              <w:t>ŠVP</w:t>
            </w:r>
          </w:p>
        </w:tc>
        <w:tc>
          <w:tcPr>
            <w:tcW w:w="1053" w:type="pct"/>
            <w:tcBorders>
              <w:top w:val="nil"/>
              <w:left w:val="nil"/>
              <w:bottom w:val="single" w:sz="4" w:space="0" w:color="auto"/>
              <w:right w:val="single" w:sz="4" w:space="0" w:color="auto"/>
            </w:tcBorders>
            <w:shd w:val="clear" w:color="auto" w:fill="auto"/>
            <w:vAlign w:val="bottom"/>
            <w:hideMark/>
          </w:tcPr>
          <w:p w14:paraId="66A6B48E" w14:textId="77777777" w:rsidR="00AA68FD" w:rsidRPr="00ED6E54" w:rsidRDefault="00AA68FD" w:rsidP="002B265B">
            <w:pPr>
              <w:rPr>
                <w:rFonts w:eastAsia="Times New Roman"/>
              </w:rPr>
            </w:pPr>
            <w:proofErr w:type="gramStart"/>
            <w:r w:rsidRPr="00ED6E54">
              <w:rPr>
                <w:rFonts w:eastAsia="Times New Roman"/>
              </w:rPr>
              <w:t>3.-8.5</w:t>
            </w:r>
            <w:proofErr w:type="gramEnd"/>
            <w:r w:rsidRPr="00ED6E54">
              <w:rPr>
                <w:rFonts w:eastAsia="Times New Roman"/>
              </w:rPr>
              <w:t>.</w:t>
            </w:r>
          </w:p>
        </w:tc>
        <w:tc>
          <w:tcPr>
            <w:tcW w:w="2732" w:type="pct"/>
            <w:tcBorders>
              <w:top w:val="nil"/>
              <w:left w:val="nil"/>
              <w:bottom w:val="single" w:sz="4" w:space="0" w:color="auto"/>
              <w:right w:val="single" w:sz="4" w:space="0" w:color="auto"/>
            </w:tcBorders>
            <w:shd w:val="clear" w:color="auto" w:fill="auto"/>
            <w:vAlign w:val="bottom"/>
            <w:hideMark/>
          </w:tcPr>
          <w:p w14:paraId="24699F47" w14:textId="77777777" w:rsidR="00AA68FD" w:rsidRPr="00ED6E54" w:rsidRDefault="00AA68FD" w:rsidP="002B265B">
            <w:pPr>
              <w:rPr>
                <w:rFonts w:eastAsia="Times New Roman"/>
              </w:rPr>
            </w:pPr>
            <w:r w:rsidRPr="00ED6E54">
              <w:rPr>
                <w:rFonts w:eastAsia="Times New Roman"/>
              </w:rPr>
              <w:t>Plasy</w:t>
            </w:r>
          </w:p>
        </w:tc>
        <w:tc>
          <w:tcPr>
            <w:tcW w:w="689" w:type="pct"/>
            <w:tcBorders>
              <w:top w:val="nil"/>
              <w:left w:val="nil"/>
              <w:bottom w:val="single" w:sz="4" w:space="0" w:color="auto"/>
              <w:right w:val="single" w:sz="4" w:space="0" w:color="auto"/>
            </w:tcBorders>
            <w:shd w:val="clear" w:color="auto" w:fill="auto"/>
            <w:vAlign w:val="bottom"/>
            <w:hideMark/>
          </w:tcPr>
          <w:p w14:paraId="03102BA8" w14:textId="77777777" w:rsidR="00AA68FD" w:rsidRPr="00ED6E54" w:rsidRDefault="00AA68FD" w:rsidP="002B265B">
            <w:pPr>
              <w:rPr>
                <w:rFonts w:eastAsia="Times New Roman"/>
              </w:rPr>
            </w:pPr>
            <w:r w:rsidRPr="00ED6E54">
              <w:rPr>
                <w:rFonts w:eastAsia="Times New Roman"/>
              </w:rPr>
              <w:t>1C</w:t>
            </w:r>
          </w:p>
        </w:tc>
      </w:tr>
      <w:tr w:rsidR="00AA68FD" w:rsidRPr="00ED6E54" w14:paraId="325B735E" w14:textId="77777777" w:rsidTr="00D26024">
        <w:trPr>
          <w:trHeight w:val="276"/>
          <w:jc w:val="center"/>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032914B1" w14:textId="77777777" w:rsidR="00AA68FD" w:rsidRPr="00ED6E54" w:rsidRDefault="00AA68FD" w:rsidP="002B265B">
            <w:pPr>
              <w:rPr>
                <w:rFonts w:eastAsia="Times New Roman"/>
              </w:rPr>
            </w:pPr>
            <w:r w:rsidRPr="00ED6E54">
              <w:rPr>
                <w:rFonts w:eastAsia="Times New Roman"/>
              </w:rPr>
              <w:t>LVVK</w:t>
            </w:r>
          </w:p>
        </w:tc>
        <w:tc>
          <w:tcPr>
            <w:tcW w:w="1053" w:type="pct"/>
            <w:tcBorders>
              <w:top w:val="nil"/>
              <w:left w:val="nil"/>
              <w:bottom w:val="single" w:sz="4" w:space="0" w:color="auto"/>
              <w:right w:val="single" w:sz="4" w:space="0" w:color="auto"/>
            </w:tcBorders>
            <w:shd w:val="clear" w:color="auto" w:fill="auto"/>
            <w:vAlign w:val="bottom"/>
            <w:hideMark/>
          </w:tcPr>
          <w:p w14:paraId="5A0B6CFE" w14:textId="77777777" w:rsidR="00AA68FD" w:rsidRPr="00ED6E54" w:rsidRDefault="00AA68FD" w:rsidP="002B265B">
            <w:pPr>
              <w:rPr>
                <w:rFonts w:eastAsia="Times New Roman"/>
              </w:rPr>
            </w:pPr>
            <w:r w:rsidRPr="00ED6E54">
              <w:rPr>
                <w:rFonts w:eastAsia="Times New Roman"/>
              </w:rPr>
              <w:t>12-</w:t>
            </w:r>
            <w:proofErr w:type="gramStart"/>
            <w:r w:rsidRPr="00ED6E54">
              <w:rPr>
                <w:rFonts w:eastAsia="Times New Roman"/>
              </w:rPr>
              <w:t>18.1.15</w:t>
            </w:r>
            <w:proofErr w:type="gramEnd"/>
          </w:p>
        </w:tc>
        <w:tc>
          <w:tcPr>
            <w:tcW w:w="2732" w:type="pct"/>
            <w:tcBorders>
              <w:top w:val="nil"/>
              <w:left w:val="nil"/>
              <w:bottom w:val="single" w:sz="4" w:space="0" w:color="auto"/>
              <w:right w:val="single" w:sz="4" w:space="0" w:color="auto"/>
            </w:tcBorders>
            <w:shd w:val="clear" w:color="auto" w:fill="auto"/>
            <w:vAlign w:val="bottom"/>
            <w:hideMark/>
          </w:tcPr>
          <w:p w14:paraId="036129F1" w14:textId="77777777" w:rsidR="00AA68FD" w:rsidRPr="00ED6E54" w:rsidRDefault="00AA68FD" w:rsidP="002B265B">
            <w:pPr>
              <w:rPr>
                <w:rFonts w:eastAsia="Times New Roman"/>
              </w:rPr>
            </w:pPr>
            <w:r w:rsidRPr="00ED6E54">
              <w:rPr>
                <w:rFonts w:eastAsia="Times New Roman"/>
              </w:rPr>
              <w:t> </w:t>
            </w:r>
          </w:p>
        </w:tc>
        <w:tc>
          <w:tcPr>
            <w:tcW w:w="689" w:type="pct"/>
            <w:tcBorders>
              <w:top w:val="nil"/>
              <w:left w:val="nil"/>
              <w:bottom w:val="single" w:sz="4" w:space="0" w:color="auto"/>
              <w:right w:val="single" w:sz="4" w:space="0" w:color="auto"/>
            </w:tcBorders>
            <w:shd w:val="clear" w:color="auto" w:fill="auto"/>
            <w:vAlign w:val="bottom"/>
            <w:hideMark/>
          </w:tcPr>
          <w:p w14:paraId="4192A89D" w14:textId="77777777" w:rsidR="00AA68FD" w:rsidRPr="00ED6E54" w:rsidRDefault="00AA68FD" w:rsidP="002B265B">
            <w:pPr>
              <w:rPr>
                <w:rFonts w:eastAsia="Times New Roman"/>
              </w:rPr>
            </w:pPr>
            <w:proofErr w:type="gramStart"/>
            <w:r w:rsidRPr="00ED6E54">
              <w:rPr>
                <w:rFonts w:eastAsia="Times New Roman"/>
              </w:rPr>
              <w:t>4.-5.</w:t>
            </w:r>
            <w:proofErr w:type="gramEnd"/>
          </w:p>
        </w:tc>
      </w:tr>
      <w:tr w:rsidR="00AA68FD" w:rsidRPr="00ED6E54" w14:paraId="4B738D2C" w14:textId="77777777" w:rsidTr="00D26024">
        <w:trPr>
          <w:trHeight w:val="276"/>
          <w:jc w:val="center"/>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796598F0" w14:textId="77777777" w:rsidR="00AA68FD" w:rsidRPr="00ED6E54" w:rsidRDefault="00AA68FD" w:rsidP="002B265B">
            <w:pPr>
              <w:rPr>
                <w:rFonts w:eastAsia="Times New Roman"/>
              </w:rPr>
            </w:pPr>
            <w:r w:rsidRPr="00ED6E54">
              <w:rPr>
                <w:rFonts w:eastAsia="Times New Roman"/>
              </w:rPr>
              <w:t>LVVK</w:t>
            </w:r>
          </w:p>
        </w:tc>
        <w:tc>
          <w:tcPr>
            <w:tcW w:w="1053" w:type="pct"/>
            <w:tcBorders>
              <w:top w:val="nil"/>
              <w:left w:val="nil"/>
              <w:bottom w:val="single" w:sz="4" w:space="0" w:color="auto"/>
              <w:right w:val="single" w:sz="4" w:space="0" w:color="auto"/>
            </w:tcBorders>
            <w:shd w:val="clear" w:color="auto" w:fill="auto"/>
            <w:vAlign w:val="bottom"/>
            <w:hideMark/>
          </w:tcPr>
          <w:p w14:paraId="49A92D71" w14:textId="77777777" w:rsidR="00AA68FD" w:rsidRPr="00ED6E54" w:rsidRDefault="00AA68FD" w:rsidP="002B265B">
            <w:pPr>
              <w:rPr>
                <w:rFonts w:eastAsia="Times New Roman"/>
              </w:rPr>
            </w:pPr>
            <w:r w:rsidRPr="00ED6E54">
              <w:rPr>
                <w:rFonts w:eastAsia="Times New Roman"/>
              </w:rPr>
              <w:t>12.-</w:t>
            </w:r>
            <w:proofErr w:type="gramStart"/>
            <w:r w:rsidRPr="00ED6E54">
              <w:rPr>
                <w:rFonts w:eastAsia="Times New Roman"/>
              </w:rPr>
              <w:t>18.1. 15</w:t>
            </w:r>
            <w:proofErr w:type="gramEnd"/>
          </w:p>
        </w:tc>
        <w:tc>
          <w:tcPr>
            <w:tcW w:w="2732" w:type="pct"/>
            <w:tcBorders>
              <w:top w:val="nil"/>
              <w:left w:val="nil"/>
              <w:bottom w:val="single" w:sz="4" w:space="0" w:color="auto"/>
              <w:right w:val="single" w:sz="4" w:space="0" w:color="auto"/>
            </w:tcBorders>
            <w:shd w:val="clear" w:color="auto" w:fill="auto"/>
            <w:vAlign w:val="bottom"/>
            <w:hideMark/>
          </w:tcPr>
          <w:p w14:paraId="7A41246F" w14:textId="77777777" w:rsidR="00AA68FD" w:rsidRPr="00ED6E54" w:rsidRDefault="00AA68FD" w:rsidP="002B265B">
            <w:pPr>
              <w:rPr>
                <w:rFonts w:eastAsia="Times New Roman"/>
              </w:rPr>
            </w:pPr>
            <w:r w:rsidRPr="00ED6E54">
              <w:rPr>
                <w:rFonts w:eastAsia="Times New Roman"/>
              </w:rPr>
              <w:t> </w:t>
            </w:r>
          </w:p>
        </w:tc>
        <w:tc>
          <w:tcPr>
            <w:tcW w:w="689" w:type="pct"/>
            <w:tcBorders>
              <w:top w:val="nil"/>
              <w:left w:val="nil"/>
              <w:bottom w:val="single" w:sz="4" w:space="0" w:color="auto"/>
              <w:right w:val="single" w:sz="4" w:space="0" w:color="auto"/>
            </w:tcBorders>
            <w:shd w:val="clear" w:color="auto" w:fill="auto"/>
            <w:vAlign w:val="bottom"/>
            <w:hideMark/>
          </w:tcPr>
          <w:p w14:paraId="301FB51B" w14:textId="77777777" w:rsidR="00AA68FD" w:rsidRPr="00ED6E54" w:rsidRDefault="00AA68FD" w:rsidP="002B265B">
            <w:pPr>
              <w:rPr>
                <w:rFonts w:eastAsia="Times New Roman"/>
              </w:rPr>
            </w:pPr>
            <w:proofErr w:type="gramStart"/>
            <w:r w:rsidRPr="00ED6E54">
              <w:rPr>
                <w:rFonts w:eastAsia="Times New Roman"/>
              </w:rPr>
              <w:t>6.-9.</w:t>
            </w:r>
            <w:proofErr w:type="gramEnd"/>
          </w:p>
        </w:tc>
      </w:tr>
      <w:tr w:rsidR="00AA68FD" w:rsidRPr="00ED6E54" w14:paraId="68D24891" w14:textId="77777777" w:rsidTr="00D26024">
        <w:trPr>
          <w:trHeight w:val="276"/>
          <w:jc w:val="center"/>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2AFBABF3" w14:textId="77777777" w:rsidR="00AA68FD" w:rsidRPr="00ED6E54" w:rsidRDefault="00AA68FD" w:rsidP="002B265B">
            <w:pPr>
              <w:rPr>
                <w:rFonts w:eastAsia="Times New Roman"/>
              </w:rPr>
            </w:pPr>
            <w:r w:rsidRPr="00ED6E54">
              <w:rPr>
                <w:rFonts w:eastAsia="Times New Roman"/>
              </w:rPr>
              <w:t>LVVK</w:t>
            </w:r>
          </w:p>
        </w:tc>
        <w:tc>
          <w:tcPr>
            <w:tcW w:w="1053" w:type="pct"/>
            <w:tcBorders>
              <w:top w:val="nil"/>
              <w:left w:val="nil"/>
              <w:bottom w:val="single" w:sz="4" w:space="0" w:color="auto"/>
              <w:right w:val="single" w:sz="4" w:space="0" w:color="auto"/>
            </w:tcBorders>
            <w:shd w:val="clear" w:color="auto" w:fill="auto"/>
            <w:vAlign w:val="bottom"/>
            <w:hideMark/>
          </w:tcPr>
          <w:p w14:paraId="14005063" w14:textId="77777777" w:rsidR="00AA68FD" w:rsidRPr="00ED6E54" w:rsidRDefault="00AA68FD" w:rsidP="002B265B">
            <w:pPr>
              <w:rPr>
                <w:rFonts w:eastAsia="Times New Roman"/>
              </w:rPr>
            </w:pPr>
            <w:r w:rsidRPr="00ED6E54">
              <w:rPr>
                <w:rFonts w:eastAsia="Times New Roman"/>
              </w:rPr>
              <w:t>18.-</w:t>
            </w:r>
            <w:proofErr w:type="gramStart"/>
            <w:r w:rsidRPr="00ED6E54">
              <w:rPr>
                <w:rFonts w:eastAsia="Times New Roman"/>
              </w:rPr>
              <w:t>24.1. 15</w:t>
            </w:r>
            <w:proofErr w:type="gramEnd"/>
          </w:p>
        </w:tc>
        <w:tc>
          <w:tcPr>
            <w:tcW w:w="2732" w:type="pct"/>
            <w:tcBorders>
              <w:top w:val="nil"/>
              <w:left w:val="nil"/>
              <w:bottom w:val="single" w:sz="4" w:space="0" w:color="auto"/>
              <w:right w:val="single" w:sz="4" w:space="0" w:color="auto"/>
            </w:tcBorders>
            <w:shd w:val="clear" w:color="auto" w:fill="auto"/>
            <w:vAlign w:val="bottom"/>
            <w:hideMark/>
          </w:tcPr>
          <w:p w14:paraId="6B18A7E6" w14:textId="77777777" w:rsidR="00AA68FD" w:rsidRPr="00ED6E54" w:rsidRDefault="00AA68FD" w:rsidP="002B265B">
            <w:pPr>
              <w:rPr>
                <w:rFonts w:eastAsia="Times New Roman"/>
              </w:rPr>
            </w:pPr>
            <w:r w:rsidRPr="00ED6E54">
              <w:rPr>
                <w:rFonts w:eastAsia="Times New Roman"/>
              </w:rPr>
              <w:t> </w:t>
            </w:r>
          </w:p>
        </w:tc>
        <w:tc>
          <w:tcPr>
            <w:tcW w:w="689" w:type="pct"/>
            <w:tcBorders>
              <w:top w:val="nil"/>
              <w:left w:val="nil"/>
              <w:bottom w:val="single" w:sz="4" w:space="0" w:color="auto"/>
              <w:right w:val="single" w:sz="4" w:space="0" w:color="auto"/>
            </w:tcBorders>
            <w:shd w:val="clear" w:color="auto" w:fill="auto"/>
            <w:vAlign w:val="bottom"/>
            <w:hideMark/>
          </w:tcPr>
          <w:p w14:paraId="2BEE1CC4" w14:textId="77777777" w:rsidR="00AA68FD" w:rsidRPr="00ED6E54" w:rsidRDefault="00AA68FD" w:rsidP="002B265B">
            <w:pPr>
              <w:rPr>
                <w:rFonts w:eastAsia="Times New Roman"/>
              </w:rPr>
            </w:pPr>
            <w:proofErr w:type="gramStart"/>
            <w:r w:rsidRPr="00ED6E54">
              <w:rPr>
                <w:rFonts w:eastAsia="Times New Roman"/>
              </w:rPr>
              <w:t>2.-3.</w:t>
            </w:r>
            <w:proofErr w:type="gramEnd"/>
          </w:p>
        </w:tc>
      </w:tr>
      <w:tr w:rsidR="00AA68FD" w:rsidRPr="00ED6E54" w14:paraId="6B0643BD" w14:textId="77777777" w:rsidTr="00D26024">
        <w:trPr>
          <w:trHeight w:val="276"/>
          <w:jc w:val="center"/>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6636D9CF" w14:textId="77777777" w:rsidR="00AA68FD" w:rsidRPr="00ED6E54" w:rsidRDefault="00AA68FD" w:rsidP="002B265B">
            <w:pPr>
              <w:rPr>
                <w:rFonts w:eastAsia="Times New Roman"/>
              </w:rPr>
            </w:pPr>
            <w:r w:rsidRPr="00ED6E54">
              <w:rPr>
                <w:rFonts w:eastAsia="Times New Roman"/>
              </w:rPr>
              <w:t>ŠVP</w:t>
            </w:r>
          </w:p>
        </w:tc>
        <w:tc>
          <w:tcPr>
            <w:tcW w:w="1053" w:type="pct"/>
            <w:tcBorders>
              <w:top w:val="nil"/>
              <w:left w:val="nil"/>
              <w:bottom w:val="single" w:sz="4" w:space="0" w:color="auto"/>
              <w:right w:val="single" w:sz="4" w:space="0" w:color="auto"/>
            </w:tcBorders>
            <w:shd w:val="clear" w:color="auto" w:fill="auto"/>
            <w:vAlign w:val="bottom"/>
            <w:hideMark/>
          </w:tcPr>
          <w:p w14:paraId="614ED30F" w14:textId="77777777" w:rsidR="00AA68FD" w:rsidRPr="00ED6E54" w:rsidRDefault="00AA68FD" w:rsidP="002B265B">
            <w:pPr>
              <w:rPr>
                <w:rFonts w:eastAsia="Times New Roman"/>
              </w:rPr>
            </w:pPr>
            <w:r w:rsidRPr="00ED6E54">
              <w:rPr>
                <w:rFonts w:eastAsia="Times New Roman"/>
              </w:rPr>
              <w:t>8.6.-</w:t>
            </w:r>
            <w:proofErr w:type="gramStart"/>
            <w:r w:rsidRPr="00ED6E54">
              <w:rPr>
                <w:rFonts w:eastAsia="Times New Roman"/>
              </w:rPr>
              <w:t>15.6.15</w:t>
            </w:r>
            <w:proofErr w:type="gramEnd"/>
          </w:p>
        </w:tc>
        <w:tc>
          <w:tcPr>
            <w:tcW w:w="2732" w:type="pct"/>
            <w:tcBorders>
              <w:top w:val="nil"/>
              <w:left w:val="nil"/>
              <w:bottom w:val="single" w:sz="4" w:space="0" w:color="auto"/>
              <w:right w:val="single" w:sz="4" w:space="0" w:color="auto"/>
            </w:tcBorders>
            <w:shd w:val="clear" w:color="auto" w:fill="auto"/>
            <w:vAlign w:val="bottom"/>
            <w:hideMark/>
          </w:tcPr>
          <w:p w14:paraId="2803BFC4" w14:textId="77777777" w:rsidR="00AA68FD" w:rsidRPr="00ED6E54" w:rsidRDefault="00AA68FD" w:rsidP="002B265B">
            <w:pPr>
              <w:rPr>
                <w:rFonts w:eastAsia="Times New Roman"/>
              </w:rPr>
            </w:pPr>
            <w:r w:rsidRPr="00ED6E54">
              <w:rPr>
                <w:rFonts w:eastAsia="Times New Roman"/>
              </w:rPr>
              <w:t> </w:t>
            </w:r>
          </w:p>
        </w:tc>
        <w:tc>
          <w:tcPr>
            <w:tcW w:w="689" w:type="pct"/>
            <w:tcBorders>
              <w:top w:val="nil"/>
              <w:left w:val="nil"/>
              <w:bottom w:val="single" w:sz="4" w:space="0" w:color="auto"/>
              <w:right w:val="single" w:sz="4" w:space="0" w:color="auto"/>
            </w:tcBorders>
            <w:shd w:val="clear" w:color="auto" w:fill="auto"/>
            <w:vAlign w:val="bottom"/>
            <w:hideMark/>
          </w:tcPr>
          <w:p w14:paraId="32E08976" w14:textId="77777777" w:rsidR="00AA68FD" w:rsidRPr="00ED6E54" w:rsidRDefault="00AA68FD" w:rsidP="002B265B">
            <w:pPr>
              <w:rPr>
                <w:rFonts w:eastAsia="Times New Roman"/>
              </w:rPr>
            </w:pPr>
            <w:r w:rsidRPr="00ED6E54">
              <w:rPr>
                <w:rFonts w:eastAsia="Times New Roman"/>
              </w:rPr>
              <w:t>9A</w:t>
            </w:r>
          </w:p>
        </w:tc>
      </w:tr>
      <w:tr w:rsidR="00AA68FD" w:rsidRPr="00ED6E54" w14:paraId="3F745F38" w14:textId="77777777" w:rsidTr="00D26024">
        <w:trPr>
          <w:trHeight w:val="276"/>
          <w:jc w:val="center"/>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6A619BA0" w14:textId="77777777" w:rsidR="00AA68FD" w:rsidRPr="00ED6E54" w:rsidRDefault="00AA68FD" w:rsidP="002B265B">
            <w:pPr>
              <w:rPr>
                <w:rFonts w:eastAsia="Times New Roman"/>
              </w:rPr>
            </w:pPr>
            <w:r w:rsidRPr="00ED6E54">
              <w:rPr>
                <w:rFonts w:eastAsia="Times New Roman"/>
              </w:rPr>
              <w:t>ŠVP</w:t>
            </w:r>
          </w:p>
        </w:tc>
        <w:tc>
          <w:tcPr>
            <w:tcW w:w="1053" w:type="pct"/>
            <w:tcBorders>
              <w:top w:val="nil"/>
              <w:left w:val="nil"/>
              <w:bottom w:val="single" w:sz="4" w:space="0" w:color="auto"/>
              <w:right w:val="single" w:sz="4" w:space="0" w:color="auto"/>
            </w:tcBorders>
            <w:shd w:val="clear" w:color="auto" w:fill="auto"/>
            <w:vAlign w:val="bottom"/>
            <w:hideMark/>
          </w:tcPr>
          <w:p w14:paraId="3D9C2D9B" w14:textId="77777777" w:rsidR="00AA68FD" w:rsidRPr="00ED6E54" w:rsidRDefault="00AA68FD" w:rsidP="002B265B">
            <w:pPr>
              <w:rPr>
                <w:rFonts w:eastAsia="Times New Roman"/>
              </w:rPr>
            </w:pPr>
            <w:r w:rsidRPr="00ED6E54">
              <w:rPr>
                <w:rFonts w:eastAsia="Times New Roman"/>
              </w:rPr>
              <w:t>8.6.-</w:t>
            </w:r>
            <w:proofErr w:type="gramStart"/>
            <w:r w:rsidRPr="00ED6E54">
              <w:rPr>
                <w:rFonts w:eastAsia="Times New Roman"/>
              </w:rPr>
              <w:t>15.6.15</w:t>
            </w:r>
            <w:proofErr w:type="gramEnd"/>
          </w:p>
        </w:tc>
        <w:tc>
          <w:tcPr>
            <w:tcW w:w="2732" w:type="pct"/>
            <w:tcBorders>
              <w:top w:val="nil"/>
              <w:left w:val="nil"/>
              <w:bottom w:val="single" w:sz="4" w:space="0" w:color="auto"/>
              <w:right w:val="single" w:sz="4" w:space="0" w:color="auto"/>
            </w:tcBorders>
            <w:shd w:val="clear" w:color="auto" w:fill="auto"/>
            <w:vAlign w:val="bottom"/>
            <w:hideMark/>
          </w:tcPr>
          <w:p w14:paraId="2B8E5D0A" w14:textId="77777777" w:rsidR="00AA68FD" w:rsidRPr="00ED6E54" w:rsidRDefault="00AA68FD" w:rsidP="002B265B">
            <w:pPr>
              <w:rPr>
                <w:rFonts w:eastAsia="Times New Roman"/>
              </w:rPr>
            </w:pPr>
            <w:r w:rsidRPr="00ED6E54">
              <w:rPr>
                <w:rFonts w:eastAsia="Times New Roman"/>
              </w:rPr>
              <w:t> </w:t>
            </w:r>
          </w:p>
        </w:tc>
        <w:tc>
          <w:tcPr>
            <w:tcW w:w="689" w:type="pct"/>
            <w:tcBorders>
              <w:top w:val="nil"/>
              <w:left w:val="nil"/>
              <w:bottom w:val="single" w:sz="4" w:space="0" w:color="auto"/>
              <w:right w:val="single" w:sz="4" w:space="0" w:color="auto"/>
            </w:tcBorders>
            <w:shd w:val="clear" w:color="auto" w:fill="auto"/>
            <w:vAlign w:val="bottom"/>
            <w:hideMark/>
          </w:tcPr>
          <w:p w14:paraId="0F941849" w14:textId="77777777" w:rsidR="00AA68FD" w:rsidRPr="00ED6E54" w:rsidRDefault="00AA68FD" w:rsidP="002B265B">
            <w:pPr>
              <w:rPr>
                <w:rFonts w:eastAsia="Times New Roman"/>
              </w:rPr>
            </w:pPr>
            <w:r w:rsidRPr="00ED6E54">
              <w:rPr>
                <w:rFonts w:eastAsia="Times New Roman"/>
              </w:rPr>
              <w:t>8A</w:t>
            </w:r>
          </w:p>
        </w:tc>
      </w:tr>
      <w:tr w:rsidR="00AA68FD" w:rsidRPr="00ED6E54" w14:paraId="7F23A10D" w14:textId="77777777" w:rsidTr="00D26024">
        <w:trPr>
          <w:trHeight w:val="276"/>
          <w:jc w:val="center"/>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6E75B1BF" w14:textId="77777777" w:rsidR="00AA68FD" w:rsidRPr="00ED6E54" w:rsidRDefault="00AA68FD" w:rsidP="002B265B">
            <w:pPr>
              <w:rPr>
                <w:rFonts w:eastAsia="Times New Roman"/>
              </w:rPr>
            </w:pPr>
            <w:r w:rsidRPr="00ED6E54">
              <w:rPr>
                <w:rFonts w:eastAsia="Times New Roman"/>
              </w:rPr>
              <w:t>ŠVP</w:t>
            </w:r>
          </w:p>
        </w:tc>
        <w:tc>
          <w:tcPr>
            <w:tcW w:w="1053" w:type="pct"/>
            <w:tcBorders>
              <w:top w:val="nil"/>
              <w:left w:val="nil"/>
              <w:bottom w:val="single" w:sz="4" w:space="0" w:color="auto"/>
              <w:right w:val="single" w:sz="4" w:space="0" w:color="auto"/>
            </w:tcBorders>
            <w:shd w:val="clear" w:color="auto" w:fill="auto"/>
            <w:vAlign w:val="bottom"/>
            <w:hideMark/>
          </w:tcPr>
          <w:p w14:paraId="3430D463" w14:textId="77777777" w:rsidR="00AA68FD" w:rsidRPr="00ED6E54" w:rsidRDefault="00AA68FD" w:rsidP="002B265B">
            <w:pPr>
              <w:rPr>
                <w:rFonts w:eastAsia="Times New Roman"/>
              </w:rPr>
            </w:pPr>
            <w:r w:rsidRPr="00ED6E54">
              <w:rPr>
                <w:rFonts w:eastAsia="Times New Roman"/>
              </w:rPr>
              <w:t>25.4.-</w:t>
            </w:r>
            <w:proofErr w:type="gramStart"/>
            <w:r w:rsidRPr="00ED6E54">
              <w:rPr>
                <w:rFonts w:eastAsia="Times New Roman"/>
              </w:rPr>
              <w:t>2.5.15</w:t>
            </w:r>
            <w:proofErr w:type="gramEnd"/>
          </w:p>
        </w:tc>
        <w:tc>
          <w:tcPr>
            <w:tcW w:w="2732" w:type="pct"/>
            <w:tcBorders>
              <w:top w:val="nil"/>
              <w:left w:val="nil"/>
              <w:bottom w:val="single" w:sz="4" w:space="0" w:color="auto"/>
              <w:right w:val="single" w:sz="4" w:space="0" w:color="auto"/>
            </w:tcBorders>
            <w:shd w:val="clear" w:color="auto" w:fill="auto"/>
            <w:vAlign w:val="bottom"/>
            <w:hideMark/>
          </w:tcPr>
          <w:p w14:paraId="5050B84D" w14:textId="77777777" w:rsidR="00AA68FD" w:rsidRPr="00ED6E54" w:rsidRDefault="00AA68FD" w:rsidP="002B265B">
            <w:pPr>
              <w:rPr>
                <w:rFonts w:eastAsia="Times New Roman"/>
              </w:rPr>
            </w:pPr>
            <w:r w:rsidRPr="00ED6E54">
              <w:rPr>
                <w:rFonts w:eastAsia="Times New Roman"/>
              </w:rPr>
              <w:t>Jiřetín pod Jedlovou</w:t>
            </w:r>
          </w:p>
        </w:tc>
        <w:tc>
          <w:tcPr>
            <w:tcW w:w="689" w:type="pct"/>
            <w:tcBorders>
              <w:top w:val="nil"/>
              <w:left w:val="nil"/>
              <w:bottom w:val="single" w:sz="4" w:space="0" w:color="auto"/>
              <w:right w:val="single" w:sz="4" w:space="0" w:color="auto"/>
            </w:tcBorders>
            <w:shd w:val="clear" w:color="auto" w:fill="auto"/>
            <w:vAlign w:val="bottom"/>
            <w:hideMark/>
          </w:tcPr>
          <w:p w14:paraId="43BB2FC0" w14:textId="77777777" w:rsidR="00AA68FD" w:rsidRPr="00ED6E54" w:rsidRDefault="00AA68FD" w:rsidP="002B265B">
            <w:pPr>
              <w:rPr>
                <w:rFonts w:eastAsia="Times New Roman"/>
              </w:rPr>
            </w:pPr>
            <w:r w:rsidRPr="00ED6E54">
              <w:rPr>
                <w:rFonts w:eastAsia="Times New Roman"/>
              </w:rPr>
              <w:t>6A</w:t>
            </w:r>
          </w:p>
        </w:tc>
      </w:tr>
      <w:tr w:rsidR="00AA68FD" w:rsidRPr="00ED6E54" w14:paraId="54B806C4" w14:textId="77777777" w:rsidTr="00D26024">
        <w:trPr>
          <w:trHeight w:val="276"/>
          <w:jc w:val="center"/>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14E67ACB" w14:textId="77777777" w:rsidR="00AA68FD" w:rsidRPr="00ED6E54" w:rsidRDefault="00AA68FD" w:rsidP="002B265B">
            <w:pPr>
              <w:rPr>
                <w:rFonts w:eastAsia="Times New Roman"/>
              </w:rPr>
            </w:pPr>
            <w:r w:rsidRPr="00ED6E54">
              <w:rPr>
                <w:rFonts w:eastAsia="Times New Roman"/>
              </w:rPr>
              <w:t>ŠVP</w:t>
            </w:r>
          </w:p>
        </w:tc>
        <w:tc>
          <w:tcPr>
            <w:tcW w:w="1053" w:type="pct"/>
            <w:tcBorders>
              <w:top w:val="nil"/>
              <w:left w:val="nil"/>
              <w:bottom w:val="single" w:sz="4" w:space="0" w:color="auto"/>
              <w:right w:val="single" w:sz="4" w:space="0" w:color="auto"/>
            </w:tcBorders>
            <w:shd w:val="clear" w:color="auto" w:fill="auto"/>
            <w:vAlign w:val="bottom"/>
            <w:hideMark/>
          </w:tcPr>
          <w:p w14:paraId="69017604" w14:textId="77777777" w:rsidR="00AA68FD" w:rsidRPr="00ED6E54" w:rsidRDefault="00AA68FD" w:rsidP="002B265B">
            <w:pPr>
              <w:rPr>
                <w:rFonts w:eastAsia="Times New Roman"/>
              </w:rPr>
            </w:pPr>
            <w:r w:rsidRPr="00ED6E54">
              <w:rPr>
                <w:rFonts w:eastAsia="Times New Roman"/>
              </w:rPr>
              <w:t>25.4.-</w:t>
            </w:r>
            <w:proofErr w:type="gramStart"/>
            <w:r w:rsidRPr="00ED6E54">
              <w:rPr>
                <w:rFonts w:eastAsia="Times New Roman"/>
              </w:rPr>
              <w:t>2.5.15</w:t>
            </w:r>
            <w:proofErr w:type="gramEnd"/>
          </w:p>
        </w:tc>
        <w:tc>
          <w:tcPr>
            <w:tcW w:w="2732" w:type="pct"/>
            <w:tcBorders>
              <w:top w:val="nil"/>
              <w:left w:val="nil"/>
              <w:bottom w:val="single" w:sz="4" w:space="0" w:color="auto"/>
              <w:right w:val="single" w:sz="4" w:space="0" w:color="auto"/>
            </w:tcBorders>
            <w:shd w:val="clear" w:color="auto" w:fill="auto"/>
            <w:vAlign w:val="bottom"/>
            <w:hideMark/>
          </w:tcPr>
          <w:p w14:paraId="78196119" w14:textId="77777777" w:rsidR="00AA68FD" w:rsidRPr="00ED6E54" w:rsidRDefault="00AA68FD" w:rsidP="002B265B">
            <w:pPr>
              <w:rPr>
                <w:rFonts w:eastAsia="Times New Roman"/>
              </w:rPr>
            </w:pPr>
            <w:r w:rsidRPr="00ED6E54">
              <w:rPr>
                <w:rFonts w:eastAsia="Times New Roman"/>
              </w:rPr>
              <w:t>Jiřetín pod Jedlovou</w:t>
            </w:r>
          </w:p>
        </w:tc>
        <w:tc>
          <w:tcPr>
            <w:tcW w:w="689" w:type="pct"/>
            <w:tcBorders>
              <w:top w:val="nil"/>
              <w:left w:val="nil"/>
              <w:bottom w:val="single" w:sz="4" w:space="0" w:color="auto"/>
              <w:right w:val="single" w:sz="4" w:space="0" w:color="auto"/>
            </w:tcBorders>
            <w:shd w:val="clear" w:color="auto" w:fill="auto"/>
            <w:vAlign w:val="bottom"/>
            <w:hideMark/>
          </w:tcPr>
          <w:p w14:paraId="00AF00A2" w14:textId="77777777" w:rsidR="00AA68FD" w:rsidRPr="00ED6E54" w:rsidRDefault="00AA68FD" w:rsidP="002B265B">
            <w:pPr>
              <w:rPr>
                <w:rFonts w:eastAsia="Times New Roman"/>
              </w:rPr>
            </w:pPr>
            <w:r w:rsidRPr="00ED6E54">
              <w:rPr>
                <w:rFonts w:eastAsia="Times New Roman"/>
              </w:rPr>
              <w:t>6C</w:t>
            </w:r>
          </w:p>
        </w:tc>
      </w:tr>
      <w:tr w:rsidR="00AA68FD" w:rsidRPr="00ED6E54" w14:paraId="4B87B643" w14:textId="77777777" w:rsidTr="00D26024">
        <w:trPr>
          <w:trHeight w:val="276"/>
          <w:jc w:val="center"/>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32E864B9" w14:textId="77777777" w:rsidR="00AA68FD" w:rsidRPr="00ED6E54" w:rsidRDefault="00AA68FD" w:rsidP="002B265B">
            <w:pPr>
              <w:rPr>
                <w:rFonts w:eastAsia="Times New Roman"/>
              </w:rPr>
            </w:pPr>
            <w:r w:rsidRPr="00ED6E54">
              <w:rPr>
                <w:rFonts w:eastAsia="Times New Roman"/>
              </w:rPr>
              <w:t>ŠVP</w:t>
            </w:r>
          </w:p>
        </w:tc>
        <w:tc>
          <w:tcPr>
            <w:tcW w:w="1053" w:type="pct"/>
            <w:tcBorders>
              <w:top w:val="nil"/>
              <w:left w:val="nil"/>
              <w:bottom w:val="single" w:sz="4" w:space="0" w:color="auto"/>
              <w:right w:val="single" w:sz="4" w:space="0" w:color="auto"/>
            </w:tcBorders>
            <w:shd w:val="clear" w:color="auto" w:fill="auto"/>
            <w:vAlign w:val="bottom"/>
            <w:hideMark/>
          </w:tcPr>
          <w:p w14:paraId="186CD225" w14:textId="77777777" w:rsidR="00AA68FD" w:rsidRPr="00ED6E54" w:rsidRDefault="00AA68FD" w:rsidP="002B265B">
            <w:pPr>
              <w:rPr>
                <w:rFonts w:eastAsia="Times New Roman"/>
              </w:rPr>
            </w:pPr>
            <w:r w:rsidRPr="00ED6E54">
              <w:rPr>
                <w:rFonts w:eastAsia="Times New Roman"/>
              </w:rPr>
              <w:t>25.4.-</w:t>
            </w:r>
            <w:proofErr w:type="gramStart"/>
            <w:r w:rsidRPr="00ED6E54">
              <w:rPr>
                <w:rFonts w:eastAsia="Times New Roman"/>
              </w:rPr>
              <w:t>2.5.15</w:t>
            </w:r>
            <w:proofErr w:type="gramEnd"/>
          </w:p>
        </w:tc>
        <w:tc>
          <w:tcPr>
            <w:tcW w:w="2732" w:type="pct"/>
            <w:tcBorders>
              <w:top w:val="nil"/>
              <w:left w:val="nil"/>
              <w:bottom w:val="single" w:sz="4" w:space="0" w:color="auto"/>
              <w:right w:val="single" w:sz="4" w:space="0" w:color="auto"/>
            </w:tcBorders>
            <w:shd w:val="clear" w:color="auto" w:fill="auto"/>
            <w:vAlign w:val="bottom"/>
            <w:hideMark/>
          </w:tcPr>
          <w:p w14:paraId="21C68D1E" w14:textId="77777777" w:rsidR="00AA68FD" w:rsidRPr="00ED6E54" w:rsidRDefault="00AA68FD" w:rsidP="002B265B">
            <w:pPr>
              <w:rPr>
                <w:rFonts w:eastAsia="Times New Roman"/>
              </w:rPr>
            </w:pPr>
            <w:r w:rsidRPr="00ED6E54">
              <w:rPr>
                <w:rFonts w:eastAsia="Times New Roman"/>
              </w:rPr>
              <w:t>Jiřetín pod Jedlovou</w:t>
            </w:r>
          </w:p>
        </w:tc>
        <w:tc>
          <w:tcPr>
            <w:tcW w:w="689" w:type="pct"/>
            <w:tcBorders>
              <w:top w:val="nil"/>
              <w:left w:val="nil"/>
              <w:bottom w:val="single" w:sz="4" w:space="0" w:color="auto"/>
              <w:right w:val="single" w:sz="4" w:space="0" w:color="auto"/>
            </w:tcBorders>
            <w:shd w:val="clear" w:color="auto" w:fill="auto"/>
            <w:vAlign w:val="bottom"/>
            <w:hideMark/>
          </w:tcPr>
          <w:p w14:paraId="592069CD" w14:textId="77777777" w:rsidR="00AA68FD" w:rsidRPr="00ED6E54" w:rsidRDefault="00AA68FD" w:rsidP="002B265B">
            <w:pPr>
              <w:rPr>
                <w:rFonts w:eastAsia="Times New Roman"/>
              </w:rPr>
            </w:pPr>
            <w:r w:rsidRPr="00ED6E54">
              <w:rPr>
                <w:rFonts w:eastAsia="Times New Roman"/>
              </w:rPr>
              <w:t>7A</w:t>
            </w:r>
          </w:p>
        </w:tc>
      </w:tr>
      <w:tr w:rsidR="00AA68FD" w:rsidRPr="00ED6E54" w14:paraId="6767C173" w14:textId="77777777" w:rsidTr="00D26024">
        <w:trPr>
          <w:trHeight w:val="276"/>
          <w:jc w:val="center"/>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30680B8C" w14:textId="77777777" w:rsidR="00AA68FD" w:rsidRPr="00ED6E54" w:rsidRDefault="00AA68FD" w:rsidP="002B265B">
            <w:pPr>
              <w:rPr>
                <w:rFonts w:eastAsia="Times New Roman"/>
              </w:rPr>
            </w:pPr>
            <w:r w:rsidRPr="00ED6E54">
              <w:rPr>
                <w:rFonts w:eastAsia="Times New Roman"/>
              </w:rPr>
              <w:t>ŠVP</w:t>
            </w:r>
          </w:p>
        </w:tc>
        <w:tc>
          <w:tcPr>
            <w:tcW w:w="1053" w:type="pct"/>
            <w:tcBorders>
              <w:top w:val="nil"/>
              <w:left w:val="nil"/>
              <w:bottom w:val="single" w:sz="4" w:space="0" w:color="auto"/>
              <w:right w:val="single" w:sz="4" w:space="0" w:color="auto"/>
            </w:tcBorders>
            <w:shd w:val="clear" w:color="auto" w:fill="auto"/>
            <w:vAlign w:val="bottom"/>
            <w:hideMark/>
          </w:tcPr>
          <w:p w14:paraId="228FC038" w14:textId="77777777" w:rsidR="00AA68FD" w:rsidRPr="00ED6E54" w:rsidRDefault="00AA68FD" w:rsidP="002B265B">
            <w:pPr>
              <w:rPr>
                <w:rFonts w:eastAsia="Times New Roman"/>
              </w:rPr>
            </w:pPr>
            <w:r w:rsidRPr="00ED6E54">
              <w:rPr>
                <w:rFonts w:eastAsia="Times New Roman"/>
              </w:rPr>
              <w:t>25.4.-</w:t>
            </w:r>
            <w:proofErr w:type="gramStart"/>
            <w:r w:rsidRPr="00ED6E54">
              <w:rPr>
                <w:rFonts w:eastAsia="Times New Roman"/>
              </w:rPr>
              <w:t>2.5.15</w:t>
            </w:r>
            <w:proofErr w:type="gramEnd"/>
          </w:p>
        </w:tc>
        <w:tc>
          <w:tcPr>
            <w:tcW w:w="2732" w:type="pct"/>
            <w:tcBorders>
              <w:top w:val="nil"/>
              <w:left w:val="nil"/>
              <w:bottom w:val="single" w:sz="4" w:space="0" w:color="auto"/>
              <w:right w:val="single" w:sz="4" w:space="0" w:color="auto"/>
            </w:tcBorders>
            <w:shd w:val="clear" w:color="auto" w:fill="auto"/>
            <w:vAlign w:val="bottom"/>
            <w:hideMark/>
          </w:tcPr>
          <w:p w14:paraId="7FCDED52" w14:textId="77777777" w:rsidR="00AA68FD" w:rsidRPr="00ED6E54" w:rsidRDefault="00AA68FD" w:rsidP="002B265B">
            <w:pPr>
              <w:rPr>
                <w:rFonts w:eastAsia="Times New Roman"/>
              </w:rPr>
            </w:pPr>
            <w:r w:rsidRPr="00ED6E54">
              <w:rPr>
                <w:rFonts w:eastAsia="Times New Roman"/>
              </w:rPr>
              <w:t>Jiřetín pod Jedlovou</w:t>
            </w:r>
          </w:p>
        </w:tc>
        <w:tc>
          <w:tcPr>
            <w:tcW w:w="689" w:type="pct"/>
            <w:tcBorders>
              <w:top w:val="nil"/>
              <w:left w:val="nil"/>
              <w:bottom w:val="single" w:sz="4" w:space="0" w:color="auto"/>
              <w:right w:val="single" w:sz="4" w:space="0" w:color="auto"/>
            </w:tcBorders>
            <w:shd w:val="clear" w:color="auto" w:fill="auto"/>
            <w:vAlign w:val="bottom"/>
            <w:hideMark/>
          </w:tcPr>
          <w:p w14:paraId="1A165FD9" w14:textId="77777777" w:rsidR="00AA68FD" w:rsidRPr="00ED6E54" w:rsidRDefault="00AA68FD" w:rsidP="002B265B">
            <w:pPr>
              <w:rPr>
                <w:rFonts w:eastAsia="Times New Roman"/>
              </w:rPr>
            </w:pPr>
            <w:r w:rsidRPr="00ED6E54">
              <w:rPr>
                <w:rFonts w:eastAsia="Times New Roman"/>
              </w:rPr>
              <w:t>7B</w:t>
            </w:r>
          </w:p>
        </w:tc>
      </w:tr>
      <w:tr w:rsidR="00AA68FD" w:rsidRPr="00ED6E54" w14:paraId="5565CF78" w14:textId="77777777" w:rsidTr="00D26024">
        <w:trPr>
          <w:trHeight w:val="276"/>
          <w:jc w:val="center"/>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12754CC5" w14:textId="77777777" w:rsidR="00AA68FD" w:rsidRPr="00ED6E54" w:rsidRDefault="00AA68FD" w:rsidP="002B265B">
            <w:pPr>
              <w:rPr>
                <w:rFonts w:eastAsia="Times New Roman"/>
              </w:rPr>
            </w:pPr>
            <w:r w:rsidRPr="00ED6E54">
              <w:rPr>
                <w:rFonts w:eastAsia="Times New Roman"/>
              </w:rPr>
              <w:t>OP</w:t>
            </w:r>
          </w:p>
        </w:tc>
        <w:tc>
          <w:tcPr>
            <w:tcW w:w="1053" w:type="pct"/>
            <w:tcBorders>
              <w:top w:val="nil"/>
              <w:left w:val="nil"/>
              <w:bottom w:val="single" w:sz="4" w:space="0" w:color="auto"/>
              <w:right w:val="single" w:sz="4" w:space="0" w:color="auto"/>
            </w:tcBorders>
            <w:shd w:val="clear" w:color="auto" w:fill="auto"/>
            <w:vAlign w:val="bottom"/>
            <w:hideMark/>
          </w:tcPr>
          <w:p w14:paraId="390EDBF0" w14:textId="77777777" w:rsidR="00AA68FD" w:rsidRPr="00ED6E54" w:rsidRDefault="00AA68FD" w:rsidP="002B265B">
            <w:pPr>
              <w:rPr>
                <w:rFonts w:eastAsia="Times New Roman"/>
              </w:rPr>
            </w:pPr>
            <w:proofErr w:type="gramStart"/>
            <w:r w:rsidRPr="00ED6E54">
              <w:rPr>
                <w:rFonts w:eastAsia="Times New Roman"/>
              </w:rPr>
              <w:t>17.-22.5</w:t>
            </w:r>
            <w:proofErr w:type="gramEnd"/>
            <w:r w:rsidRPr="00ED6E54">
              <w:rPr>
                <w:rFonts w:eastAsia="Times New Roman"/>
              </w:rPr>
              <w:t>.</w:t>
            </w:r>
          </w:p>
        </w:tc>
        <w:tc>
          <w:tcPr>
            <w:tcW w:w="2732" w:type="pct"/>
            <w:tcBorders>
              <w:top w:val="nil"/>
              <w:left w:val="nil"/>
              <w:bottom w:val="single" w:sz="4" w:space="0" w:color="auto"/>
              <w:right w:val="single" w:sz="4" w:space="0" w:color="auto"/>
            </w:tcBorders>
            <w:shd w:val="clear" w:color="auto" w:fill="auto"/>
            <w:vAlign w:val="bottom"/>
            <w:hideMark/>
          </w:tcPr>
          <w:p w14:paraId="0A184CC6" w14:textId="77777777" w:rsidR="00AA68FD" w:rsidRPr="00ED6E54" w:rsidRDefault="00AA68FD" w:rsidP="002B265B">
            <w:pPr>
              <w:rPr>
                <w:rFonts w:eastAsia="Times New Roman"/>
              </w:rPr>
            </w:pPr>
            <w:r w:rsidRPr="00ED6E54">
              <w:rPr>
                <w:rFonts w:eastAsia="Times New Roman"/>
              </w:rPr>
              <w:t>Doksy - Poslův mlýn</w:t>
            </w:r>
          </w:p>
        </w:tc>
        <w:tc>
          <w:tcPr>
            <w:tcW w:w="689" w:type="pct"/>
            <w:tcBorders>
              <w:top w:val="nil"/>
              <w:left w:val="nil"/>
              <w:bottom w:val="single" w:sz="4" w:space="0" w:color="auto"/>
              <w:right w:val="single" w:sz="4" w:space="0" w:color="auto"/>
            </w:tcBorders>
            <w:shd w:val="clear" w:color="auto" w:fill="auto"/>
            <w:vAlign w:val="bottom"/>
            <w:hideMark/>
          </w:tcPr>
          <w:p w14:paraId="6145FF73" w14:textId="77777777" w:rsidR="00AA68FD" w:rsidRPr="00ED6E54" w:rsidRDefault="00AA68FD" w:rsidP="002B265B">
            <w:pPr>
              <w:rPr>
                <w:rFonts w:eastAsia="Times New Roman"/>
              </w:rPr>
            </w:pPr>
            <w:r w:rsidRPr="00ED6E54">
              <w:rPr>
                <w:rFonts w:eastAsia="Times New Roman"/>
              </w:rPr>
              <w:t>3A</w:t>
            </w:r>
          </w:p>
        </w:tc>
      </w:tr>
      <w:tr w:rsidR="00AA68FD" w:rsidRPr="00ED6E54" w14:paraId="7B559DBD" w14:textId="77777777" w:rsidTr="00D26024">
        <w:trPr>
          <w:trHeight w:val="276"/>
          <w:jc w:val="center"/>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3DD50FA0" w14:textId="77777777" w:rsidR="00AA68FD" w:rsidRPr="00ED6E54" w:rsidRDefault="00AA68FD" w:rsidP="002B265B">
            <w:pPr>
              <w:rPr>
                <w:rFonts w:eastAsia="Times New Roman"/>
              </w:rPr>
            </w:pPr>
            <w:r w:rsidRPr="00ED6E54">
              <w:rPr>
                <w:rFonts w:eastAsia="Times New Roman"/>
              </w:rPr>
              <w:t>OP</w:t>
            </w:r>
          </w:p>
        </w:tc>
        <w:tc>
          <w:tcPr>
            <w:tcW w:w="1053" w:type="pct"/>
            <w:tcBorders>
              <w:top w:val="nil"/>
              <w:left w:val="nil"/>
              <w:bottom w:val="single" w:sz="4" w:space="0" w:color="auto"/>
              <w:right w:val="single" w:sz="4" w:space="0" w:color="auto"/>
            </w:tcBorders>
            <w:shd w:val="clear" w:color="auto" w:fill="auto"/>
            <w:vAlign w:val="bottom"/>
            <w:hideMark/>
          </w:tcPr>
          <w:p w14:paraId="31C54F95" w14:textId="77777777" w:rsidR="00AA68FD" w:rsidRPr="00ED6E54" w:rsidRDefault="00AA68FD" w:rsidP="002B265B">
            <w:pPr>
              <w:rPr>
                <w:rFonts w:eastAsia="Times New Roman"/>
              </w:rPr>
            </w:pPr>
            <w:proofErr w:type="gramStart"/>
            <w:r w:rsidRPr="00ED6E54">
              <w:rPr>
                <w:rFonts w:eastAsia="Times New Roman"/>
              </w:rPr>
              <w:t>17.-22.5</w:t>
            </w:r>
            <w:proofErr w:type="gramEnd"/>
            <w:r w:rsidRPr="00ED6E54">
              <w:rPr>
                <w:rFonts w:eastAsia="Times New Roman"/>
              </w:rPr>
              <w:t>.</w:t>
            </w:r>
          </w:p>
        </w:tc>
        <w:tc>
          <w:tcPr>
            <w:tcW w:w="2732" w:type="pct"/>
            <w:tcBorders>
              <w:top w:val="nil"/>
              <w:left w:val="nil"/>
              <w:bottom w:val="single" w:sz="4" w:space="0" w:color="auto"/>
              <w:right w:val="single" w:sz="4" w:space="0" w:color="auto"/>
            </w:tcBorders>
            <w:shd w:val="clear" w:color="auto" w:fill="auto"/>
            <w:vAlign w:val="bottom"/>
            <w:hideMark/>
          </w:tcPr>
          <w:p w14:paraId="798AD487" w14:textId="77777777" w:rsidR="00AA68FD" w:rsidRPr="00ED6E54" w:rsidRDefault="00AA68FD" w:rsidP="002B265B">
            <w:pPr>
              <w:rPr>
                <w:rFonts w:eastAsia="Times New Roman"/>
              </w:rPr>
            </w:pPr>
            <w:r w:rsidRPr="00ED6E54">
              <w:rPr>
                <w:rFonts w:eastAsia="Times New Roman"/>
              </w:rPr>
              <w:t>Doksy - Poslův mlýn</w:t>
            </w:r>
          </w:p>
        </w:tc>
        <w:tc>
          <w:tcPr>
            <w:tcW w:w="689" w:type="pct"/>
            <w:tcBorders>
              <w:top w:val="nil"/>
              <w:left w:val="nil"/>
              <w:bottom w:val="single" w:sz="4" w:space="0" w:color="auto"/>
              <w:right w:val="single" w:sz="4" w:space="0" w:color="auto"/>
            </w:tcBorders>
            <w:shd w:val="clear" w:color="auto" w:fill="auto"/>
            <w:vAlign w:val="bottom"/>
            <w:hideMark/>
          </w:tcPr>
          <w:p w14:paraId="5E08313B" w14:textId="77777777" w:rsidR="00AA68FD" w:rsidRPr="00ED6E54" w:rsidRDefault="00AA68FD" w:rsidP="002B265B">
            <w:pPr>
              <w:rPr>
                <w:rFonts w:eastAsia="Times New Roman"/>
              </w:rPr>
            </w:pPr>
            <w:r w:rsidRPr="00ED6E54">
              <w:rPr>
                <w:rFonts w:eastAsia="Times New Roman"/>
              </w:rPr>
              <w:t>3B</w:t>
            </w:r>
          </w:p>
        </w:tc>
      </w:tr>
      <w:tr w:rsidR="00AA68FD" w:rsidRPr="00ED6E54" w14:paraId="3C2FA8EC" w14:textId="77777777" w:rsidTr="00D26024">
        <w:trPr>
          <w:trHeight w:val="276"/>
          <w:jc w:val="center"/>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1E915EC9" w14:textId="77777777" w:rsidR="00AA68FD" w:rsidRPr="00ED6E54" w:rsidRDefault="00AA68FD" w:rsidP="002B265B">
            <w:pPr>
              <w:rPr>
                <w:rFonts w:eastAsia="Times New Roman"/>
              </w:rPr>
            </w:pPr>
            <w:r w:rsidRPr="00ED6E54">
              <w:rPr>
                <w:rFonts w:eastAsia="Times New Roman"/>
              </w:rPr>
              <w:t>OP</w:t>
            </w:r>
          </w:p>
        </w:tc>
        <w:tc>
          <w:tcPr>
            <w:tcW w:w="1053" w:type="pct"/>
            <w:tcBorders>
              <w:top w:val="nil"/>
              <w:left w:val="nil"/>
              <w:bottom w:val="single" w:sz="4" w:space="0" w:color="auto"/>
              <w:right w:val="single" w:sz="4" w:space="0" w:color="auto"/>
            </w:tcBorders>
            <w:shd w:val="clear" w:color="auto" w:fill="auto"/>
            <w:vAlign w:val="bottom"/>
            <w:hideMark/>
          </w:tcPr>
          <w:p w14:paraId="49EE1A10" w14:textId="77777777" w:rsidR="00AA68FD" w:rsidRPr="00ED6E54" w:rsidRDefault="00AA68FD" w:rsidP="002B265B">
            <w:pPr>
              <w:rPr>
                <w:rFonts w:eastAsia="Times New Roman"/>
              </w:rPr>
            </w:pPr>
            <w:proofErr w:type="gramStart"/>
            <w:r w:rsidRPr="00ED6E54">
              <w:rPr>
                <w:rFonts w:eastAsia="Times New Roman"/>
              </w:rPr>
              <w:t>17.-22.5</w:t>
            </w:r>
            <w:proofErr w:type="gramEnd"/>
            <w:r w:rsidRPr="00ED6E54">
              <w:rPr>
                <w:rFonts w:eastAsia="Times New Roman"/>
              </w:rPr>
              <w:t>.</w:t>
            </w:r>
          </w:p>
        </w:tc>
        <w:tc>
          <w:tcPr>
            <w:tcW w:w="2732" w:type="pct"/>
            <w:tcBorders>
              <w:top w:val="nil"/>
              <w:left w:val="nil"/>
              <w:bottom w:val="single" w:sz="4" w:space="0" w:color="auto"/>
              <w:right w:val="single" w:sz="4" w:space="0" w:color="auto"/>
            </w:tcBorders>
            <w:shd w:val="clear" w:color="auto" w:fill="auto"/>
            <w:vAlign w:val="bottom"/>
            <w:hideMark/>
          </w:tcPr>
          <w:p w14:paraId="4E6AB7DF" w14:textId="77777777" w:rsidR="00AA68FD" w:rsidRPr="00ED6E54" w:rsidRDefault="00AA68FD" w:rsidP="002B265B">
            <w:pPr>
              <w:rPr>
                <w:rFonts w:eastAsia="Times New Roman"/>
              </w:rPr>
            </w:pPr>
            <w:r w:rsidRPr="00ED6E54">
              <w:rPr>
                <w:rFonts w:eastAsia="Times New Roman"/>
              </w:rPr>
              <w:t>Doksy - Poslův mlýn</w:t>
            </w:r>
          </w:p>
        </w:tc>
        <w:tc>
          <w:tcPr>
            <w:tcW w:w="689" w:type="pct"/>
            <w:tcBorders>
              <w:top w:val="nil"/>
              <w:left w:val="nil"/>
              <w:bottom w:val="single" w:sz="4" w:space="0" w:color="auto"/>
              <w:right w:val="single" w:sz="4" w:space="0" w:color="auto"/>
            </w:tcBorders>
            <w:shd w:val="clear" w:color="auto" w:fill="auto"/>
            <w:vAlign w:val="bottom"/>
            <w:hideMark/>
          </w:tcPr>
          <w:p w14:paraId="6F1CBA9A" w14:textId="77777777" w:rsidR="00AA68FD" w:rsidRPr="00ED6E54" w:rsidRDefault="00AA68FD" w:rsidP="002B265B">
            <w:pPr>
              <w:rPr>
                <w:rFonts w:eastAsia="Times New Roman"/>
              </w:rPr>
            </w:pPr>
            <w:r w:rsidRPr="00ED6E54">
              <w:rPr>
                <w:rFonts w:eastAsia="Times New Roman"/>
              </w:rPr>
              <w:t>3C</w:t>
            </w:r>
          </w:p>
        </w:tc>
      </w:tr>
      <w:tr w:rsidR="00AA68FD" w:rsidRPr="00ED6E54" w14:paraId="1E1859BA" w14:textId="77777777" w:rsidTr="00D26024">
        <w:trPr>
          <w:trHeight w:val="276"/>
          <w:jc w:val="center"/>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0B702CB2" w14:textId="77777777" w:rsidR="00AA68FD" w:rsidRPr="00ED6E54" w:rsidRDefault="00AA68FD" w:rsidP="002B265B">
            <w:pPr>
              <w:rPr>
                <w:rFonts w:eastAsia="Times New Roman"/>
              </w:rPr>
            </w:pPr>
            <w:r w:rsidRPr="00ED6E54">
              <w:rPr>
                <w:rFonts w:eastAsia="Times New Roman"/>
              </w:rPr>
              <w:t>ŠVP</w:t>
            </w:r>
          </w:p>
        </w:tc>
        <w:tc>
          <w:tcPr>
            <w:tcW w:w="1053" w:type="pct"/>
            <w:tcBorders>
              <w:top w:val="nil"/>
              <w:left w:val="nil"/>
              <w:bottom w:val="single" w:sz="4" w:space="0" w:color="auto"/>
              <w:right w:val="single" w:sz="4" w:space="0" w:color="auto"/>
            </w:tcBorders>
            <w:shd w:val="clear" w:color="auto" w:fill="auto"/>
            <w:vAlign w:val="bottom"/>
            <w:hideMark/>
          </w:tcPr>
          <w:p w14:paraId="696F5CA9" w14:textId="77777777" w:rsidR="00AA68FD" w:rsidRPr="00ED6E54" w:rsidRDefault="00AA68FD" w:rsidP="002B265B">
            <w:pPr>
              <w:rPr>
                <w:rFonts w:eastAsia="Times New Roman"/>
              </w:rPr>
            </w:pPr>
            <w:proofErr w:type="gramStart"/>
            <w:r w:rsidRPr="00ED6E54">
              <w:rPr>
                <w:rFonts w:eastAsia="Times New Roman"/>
              </w:rPr>
              <w:t>29.5.-5.6</w:t>
            </w:r>
            <w:proofErr w:type="gramEnd"/>
            <w:r w:rsidRPr="00ED6E54">
              <w:rPr>
                <w:rFonts w:eastAsia="Times New Roman"/>
              </w:rPr>
              <w:t>.</w:t>
            </w:r>
          </w:p>
        </w:tc>
        <w:tc>
          <w:tcPr>
            <w:tcW w:w="2732" w:type="pct"/>
            <w:tcBorders>
              <w:top w:val="nil"/>
              <w:left w:val="nil"/>
              <w:bottom w:val="single" w:sz="4" w:space="0" w:color="auto"/>
              <w:right w:val="single" w:sz="4" w:space="0" w:color="auto"/>
            </w:tcBorders>
            <w:shd w:val="clear" w:color="auto" w:fill="auto"/>
            <w:vAlign w:val="bottom"/>
            <w:hideMark/>
          </w:tcPr>
          <w:p w14:paraId="7042C1D8" w14:textId="77777777" w:rsidR="00AA68FD" w:rsidRPr="00ED6E54" w:rsidRDefault="00AA68FD" w:rsidP="002B265B">
            <w:pPr>
              <w:rPr>
                <w:rFonts w:eastAsia="Times New Roman"/>
              </w:rPr>
            </w:pPr>
            <w:r w:rsidRPr="00ED6E54">
              <w:rPr>
                <w:rFonts w:eastAsia="Times New Roman"/>
              </w:rPr>
              <w:t>Sklárna - Žihle</w:t>
            </w:r>
          </w:p>
        </w:tc>
        <w:tc>
          <w:tcPr>
            <w:tcW w:w="689" w:type="pct"/>
            <w:tcBorders>
              <w:top w:val="nil"/>
              <w:left w:val="nil"/>
              <w:bottom w:val="single" w:sz="4" w:space="0" w:color="auto"/>
              <w:right w:val="single" w:sz="4" w:space="0" w:color="auto"/>
            </w:tcBorders>
            <w:shd w:val="clear" w:color="auto" w:fill="auto"/>
            <w:vAlign w:val="bottom"/>
            <w:hideMark/>
          </w:tcPr>
          <w:p w14:paraId="4C135E60" w14:textId="77777777" w:rsidR="00AA68FD" w:rsidRPr="00ED6E54" w:rsidRDefault="00AA68FD" w:rsidP="002B265B">
            <w:pPr>
              <w:rPr>
                <w:rFonts w:eastAsia="Times New Roman"/>
              </w:rPr>
            </w:pPr>
            <w:r w:rsidRPr="00ED6E54">
              <w:rPr>
                <w:rFonts w:eastAsia="Times New Roman"/>
              </w:rPr>
              <w:t>2C</w:t>
            </w:r>
          </w:p>
        </w:tc>
      </w:tr>
      <w:tr w:rsidR="00AA68FD" w:rsidRPr="00ED6E54" w14:paraId="41E06E09" w14:textId="77777777" w:rsidTr="00D26024">
        <w:trPr>
          <w:trHeight w:val="276"/>
          <w:jc w:val="center"/>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2736E7AC" w14:textId="77777777" w:rsidR="00AA68FD" w:rsidRPr="00ED6E54" w:rsidRDefault="00AA68FD" w:rsidP="002B265B">
            <w:pPr>
              <w:rPr>
                <w:rFonts w:eastAsia="Times New Roman"/>
              </w:rPr>
            </w:pPr>
            <w:r w:rsidRPr="00ED6E54">
              <w:rPr>
                <w:rFonts w:eastAsia="Times New Roman"/>
              </w:rPr>
              <w:t>OP</w:t>
            </w:r>
          </w:p>
        </w:tc>
        <w:tc>
          <w:tcPr>
            <w:tcW w:w="1053" w:type="pct"/>
            <w:tcBorders>
              <w:top w:val="nil"/>
              <w:left w:val="nil"/>
              <w:bottom w:val="single" w:sz="4" w:space="0" w:color="auto"/>
              <w:right w:val="single" w:sz="4" w:space="0" w:color="auto"/>
            </w:tcBorders>
            <w:shd w:val="clear" w:color="auto" w:fill="auto"/>
            <w:vAlign w:val="bottom"/>
            <w:hideMark/>
          </w:tcPr>
          <w:p w14:paraId="006286AF" w14:textId="77777777" w:rsidR="00AA68FD" w:rsidRPr="00ED6E54" w:rsidRDefault="00AA68FD" w:rsidP="002B265B">
            <w:pPr>
              <w:rPr>
                <w:rFonts w:eastAsia="Times New Roman"/>
              </w:rPr>
            </w:pPr>
            <w:proofErr w:type="gramStart"/>
            <w:r w:rsidRPr="00ED6E54">
              <w:rPr>
                <w:rFonts w:eastAsia="Times New Roman"/>
              </w:rPr>
              <w:t>27.-31.5</w:t>
            </w:r>
            <w:proofErr w:type="gramEnd"/>
            <w:r w:rsidRPr="00ED6E54">
              <w:rPr>
                <w:rFonts w:eastAsia="Times New Roman"/>
              </w:rPr>
              <w:t>.</w:t>
            </w:r>
          </w:p>
        </w:tc>
        <w:tc>
          <w:tcPr>
            <w:tcW w:w="2732" w:type="pct"/>
            <w:tcBorders>
              <w:top w:val="nil"/>
              <w:left w:val="nil"/>
              <w:bottom w:val="single" w:sz="4" w:space="0" w:color="auto"/>
              <w:right w:val="single" w:sz="4" w:space="0" w:color="auto"/>
            </w:tcBorders>
            <w:shd w:val="clear" w:color="auto" w:fill="auto"/>
            <w:vAlign w:val="bottom"/>
            <w:hideMark/>
          </w:tcPr>
          <w:p w14:paraId="5ED588D7" w14:textId="77777777" w:rsidR="00AA68FD" w:rsidRPr="00ED6E54" w:rsidRDefault="00AA68FD" w:rsidP="002B265B">
            <w:pPr>
              <w:rPr>
                <w:rFonts w:eastAsia="Times New Roman"/>
              </w:rPr>
            </w:pPr>
            <w:r w:rsidRPr="00ED6E54">
              <w:rPr>
                <w:rFonts w:eastAsia="Times New Roman"/>
              </w:rPr>
              <w:t>Kokořínsko-Kanina, U Součků</w:t>
            </w:r>
          </w:p>
        </w:tc>
        <w:tc>
          <w:tcPr>
            <w:tcW w:w="689" w:type="pct"/>
            <w:tcBorders>
              <w:top w:val="nil"/>
              <w:left w:val="nil"/>
              <w:bottom w:val="single" w:sz="4" w:space="0" w:color="auto"/>
              <w:right w:val="single" w:sz="4" w:space="0" w:color="auto"/>
            </w:tcBorders>
            <w:shd w:val="clear" w:color="auto" w:fill="auto"/>
            <w:vAlign w:val="bottom"/>
            <w:hideMark/>
          </w:tcPr>
          <w:p w14:paraId="40EF92D3" w14:textId="77777777" w:rsidR="00AA68FD" w:rsidRPr="00ED6E54" w:rsidRDefault="00AA68FD" w:rsidP="002B265B">
            <w:pPr>
              <w:rPr>
                <w:rFonts w:eastAsia="Times New Roman"/>
              </w:rPr>
            </w:pPr>
            <w:r w:rsidRPr="00ED6E54">
              <w:rPr>
                <w:rFonts w:eastAsia="Times New Roman"/>
              </w:rPr>
              <w:t>1B</w:t>
            </w:r>
          </w:p>
        </w:tc>
      </w:tr>
      <w:tr w:rsidR="00AA68FD" w:rsidRPr="00ED6E54" w14:paraId="349FF258" w14:textId="77777777" w:rsidTr="00D26024">
        <w:trPr>
          <w:trHeight w:val="276"/>
          <w:jc w:val="center"/>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59EA30C0" w14:textId="77777777" w:rsidR="00AA68FD" w:rsidRPr="00ED6E54" w:rsidRDefault="00AA68FD" w:rsidP="002B265B">
            <w:pPr>
              <w:rPr>
                <w:rFonts w:eastAsia="Times New Roman"/>
              </w:rPr>
            </w:pPr>
            <w:r w:rsidRPr="00ED6E54">
              <w:rPr>
                <w:rFonts w:eastAsia="Times New Roman"/>
              </w:rPr>
              <w:t>ŠVP</w:t>
            </w:r>
          </w:p>
        </w:tc>
        <w:tc>
          <w:tcPr>
            <w:tcW w:w="1053" w:type="pct"/>
            <w:tcBorders>
              <w:top w:val="nil"/>
              <w:left w:val="nil"/>
              <w:bottom w:val="single" w:sz="4" w:space="0" w:color="auto"/>
              <w:right w:val="single" w:sz="4" w:space="0" w:color="auto"/>
            </w:tcBorders>
            <w:shd w:val="clear" w:color="auto" w:fill="auto"/>
            <w:vAlign w:val="bottom"/>
            <w:hideMark/>
          </w:tcPr>
          <w:p w14:paraId="085D1BA8" w14:textId="77777777" w:rsidR="00AA68FD" w:rsidRPr="00ED6E54" w:rsidRDefault="00AA68FD" w:rsidP="002B265B">
            <w:pPr>
              <w:rPr>
                <w:rFonts w:eastAsia="Times New Roman"/>
              </w:rPr>
            </w:pPr>
            <w:proofErr w:type="gramStart"/>
            <w:r w:rsidRPr="00ED6E54">
              <w:rPr>
                <w:rFonts w:eastAsia="Times New Roman"/>
              </w:rPr>
              <w:t>1.6.-5.6</w:t>
            </w:r>
            <w:proofErr w:type="gramEnd"/>
            <w:r w:rsidRPr="00ED6E54">
              <w:rPr>
                <w:rFonts w:eastAsia="Times New Roman"/>
              </w:rPr>
              <w:t>.</w:t>
            </w:r>
          </w:p>
        </w:tc>
        <w:tc>
          <w:tcPr>
            <w:tcW w:w="2732" w:type="pct"/>
            <w:tcBorders>
              <w:top w:val="nil"/>
              <w:left w:val="nil"/>
              <w:bottom w:val="single" w:sz="4" w:space="0" w:color="auto"/>
              <w:right w:val="single" w:sz="4" w:space="0" w:color="auto"/>
            </w:tcBorders>
            <w:shd w:val="clear" w:color="auto" w:fill="auto"/>
            <w:vAlign w:val="bottom"/>
            <w:hideMark/>
          </w:tcPr>
          <w:p w14:paraId="76FAB0B4" w14:textId="77777777" w:rsidR="00AA68FD" w:rsidRPr="00ED6E54" w:rsidRDefault="00AA68FD" w:rsidP="002B265B">
            <w:pPr>
              <w:rPr>
                <w:rFonts w:eastAsia="Times New Roman"/>
              </w:rPr>
            </w:pPr>
            <w:r w:rsidRPr="00ED6E54">
              <w:rPr>
                <w:rFonts w:eastAsia="Times New Roman"/>
              </w:rPr>
              <w:t>Mikulov v Krušných horách</w:t>
            </w:r>
          </w:p>
        </w:tc>
        <w:tc>
          <w:tcPr>
            <w:tcW w:w="689" w:type="pct"/>
            <w:tcBorders>
              <w:top w:val="nil"/>
              <w:left w:val="nil"/>
              <w:bottom w:val="single" w:sz="4" w:space="0" w:color="auto"/>
              <w:right w:val="single" w:sz="4" w:space="0" w:color="auto"/>
            </w:tcBorders>
            <w:shd w:val="clear" w:color="auto" w:fill="auto"/>
            <w:vAlign w:val="bottom"/>
            <w:hideMark/>
          </w:tcPr>
          <w:p w14:paraId="0A59DDD5" w14:textId="77777777" w:rsidR="00AA68FD" w:rsidRPr="00ED6E54" w:rsidRDefault="00AA68FD" w:rsidP="002B265B">
            <w:pPr>
              <w:rPr>
                <w:rFonts w:eastAsia="Times New Roman"/>
              </w:rPr>
            </w:pPr>
            <w:r w:rsidRPr="00ED6E54">
              <w:rPr>
                <w:rFonts w:eastAsia="Times New Roman"/>
              </w:rPr>
              <w:t>2A</w:t>
            </w:r>
          </w:p>
        </w:tc>
      </w:tr>
      <w:tr w:rsidR="00AA68FD" w:rsidRPr="00ED6E54" w14:paraId="3BB76F8B" w14:textId="77777777" w:rsidTr="00D26024">
        <w:trPr>
          <w:trHeight w:val="276"/>
          <w:jc w:val="center"/>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7720FC1F" w14:textId="77777777" w:rsidR="00AA68FD" w:rsidRPr="00ED6E54" w:rsidRDefault="00AA68FD" w:rsidP="002B265B">
            <w:pPr>
              <w:rPr>
                <w:rFonts w:eastAsia="Times New Roman"/>
              </w:rPr>
            </w:pPr>
            <w:r w:rsidRPr="00ED6E54">
              <w:rPr>
                <w:rFonts w:eastAsia="Times New Roman"/>
              </w:rPr>
              <w:t>OP</w:t>
            </w:r>
          </w:p>
        </w:tc>
        <w:tc>
          <w:tcPr>
            <w:tcW w:w="1053" w:type="pct"/>
            <w:tcBorders>
              <w:top w:val="nil"/>
              <w:left w:val="nil"/>
              <w:bottom w:val="single" w:sz="4" w:space="0" w:color="auto"/>
              <w:right w:val="single" w:sz="4" w:space="0" w:color="auto"/>
            </w:tcBorders>
            <w:shd w:val="clear" w:color="auto" w:fill="auto"/>
            <w:vAlign w:val="bottom"/>
            <w:hideMark/>
          </w:tcPr>
          <w:p w14:paraId="47752F84" w14:textId="77777777" w:rsidR="00AA68FD" w:rsidRPr="00ED6E54" w:rsidRDefault="00AA68FD" w:rsidP="002B265B">
            <w:pPr>
              <w:rPr>
                <w:rFonts w:eastAsia="Times New Roman"/>
              </w:rPr>
            </w:pPr>
            <w:proofErr w:type="gramStart"/>
            <w:r w:rsidRPr="00ED6E54">
              <w:rPr>
                <w:rFonts w:eastAsia="Times New Roman"/>
              </w:rPr>
              <w:t>1.-11.2</w:t>
            </w:r>
            <w:proofErr w:type="gramEnd"/>
            <w:r w:rsidRPr="00ED6E54">
              <w:rPr>
                <w:rFonts w:eastAsia="Times New Roman"/>
              </w:rPr>
              <w:t>.</w:t>
            </w:r>
          </w:p>
        </w:tc>
        <w:tc>
          <w:tcPr>
            <w:tcW w:w="2732" w:type="pct"/>
            <w:tcBorders>
              <w:top w:val="nil"/>
              <w:left w:val="nil"/>
              <w:bottom w:val="single" w:sz="4" w:space="0" w:color="auto"/>
              <w:right w:val="single" w:sz="4" w:space="0" w:color="auto"/>
            </w:tcBorders>
            <w:shd w:val="clear" w:color="auto" w:fill="auto"/>
            <w:vAlign w:val="bottom"/>
            <w:hideMark/>
          </w:tcPr>
          <w:p w14:paraId="75ACB756" w14:textId="77777777" w:rsidR="00AA68FD" w:rsidRPr="00ED6E54" w:rsidRDefault="00AA68FD" w:rsidP="002B265B">
            <w:pPr>
              <w:rPr>
                <w:rFonts w:eastAsia="Times New Roman"/>
              </w:rPr>
            </w:pPr>
            <w:r w:rsidRPr="00ED6E54">
              <w:rPr>
                <w:rFonts w:eastAsia="Times New Roman"/>
              </w:rPr>
              <w:t>Horní Maršov</w:t>
            </w:r>
          </w:p>
        </w:tc>
        <w:tc>
          <w:tcPr>
            <w:tcW w:w="689" w:type="pct"/>
            <w:tcBorders>
              <w:top w:val="nil"/>
              <w:left w:val="nil"/>
              <w:bottom w:val="single" w:sz="4" w:space="0" w:color="auto"/>
              <w:right w:val="single" w:sz="4" w:space="0" w:color="auto"/>
            </w:tcBorders>
            <w:shd w:val="clear" w:color="auto" w:fill="auto"/>
            <w:vAlign w:val="bottom"/>
            <w:hideMark/>
          </w:tcPr>
          <w:p w14:paraId="7E025D04" w14:textId="0930988D" w:rsidR="00AA68FD" w:rsidRPr="00ED6E54" w:rsidRDefault="00774044" w:rsidP="002B265B">
            <w:pPr>
              <w:rPr>
                <w:rFonts w:eastAsia="Times New Roman"/>
              </w:rPr>
            </w:pPr>
            <w:proofErr w:type="gramStart"/>
            <w:r>
              <w:rPr>
                <w:rFonts w:eastAsia="Times New Roman"/>
              </w:rPr>
              <w:t>4.tř</w:t>
            </w:r>
            <w:proofErr w:type="gramEnd"/>
            <w:r>
              <w:rPr>
                <w:rFonts w:eastAsia="Times New Roman"/>
              </w:rPr>
              <w:t>.</w:t>
            </w:r>
          </w:p>
        </w:tc>
      </w:tr>
      <w:tr w:rsidR="00AA68FD" w:rsidRPr="00ED6E54" w14:paraId="341B75D0" w14:textId="77777777" w:rsidTr="00D26024">
        <w:trPr>
          <w:trHeight w:val="276"/>
          <w:jc w:val="center"/>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073F028A" w14:textId="77777777" w:rsidR="00AA68FD" w:rsidRPr="00ED6E54" w:rsidRDefault="00AA68FD" w:rsidP="002B265B">
            <w:pPr>
              <w:rPr>
                <w:rFonts w:eastAsia="Times New Roman"/>
              </w:rPr>
            </w:pPr>
            <w:r w:rsidRPr="00ED6E54">
              <w:rPr>
                <w:rFonts w:eastAsia="Times New Roman"/>
              </w:rPr>
              <w:t>OP</w:t>
            </w:r>
          </w:p>
        </w:tc>
        <w:tc>
          <w:tcPr>
            <w:tcW w:w="1053" w:type="pct"/>
            <w:tcBorders>
              <w:top w:val="nil"/>
              <w:left w:val="nil"/>
              <w:bottom w:val="single" w:sz="4" w:space="0" w:color="auto"/>
              <w:right w:val="single" w:sz="4" w:space="0" w:color="auto"/>
            </w:tcBorders>
            <w:shd w:val="clear" w:color="auto" w:fill="auto"/>
            <w:vAlign w:val="bottom"/>
            <w:hideMark/>
          </w:tcPr>
          <w:p w14:paraId="17510FD9" w14:textId="77777777" w:rsidR="00AA68FD" w:rsidRPr="00ED6E54" w:rsidRDefault="00AA68FD" w:rsidP="002B265B">
            <w:pPr>
              <w:rPr>
                <w:rFonts w:eastAsia="Times New Roman"/>
              </w:rPr>
            </w:pPr>
            <w:proofErr w:type="gramStart"/>
            <w:r w:rsidRPr="00ED6E54">
              <w:rPr>
                <w:rFonts w:eastAsia="Times New Roman"/>
              </w:rPr>
              <w:t>8.-18.3</w:t>
            </w:r>
            <w:proofErr w:type="gramEnd"/>
            <w:r w:rsidRPr="00ED6E54">
              <w:rPr>
                <w:rFonts w:eastAsia="Times New Roman"/>
              </w:rPr>
              <w:t>.</w:t>
            </w:r>
          </w:p>
        </w:tc>
        <w:tc>
          <w:tcPr>
            <w:tcW w:w="2732" w:type="pct"/>
            <w:tcBorders>
              <w:top w:val="nil"/>
              <w:left w:val="nil"/>
              <w:bottom w:val="single" w:sz="4" w:space="0" w:color="auto"/>
              <w:right w:val="single" w:sz="4" w:space="0" w:color="auto"/>
            </w:tcBorders>
            <w:shd w:val="clear" w:color="auto" w:fill="auto"/>
            <w:vAlign w:val="bottom"/>
            <w:hideMark/>
          </w:tcPr>
          <w:p w14:paraId="1BD9B5A7" w14:textId="77777777" w:rsidR="00AA68FD" w:rsidRPr="00ED6E54" w:rsidRDefault="00AA68FD" w:rsidP="002B265B">
            <w:pPr>
              <w:rPr>
                <w:rFonts w:eastAsia="Times New Roman"/>
              </w:rPr>
            </w:pPr>
            <w:r w:rsidRPr="00ED6E54">
              <w:rPr>
                <w:rFonts w:eastAsia="Times New Roman"/>
              </w:rPr>
              <w:t>Horní Maršov</w:t>
            </w:r>
          </w:p>
        </w:tc>
        <w:tc>
          <w:tcPr>
            <w:tcW w:w="689" w:type="pct"/>
            <w:tcBorders>
              <w:top w:val="nil"/>
              <w:left w:val="nil"/>
              <w:bottom w:val="single" w:sz="4" w:space="0" w:color="auto"/>
              <w:right w:val="single" w:sz="4" w:space="0" w:color="auto"/>
            </w:tcBorders>
            <w:shd w:val="clear" w:color="auto" w:fill="auto"/>
            <w:vAlign w:val="bottom"/>
            <w:hideMark/>
          </w:tcPr>
          <w:p w14:paraId="0A1A7587" w14:textId="75EB7241" w:rsidR="00AA68FD" w:rsidRPr="00ED6E54" w:rsidRDefault="00774044" w:rsidP="002B265B">
            <w:pPr>
              <w:rPr>
                <w:rFonts w:eastAsia="Times New Roman"/>
              </w:rPr>
            </w:pPr>
            <w:proofErr w:type="gramStart"/>
            <w:r>
              <w:rPr>
                <w:rFonts w:eastAsia="Times New Roman"/>
              </w:rPr>
              <w:t>5.tř</w:t>
            </w:r>
            <w:proofErr w:type="gramEnd"/>
            <w:r>
              <w:rPr>
                <w:rFonts w:eastAsia="Times New Roman"/>
              </w:rPr>
              <w:t>.</w:t>
            </w:r>
          </w:p>
        </w:tc>
      </w:tr>
      <w:tr w:rsidR="00AA68FD" w:rsidRPr="00ED6E54" w14:paraId="139BD347" w14:textId="77777777" w:rsidTr="00D26024">
        <w:trPr>
          <w:trHeight w:val="276"/>
          <w:jc w:val="center"/>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1C838821" w14:textId="77777777" w:rsidR="00AA68FD" w:rsidRPr="00ED6E54" w:rsidRDefault="00AA68FD" w:rsidP="002B265B">
            <w:pPr>
              <w:rPr>
                <w:rFonts w:eastAsia="Times New Roman"/>
              </w:rPr>
            </w:pPr>
            <w:r w:rsidRPr="00ED6E54">
              <w:rPr>
                <w:rFonts w:eastAsia="Times New Roman"/>
              </w:rPr>
              <w:t>OP</w:t>
            </w:r>
          </w:p>
        </w:tc>
        <w:tc>
          <w:tcPr>
            <w:tcW w:w="1053" w:type="pct"/>
            <w:tcBorders>
              <w:top w:val="nil"/>
              <w:left w:val="nil"/>
              <w:bottom w:val="single" w:sz="4" w:space="0" w:color="auto"/>
              <w:right w:val="single" w:sz="4" w:space="0" w:color="auto"/>
            </w:tcBorders>
            <w:shd w:val="clear" w:color="auto" w:fill="auto"/>
            <w:vAlign w:val="bottom"/>
            <w:hideMark/>
          </w:tcPr>
          <w:p w14:paraId="7D0A0C1D" w14:textId="77777777" w:rsidR="00AA68FD" w:rsidRPr="00ED6E54" w:rsidRDefault="00AA68FD" w:rsidP="002B265B">
            <w:pPr>
              <w:rPr>
                <w:rFonts w:eastAsia="Times New Roman"/>
              </w:rPr>
            </w:pPr>
            <w:proofErr w:type="gramStart"/>
            <w:r w:rsidRPr="00ED6E54">
              <w:rPr>
                <w:rFonts w:eastAsia="Times New Roman"/>
              </w:rPr>
              <w:t>1.6.-6.6</w:t>
            </w:r>
            <w:proofErr w:type="gramEnd"/>
            <w:r w:rsidRPr="00ED6E54">
              <w:rPr>
                <w:rFonts w:eastAsia="Times New Roman"/>
              </w:rPr>
              <w:t>.</w:t>
            </w:r>
          </w:p>
        </w:tc>
        <w:tc>
          <w:tcPr>
            <w:tcW w:w="2732" w:type="pct"/>
            <w:tcBorders>
              <w:top w:val="nil"/>
              <w:left w:val="nil"/>
              <w:bottom w:val="single" w:sz="4" w:space="0" w:color="auto"/>
              <w:right w:val="single" w:sz="4" w:space="0" w:color="auto"/>
            </w:tcBorders>
            <w:shd w:val="clear" w:color="auto" w:fill="auto"/>
            <w:vAlign w:val="bottom"/>
            <w:hideMark/>
          </w:tcPr>
          <w:p w14:paraId="057FA23C" w14:textId="77777777" w:rsidR="00AA68FD" w:rsidRPr="00ED6E54" w:rsidRDefault="00AA68FD" w:rsidP="002B265B">
            <w:pPr>
              <w:rPr>
                <w:rFonts w:eastAsia="Times New Roman"/>
              </w:rPr>
            </w:pPr>
            <w:r w:rsidRPr="00ED6E54">
              <w:rPr>
                <w:rFonts w:eastAsia="Times New Roman"/>
              </w:rPr>
              <w:t>Loučná pod Klínovcem</w:t>
            </w:r>
          </w:p>
        </w:tc>
        <w:tc>
          <w:tcPr>
            <w:tcW w:w="689" w:type="pct"/>
            <w:tcBorders>
              <w:top w:val="nil"/>
              <w:left w:val="nil"/>
              <w:bottom w:val="single" w:sz="4" w:space="0" w:color="auto"/>
              <w:right w:val="single" w:sz="4" w:space="0" w:color="auto"/>
            </w:tcBorders>
            <w:shd w:val="clear" w:color="auto" w:fill="auto"/>
            <w:vAlign w:val="bottom"/>
            <w:hideMark/>
          </w:tcPr>
          <w:p w14:paraId="0C7F8847" w14:textId="77777777" w:rsidR="00AA68FD" w:rsidRPr="00ED6E54" w:rsidRDefault="00AA68FD" w:rsidP="002B265B">
            <w:pPr>
              <w:rPr>
                <w:rFonts w:eastAsia="Times New Roman"/>
              </w:rPr>
            </w:pPr>
            <w:r w:rsidRPr="00ED6E54">
              <w:rPr>
                <w:rFonts w:eastAsia="Times New Roman"/>
              </w:rPr>
              <w:t>2B</w:t>
            </w:r>
          </w:p>
        </w:tc>
      </w:tr>
      <w:tr w:rsidR="00AA68FD" w:rsidRPr="00ED6E54" w14:paraId="6D907BE7" w14:textId="77777777" w:rsidTr="00D26024">
        <w:trPr>
          <w:trHeight w:val="276"/>
          <w:jc w:val="center"/>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5C050935" w14:textId="77777777" w:rsidR="00AA68FD" w:rsidRPr="00ED6E54" w:rsidRDefault="00AA68FD" w:rsidP="002B265B">
            <w:pPr>
              <w:rPr>
                <w:rFonts w:eastAsia="Times New Roman"/>
              </w:rPr>
            </w:pPr>
            <w:r w:rsidRPr="00ED6E54">
              <w:rPr>
                <w:rFonts w:eastAsia="Times New Roman"/>
              </w:rPr>
              <w:t>OP</w:t>
            </w:r>
          </w:p>
        </w:tc>
        <w:tc>
          <w:tcPr>
            <w:tcW w:w="1053" w:type="pct"/>
            <w:tcBorders>
              <w:top w:val="nil"/>
              <w:left w:val="nil"/>
              <w:bottom w:val="single" w:sz="4" w:space="0" w:color="auto"/>
              <w:right w:val="single" w:sz="4" w:space="0" w:color="auto"/>
            </w:tcBorders>
            <w:shd w:val="clear" w:color="auto" w:fill="auto"/>
            <w:vAlign w:val="bottom"/>
            <w:hideMark/>
          </w:tcPr>
          <w:p w14:paraId="483F1BDB" w14:textId="77777777" w:rsidR="00AA68FD" w:rsidRPr="00ED6E54" w:rsidRDefault="00AA68FD" w:rsidP="002B265B">
            <w:pPr>
              <w:rPr>
                <w:rFonts w:eastAsia="Times New Roman"/>
              </w:rPr>
            </w:pPr>
            <w:proofErr w:type="gramStart"/>
            <w:r w:rsidRPr="00ED6E54">
              <w:rPr>
                <w:rFonts w:eastAsia="Times New Roman"/>
              </w:rPr>
              <w:t>6.6.-13.6</w:t>
            </w:r>
            <w:proofErr w:type="gramEnd"/>
            <w:r w:rsidRPr="00ED6E54">
              <w:rPr>
                <w:rFonts w:eastAsia="Times New Roman"/>
              </w:rPr>
              <w:t>.</w:t>
            </w:r>
          </w:p>
        </w:tc>
        <w:tc>
          <w:tcPr>
            <w:tcW w:w="2732" w:type="pct"/>
            <w:tcBorders>
              <w:top w:val="nil"/>
              <w:left w:val="nil"/>
              <w:bottom w:val="single" w:sz="4" w:space="0" w:color="auto"/>
              <w:right w:val="single" w:sz="4" w:space="0" w:color="auto"/>
            </w:tcBorders>
            <w:shd w:val="clear" w:color="auto" w:fill="auto"/>
            <w:vAlign w:val="bottom"/>
            <w:hideMark/>
          </w:tcPr>
          <w:p w14:paraId="381C8616" w14:textId="77777777" w:rsidR="00AA68FD" w:rsidRPr="00ED6E54" w:rsidRDefault="00AA68FD" w:rsidP="002B265B">
            <w:pPr>
              <w:rPr>
                <w:rFonts w:eastAsia="Times New Roman"/>
              </w:rPr>
            </w:pPr>
            <w:r w:rsidRPr="00ED6E54">
              <w:rPr>
                <w:rFonts w:eastAsia="Times New Roman"/>
              </w:rPr>
              <w:t>Loučná pod Klínovcem</w:t>
            </w:r>
          </w:p>
        </w:tc>
        <w:tc>
          <w:tcPr>
            <w:tcW w:w="689" w:type="pct"/>
            <w:tcBorders>
              <w:top w:val="nil"/>
              <w:left w:val="nil"/>
              <w:bottom w:val="single" w:sz="4" w:space="0" w:color="auto"/>
              <w:right w:val="single" w:sz="4" w:space="0" w:color="auto"/>
            </w:tcBorders>
            <w:shd w:val="clear" w:color="auto" w:fill="auto"/>
            <w:vAlign w:val="bottom"/>
            <w:hideMark/>
          </w:tcPr>
          <w:p w14:paraId="3950D88D" w14:textId="77777777" w:rsidR="00AA68FD" w:rsidRPr="00ED6E54" w:rsidRDefault="00AA68FD" w:rsidP="002B265B">
            <w:pPr>
              <w:rPr>
                <w:rFonts w:eastAsia="Times New Roman"/>
              </w:rPr>
            </w:pPr>
            <w:r w:rsidRPr="00ED6E54">
              <w:rPr>
                <w:rFonts w:eastAsia="Times New Roman"/>
              </w:rPr>
              <w:t>2D</w:t>
            </w:r>
          </w:p>
        </w:tc>
      </w:tr>
      <w:tr w:rsidR="00AA68FD" w:rsidRPr="00ED6E54" w14:paraId="049ED199" w14:textId="77777777" w:rsidTr="00D26024">
        <w:trPr>
          <w:trHeight w:val="276"/>
          <w:jc w:val="center"/>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5AEE2F39" w14:textId="77777777" w:rsidR="00AA68FD" w:rsidRPr="00ED6E54" w:rsidRDefault="00AA68FD" w:rsidP="002B265B">
            <w:pPr>
              <w:rPr>
                <w:rFonts w:eastAsia="Times New Roman"/>
              </w:rPr>
            </w:pPr>
            <w:r w:rsidRPr="00ED6E54">
              <w:rPr>
                <w:rFonts w:eastAsia="Times New Roman"/>
              </w:rPr>
              <w:t>OP</w:t>
            </w:r>
          </w:p>
        </w:tc>
        <w:tc>
          <w:tcPr>
            <w:tcW w:w="1053" w:type="pct"/>
            <w:tcBorders>
              <w:top w:val="nil"/>
              <w:left w:val="nil"/>
              <w:bottom w:val="single" w:sz="4" w:space="0" w:color="auto"/>
              <w:right w:val="single" w:sz="4" w:space="0" w:color="auto"/>
            </w:tcBorders>
            <w:shd w:val="clear" w:color="auto" w:fill="auto"/>
            <w:vAlign w:val="bottom"/>
            <w:hideMark/>
          </w:tcPr>
          <w:p w14:paraId="7E968388" w14:textId="77777777" w:rsidR="00AA68FD" w:rsidRPr="00ED6E54" w:rsidRDefault="00AA68FD" w:rsidP="002B265B">
            <w:pPr>
              <w:rPr>
                <w:rFonts w:eastAsia="Times New Roman"/>
              </w:rPr>
            </w:pPr>
            <w:proofErr w:type="gramStart"/>
            <w:r w:rsidRPr="00ED6E54">
              <w:rPr>
                <w:rFonts w:eastAsia="Times New Roman"/>
              </w:rPr>
              <w:t>8.-12.6</w:t>
            </w:r>
            <w:proofErr w:type="gramEnd"/>
            <w:r w:rsidRPr="00ED6E54">
              <w:rPr>
                <w:rFonts w:eastAsia="Times New Roman"/>
              </w:rPr>
              <w:t>.</w:t>
            </w:r>
          </w:p>
        </w:tc>
        <w:tc>
          <w:tcPr>
            <w:tcW w:w="2732" w:type="pct"/>
            <w:tcBorders>
              <w:top w:val="nil"/>
              <w:left w:val="nil"/>
              <w:bottom w:val="single" w:sz="4" w:space="0" w:color="auto"/>
              <w:right w:val="single" w:sz="4" w:space="0" w:color="auto"/>
            </w:tcBorders>
            <w:shd w:val="clear" w:color="auto" w:fill="auto"/>
            <w:vAlign w:val="bottom"/>
            <w:hideMark/>
          </w:tcPr>
          <w:p w14:paraId="6F40F2D6" w14:textId="77777777" w:rsidR="00AA68FD" w:rsidRPr="00ED6E54" w:rsidRDefault="00AA68FD" w:rsidP="002B265B">
            <w:pPr>
              <w:rPr>
                <w:rFonts w:eastAsia="Times New Roman"/>
              </w:rPr>
            </w:pPr>
            <w:r w:rsidRPr="00ED6E54">
              <w:rPr>
                <w:rFonts w:eastAsia="Times New Roman"/>
              </w:rPr>
              <w:t xml:space="preserve">Blatná - </w:t>
            </w:r>
            <w:proofErr w:type="spellStart"/>
            <w:r w:rsidRPr="00ED6E54">
              <w:rPr>
                <w:rFonts w:eastAsia="Times New Roman"/>
              </w:rPr>
              <w:t>Konibar</w:t>
            </w:r>
            <w:proofErr w:type="spellEnd"/>
          </w:p>
        </w:tc>
        <w:tc>
          <w:tcPr>
            <w:tcW w:w="689" w:type="pct"/>
            <w:tcBorders>
              <w:top w:val="nil"/>
              <w:left w:val="nil"/>
              <w:bottom w:val="single" w:sz="4" w:space="0" w:color="auto"/>
              <w:right w:val="single" w:sz="4" w:space="0" w:color="auto"/>
            </w:tcBorders>
            <w:shd w:val="clear" w:color="auto" w:fill="auto"/>
            <w:vAlign w:val="bottom"/>
            <w:hideMark/>
          </w:tcPr>
          <w:p w14:paraId="29B0F474" w14:textId="77777777" w:rsidR="00AA68FD" w:rsidRPr="00ED6E54" w:rsidRDefault="00AA68FD" w:rsidP="002B265B">
            <w:pPr>
              <w:rPr>
                <w:rFonts w:eastAsia="Times New Roman"/>
              </w:rPr>
            </w:pPr>
            <w:r w:rsidRPr="00ED6E54">
              <w:rPr>
                <w:rFonts w:eastAsia="Times New Roman"/>
              </w:rPr>
              <w:t>9C</w:t>
            </w:r>
          </w:p>
        </w:tc>
      </w:tr>
      <w:tr w:rsidR="00AA68FD" w:rsidRPr="00ED6E54" w14:paraId="7BD57669" w14:textId="77777777" w:rsidTr="00D26024">
        <w:trPr>
          <w:trHeight w:val="276"/>
          <w:jc w:val="center"/>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5BDB8AAF" w14:textId="77777777" w:rsidR="00AA68FD" w:rsidRPr="00ED6E54" w:rsidRDefault="00AA68FD" w:rsidP="002B265B">
            <w:pPr>
              <w:rPr>
                <w:rFonts w:eastAsia="Times New Roman"/>
              </w:rPr>
            </w:pPr>
            <w:r w:rsidRPr="00ED6E54">
              <w:rPr>
                <w:rFonts w:eastAsia="Times New Roman"/>
              </w:rPr>
              <w:t>OP</w:t>
            </w:r>
          </w:p>
        </w:tc>
        <w:tc>
          <w:tcPr>
            <w:tcW w:w="1053" w:type="pct"/>
            <w:tcBorders>
              <w:top w:val="nil"/>
              <w:left w:val="nil"/>
              <w:bottom w:val="single" w:sz="4" w:space="0" w:color="auto"/>
              <w:right w:val="single" w:sz="4" w:space="0" w:color="auto"/>
            </w:tcBorders>
            <w:shd w:val="clear" w:color="auto" w:fill="auto"/>
            <w:vAlign w:val="bottom"/>
            <w:hideMark/>
          </w:tcPr>
          <w:p w14:paraId="10644CF2" w14:textId="77777777" w:rsidR="00AA68FD" w:rsidRPr="00ED6E54" w:rsidRDefault="00AA68FD" w:rsidP="002B265B">
            <w:pPr>
              <w:rPr>
                <w:rFonts w:eastAsia="Times New Roman"/>
              </w:rPr>
            </w:pPr>
            <w:proofErr w:type="gramStart"/>
            <w:r w:rsidRPr="00ED6E54">
              <w:rPr>
                <w:rFonts w:eastAsia="Times New Roman"/>
              </w:rPr>
              <w:t>18.-22.5</w:t>
            </w:r>
            <w:proofErr w:type="gramEnd"/>
            <w:r w:rsidRPr="00ED6E54">
              <w:rPr>
                <w:rFonts w:eastAsia="Times New Roman"/>
              </w:rPr>
              <w:t>.</w:t>
            </w:r>
          </w:p>
        </w:tc>
        <w:tc>
          <w:tcPr>
            <w:tcW w:w="2732" w:type="pct"/>
            <w:tcBorders>
              <w:top w:val="nil"/>
              <w:left w:val="nil"/>
              <w:bottom w:val="single" w:sz="4" w:space="0" w:color="auto"/>
              <w:right w:val="single" w:sz="4" w:space="0" w:color="auto"/>
            </w:tcBorders>
            <w:shd w:val="clear" w:color="auto" w:fill="auto"/>
            <w:vAlign w:val="bottom"/>
            <w:hideMark/>
          </w:tcPr>
          <w:p w14:paraId="72E88C92" w14:textId="77777777" w:rsidR="00AA68FD" w:rsidRPr="00ED6E54" w:rsidRDefault="00AA68FD" w:rsidP="002B265B">
            <w:pPr>
              <w:rPr>
                <w:rFonts w:eastAsia="Times New Roman"/>
              </w:rPr>
            </w:pPr>
            <w:r w:rsidRPr="00ED6E54">
              <w:rPr>
                <w:rFonts w:eastAsia="Times New Roman"/>
              </w:rPr>
              <w:t>Panenský Týnec</w:t>
            </w:r>
          </w:p>
        </w:tc>
        <w:tc>
          <w:tcPr>
            <w:tcW w:w="689" w:type="pct"/>
            <w:tcBorders>
              <w:top w:val="nil"/>
              <w:left w:val="nil"/>
              <w:bottom w:val="single" w:sz="4" w:space="0" w:color="auto"/>
              <w:right w:val="single" w:sz="4" w:space="0" w:color="auto"/>
            </w:tcBorders>
            <w:shd w:val="clear" w:color="auto" w:fill="auto"/>
            <w:vAlign w:val="bottom"/>
            <w:hideMark/>
          </w:tcPr>
          <w:p w14:paraId="5E65A0C4" w14:textId="77777777" w:rsidR="00AA68FD" w:rsidRPr="00ED6E54" w:rsidRDefault="00AA68FD" w:rsidP="002B265B">
            <w:pPr>
              <w:rPr>
                <w:rFonts w:eastAsia="Times New Roman"/>
              </w:rPr>
            </w:pPr>
            <w:r w:rsidRPr="00ED6E54">
              <w:rPr>
                <w:rFonts w:eastAsia="Times New Roman"/>
              </w:rPr>
              <w:t>4C</w:t>
            </w:r>
          </w:p>
        </w:tc>
      </w:tr>
      <w:tr w:rsidR="00AA68FD" w:rsidRPr="00ED6E54" w14:paraId="62EC8BEB" w14:textId="77777777" w:rsidTr="00D26024">
        <w:trPr>
          <w:trHeight w:val="276"/>
          <w:jc w:val="center"/>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472C99F9" w14:textId="32512453" w:rsidR="00AA68FD" w:rsidRPr="00ED6E54" w:rsidRDefault="009D2E01" w:rsidP="002B265B">
            <w:pPr>
              <w:rPr>
                <w:rFonts w:eastAsia="Times New Roman"/>
              </w:rPr>
            </w:pPr>
            <w:r w:rsidRPr="00ED6E54">
              <w:rPr>
                <w:rFonts w:eastAsia="Times New Roman"/>
              </w:rPr>
              <w:t>OP</w:t>
            </w:r>
          </w:p>
        </w:tc>
        <w:tc>
          <w:tcPr>
            <w:tcW w:w="1053" w:type="pct"/>
            <w:tcBorders>
              <w:top w:val="nil"/>
              <w:left w:val="nil"/>
              <w:bottom w:val="single" w:sz="4" w:space="0" w:color="auto"/>
              <w:right w:val="single" w:sz="4" w:space="0" w:color="auto"/>
            </w:tcBorders>
            <w:shd w:val="clear" w:color="auto" w:fill="auto"/>
            <w:vAlign w:val="bottom"/>
            <w:hideMark/>
          </w:tcPr>
          <w:p w14:paraId="151BBACE" w14:textId="1C9F5D4E" w:rsidR="00AA68FD" w:rsidRPr="00ED6E54" w:rsidRDefault="009D2E01" w:rsidP="002B265B">
            <w:pPr>
              <w:rPr>
                <w:rFonts w:eastAsia="Times New Roman"/>
              </w:rPr>
            </w:pPr>
            <w:proofErr w:type="gramStart"/>
            <w:r w:rsidRPr="00ED6E54">
              <w:rPr>
                <w:rFonts w:eastAsia="Times New Roman"/>
              </w:rPr>
              <w:t>1.6.-5.6</w:t>
            </w:r>
            <w:proofErr w:type="gramEnd"/>
          </w:p>
        </w:tc>
        <w:tc>
          <w:tcPr>
            <w:tcW w:w="2732" w:type="pct"/>
            <w:tcBorders>
              <w:top w:val="nil"/>
              <w:left w:val="nil"/>
              <w:bottom w:val="single" w:sz="4" w:space="0" w:color="auto"/>
              <w:right w:val="single" w:sz="4" w:space="0" w:color="auto"/>
            </w:tcBorders>
            <w:shd w:val="clear" w:color="auto" w:fill="auto"/>
            <w:vAlign w:val="bottom"/>
            <w:hideMark/>
          </w:tcPr>
          <w:p w14:paraId="63DA200A" w14:textId="06474B46" w:rsidR="00AA68FD" w:rsidRPr="00ED6E54" w:rsidRDefault="009D2E01" w:rsidP="002B265B">
            <w:pPr>
              <w:rPr>
                <w:rFonts w:eastAsia="Times New Roman"/>
              </w:rPr>
            </w:pPr>
            <w:r w:rsidRPr="00ED6E54">
              <w:rPr>
                <w:rFonts w:eastAsia="Times New Roman"/>
              </w:rPr>
              <w:t>Jáchymov</w:t>
            </w:r>
          </w:p>
        </w:tc>
        <w:tc>
          <w:tcPr>
            <w:tcW w:w="689" w:type="pct"/>
            <w:tcBorders>
              <w:top w:val="nil"/>
              <w:left w:val="nil"/>
              <w:bottom w:val="single" w:sz="4" w:space="0" w:color="auto"/>
              <w:right w:val="single" w:sz="4" w:space="0" w:color="auto"/>
            </w:tcBorders>
            <w:shd w:val="clear" w:color="auto" w:fill="auto"/>
            <w:vAlign w:val="bottom"/>
            <w:hideMark/>
          </w:tcPr>
          <w:p w14:paraId="420C0A1B" w14:textId="77777777" w:rsidR="00AA68FD" w:rsidRPr="00ED6E54" w:rsidRDefault="00AA68FD" w:rsidP="002B265B">
            <w:pPr>
              <w:rPr>
                <w:rFonts w:eastAsia="Times New Roman"/>
              </w:rPr>
            </w:pPr>
            <w:r w:rsidRPr="00ED6E54">
              <w:rPr>
                <w:rFonts w:eastAsia="Times New Roman"/>
              </w:rPr>
              <w:t>2E</w:t>
            </w:r>
          </w:p>
        </w:tc>
      </w:tr>
    </w:tbl>
    <w:p w14:paraId="7D307FD5" w14:textId="77777777" w:rsidR="00C6290E" w:rsidRDefault="00C6290E" w:rsidP="008E46F6">
      <w:pPr>
        <w:tabs>
          <w:tab w:val="left" w:pos="3164"/>
        </w:tabs>
        <w:rPr>
          <w:rStyle w:val="Odkazjemn"/>
          <w:b/>
          <w:i/>
          <w:sz w:val="28"/>
          <w:szCs w:val="28"/>
        </w:rPr>
      </w:pPr>
    </w:p>
    <w:p w14:paraId="2D3DA90E" w14:textId="77777777" w:rsidR="00F2488A" w:rsidRDefault="00B4565B" w:rsidP="002B265B">
      <w:pPr>
        <w:tabs>
          <w:tab w:val="left" w:pos="3164"/>
        </w:tabs>
        <w:rPr>
          <w:rFonts w:eastAsia="Times New Roman"/>
          <w:b/>
        </w:rPr>
      </w:pPr>
      <w:r>
        <w:rPr>
          <w:rFonts w:eastAsia="Times New Roman"/>
        </w:rPr>
        <w:lastRenderedPageBreak/>
        <w:br/>
      </w:r>
      <w:r>
        <w:rPr>
          <w:rFonts w:eastAsia="Times New Roman"/>
          <w:b/>
        </w:rPr>
        <w:t>f / Umožnit osobnostní rozvoj každého žáka, pomáhat žákům se speciálními vzdělávacími potřebami</w:t>
      </w:r>
    </w:p>
    <w:p w14:paraId="2D3DA90F" w14:textId="77777777" w:rsidR="00F2488A" w:rsidRDefault="00F2488A" w:rsidP="002B265B">
      <w:pPr>
        <w:tabs>
          <w:tab w:val="left" w:pos="3164"/>
        </w:tabs>
        <w:rPr>
          <w:rFonts w:eastAsia="Times New Roman"/>
        </w:rPr>
      </w:pPr>
    </w:p>
    <w:p w14:paraId="2D3DA910" w14:textId="242F26CB" w:rsidR="00F2488A" w:rsidRDefault="00B4565B" w:rsidP="002B265B">
      <w:pPr>
        <w:tabs>
          <w:tab w:val="left" w:pos="3164"/>
        </w:tabs>
        <w:rPr>
          <w:rFonts w:eastAsia="Times New Roman"/>
        </w:rPr>
      </w:pPr>
      <w:r>
        <w:rPr>
          <w:rFonts w:eastAsia="Times New Roman"/>
        </w:rPr>
        <w:t xml:space="preserve">Škola umožnila vzdělávání žáků se speciálními vzdělávacími potřebami a realizovala schválené </w:t>
      </w:r>
      <w:r w:rsidR="006456E6">
        <w:rPr>
          <w:rFonts w:eastAsia="Times New Roman"/>
        </w:rPr>
        <w:t>individuální vzdělávací plány</w:t>
      </w:r>
      <w:r>
        <w:rPr>
          <w:rFonts w:eastAsia="Times New Roman"/>
        </w:rPr>
        <w:t>.</w:t>
      </w:r>
      <w:r w:rsidR="00D26024">
        <w:rPr>
          <w:rFonts w:eastAsia="Times New Roman"/>
        </w:rPr>
        <w:t xml:space="preserve"> </w:t>
      </w:r>
      <w:r>
        <w:rPr>
          <w:rFonts w:eastAsia="Times New Roman"/>
        </w:rPr>
        <w:t>Učitelé věnují patřičnou pozornost integrovaným žákům. Vypracovávají pro ně individuální plány, s žáky pracují i mimo vyučování v dyslektických skupinách. Z důvodů  zdravotního postižení nebo sociálního znevýhodnění uplatňujeme při vzdělávání těchto žáků kombinaci speciálně pedagogických postupů a alternativních metod vzdělávání běžné populace. Tyto metody nacházejí uplatnění  zejména  při rozvíjení rozumových schopností, orientačních dovedností, zlepšování sociální komunikace a dalších specifických dovedností žáka.</w:t>
      </w:r>
      <w:r w:rsidR="00D26024">
        <w:rPr>
          <w:rFonts w:eastAsia="Times New Roman"/>
        </w:rPr>
        <w:t xml:space="preserve"> </w:t>
      </w:r>
      <w:r>
        <w:rPr>
          <w:rFonts w:eastAsia="Times New Roman"/>
        </w:rPr>
        <w:t xml:space="preserve">Ve vyučovacích hodinách jsou žákům zadávány kratší písemné celky, upřednostňujeme mluvený projev a doplňovací cvičení. Rodiče mají možnost požádat o slovní hodnocení </w:t>
      </w:r>
      <w:proofErr w:type="spellStart"/>
      <w:r>
        <w:rPr>
          <w:rFonts w:eastAsia="Times New Roman"/>
        </w:rPr>
        <w:t>dítětePři</w:t>
      </w:r>
      <w:proofErr w:type="spellEnd"/>
      <w:r>
        <w:rPr>
          <w:rFonts w:eastAsia="Times New Roman"/>
        </w:rPr>
        <w:t xml:space="preserve"> práci se žáky se speciálními vzdělávacími potřebami je nutná spolupráce školy, žáka, jeho rodičů a odborného pracoviště. Výchovná poradkyně a třídní učitelky navštěvují dle potřeby pracovnice PPP, školu též pravidelně navštěvuje pracovnice ze sluchového centra. Rodiče těchto žáků  předávají tř. </w:t>
      </w:r>
      <w:proofErr w:type="gramStart"/>
      <w:r w:rsidR="00ED6E54">
        <w:rPr>
          <w:rFonts w:eastAsia="Times New Roman"/>
        </w:rPr>
        <w:t>učitelům</w:t>
      </w:r>
      <w:proofErr w:type="gramEnd"/>
      <w:r>
        <w:rPr>
          <w:rFonts w:eastAsia="Times New Roman"/>
        </w:rPr>
        <w:t xml:space="preserve"> zprávy od odborných lékařů. Tuto spolupráci během celého školního roku považujeme za velmi dobrou. </w:t>
      </w:r>
    </w:p>
    <w:p w14:paraId="2D3DA911" w14:textId="77777777" w:rsidR="00F2488A" w:rsidRDefault="00F2488A" w:rsidP="002B265B">
      <w:pPr>
        <w:tabs>
          <w:tab w:val="left" w:pos="3164"/>
        </w:tabs>
        <w:rPr>
          <w:rFonts w:eastAsia="Times New Roman"/>
        </w:rPr>
      </w:pPr>
    </w:p>
    <w:p w14:paraId="2D3DA912" w14:textId="77777777" w:rsidR="00F2488A" w:rsidRDefault="00B4565B" w:rsidP="002B265B">
      <w:pPr>
        <w:tabs>
          <w:tab w:val="left" w:pos="3164"/>
        </w:tabs>
        <w:rPr>
          <w:rFonts w:eastAsia="Times New Roman"/>
        </w:rPr>
      </w:pPr>
      <w:r>
        <w:rPr>
          <w:rFonts w:eastAsia="Times New Roman"/>
        </w:rPr>
        <w:t xml:space="preserve">Pro úspěšné vzdělávání těchto žáků škola zabezpečuje následující podmínky :- uplatňuje zdravotní hlediska a respektuje individualitu žáka- zohledňuje druh, stupeň a míru postižení nebo znevýhodnění při hodnocení výsledků vzdělávání, na žádost rodičů přistupuje ke slovnímu hodnocení- individuální nebo skupinovou péči- uplatňuje odpovídající metody a formy práce- potřebný učební materiál- pravidelně komunikuje s rodiči a odbornými </w:t>
      </w:r>
      <w:proofErr w:type="spellStart"/>
      <w:r>
        <w:rPr>
          <w:rFonts w:eastAsia="Times New Roman"/>
        </w:rPr>
        <w:t>pracovníkyŠkola</w:t>
      </w:r>
      <w:proofErr w:type="spellEnd"/>
      <w:r>
        <w:rPr>
          <w:rFonts w:eastAsia="Times New Roman"/>
        </w:rPr>
        <w:t xml:space="preserve"> vede evidenci žáků se speciálními vzdělávacími potřebami a zajišťuje jim odpovídající vzdělání, zohledňuje jejich potřeby a zajišťuje příznivé klima.</w:t>
      </w:r>
    </w:p>
    <w:p w14:paraId="2D3DA913" w14:textId="77777777" w:rsidR="00F2488A" w:rsidRDefault="00F2488A" w:rsidP="002B265B">
      <w:pPr>
        <w:tabs>
          <w:tab w:val="left" w:pos="3164"/>
        </w:tabs>
        <w:rPr>
          <w:color w:val="000000"/>
        </w:rPr>
      </w:pPr>
    </w:p>
    <w:p w14:paraId="2D3DA914" w14:textId="77777777" w:rsidR="00F2488A" w:rsidRDefault="00F2488A" w:rsidP="002B265B">
      <w:pPr>
        <w:tabs>
          <w:tab w:val="left" w:pos="3164"/>
        </w:tabs>
        <w:jc w:val="center"/>
        <w:rPr>
          <w:rFonts w:eastAsia="Times New Roman"/>
        </w:rPr>
      </w:pPr>
    </w:p>
    <w:p w14:paraId="2D3DA915" w14:textId="77777777" w:rsidR="00F2488A" w:rsidRDefault="00B4565B" w:rsidP="002B265B">
      <w:pPr>
        <w:tabs>
          <w:tab w:val="left" w:pos="3164"/>
        </w:tabs>
        <w:rPr>
          <w:rFonts w:eastAsia="Times New Roman"/>
        </w:rPr>
      </w:pPr>
      <w:r>
        <w:rPr>
          <w:rFonts w:eastAsia="Times New Roman"/>
        </w:rPr>
        <w:t xml:space="preserve"> </w:t>
      </w:r>
    </w:p>
    <w:tbl>
      <w:tblPr>
        <w:tblStyle w:val="Mkatabulky4"/>
        <w:tblW w:w="6588" w:type="dxa"/>
        <w:jc w:val="center"/>
        <w:tblLook w:val="01E0" w:firstRow="1" w:lastRow="1" w:firstColumn="1" w:lastColumn="1" w:noHBand="0" w:noVBand="0"/>
      </w:tblPr>
      <w:tblGrid>
        <w:gridCol w:w="5186"/>
        <w:gridCol w:w="1402"/>
      </w:tblGrid>
      <w:tr w:rsidR="00F2488A" w:rsidRPr="00B4565B" w14:paraId="2D3DA918" w14:textId="77777777">
        <w:trPr>
          <w:trHeight w:val="332"/>
          <w:jc w:val="center"/>
        </w:trPr>
        <w:tc>
          <w:tcPr>
            <w:tcW w:w="5186" w:type="dxa"/>
            <w:tcBorders>
              <w:top w:val="single" w:sz="4" w:space="0" w:color="auto"/>
              <w:left w:val="single" w:sz="4" w:space="0" w:color="auto"/>
              <w:bottom w:val="single" w:sz="4" w:space="0" w:color="auto"/>
              <w:right w:val="single" w:sz="4" w:space="0" w:color="auto"/>
            </w:tcBorders>
          </w:tcPr>
          <w:p w14:paraId="2D3DA916" w14:textId="77777777" w:rsidR="00F2488A" w:rsidRPr="00B4565B" w:rsidRDefault="00B4565B" w:rsidP="002B265B">
            <w:pPr>
              <w:tabs>
                <w:tab w:val="left" w:pos="3164"/>
              </w:tabs>
              <w:ind w:firstLine="108"/>
            </w:pPr>
            <w:r w:rsidRPr="00B4565B">
              <w:t>Logopedická skupina pro 1. stupeň</w:t>
            </w:r>
          </w:p>
        </w:tc>
        <w:tc>
          <w:tcPr>
            <w:tcW w:w="1402" w:type="dxa"/>
            <w:tcBorders>
              <w:top w:val="single" w:sz="4" w:space="0" w:color="auto"/>
              <w:left w:val="single" w:sz="4" w:space="0" w:color="auto"/>
              <w:bottom w:val="single" w:sz="4" w:space="0" w:color="auto"/>
              <w:right w:val="single" w:sz="4" w:space="0" w:color="auto"/>
            </w:tcBorders>
          </w:tcPr>
          <w:p w14:paraId="2D3DA917" w14:textId="77777777" w:rsidR="00F2488A" w:rsidRPr="00B4565B" w:rsidRDefault="00B4565B" w:rsidP="002B265B">
            <w:pPr>
              <w:tabs>
                <w:tab w:val="left" w:pos="3164"/>
              </w:tabs>
            </w:pPr>
            <w:r w:rsidRPr="00B4565B">
              <w:t>1</w:t>
            </w:r>
          </w:p>
        </w:tc>
      </w:tr>
      <w:tr w:rsidR="00F2488A" w:rsidRPr="00B4565B" w14:paraId="2D3DA91B" w14:textId="77777777">
        <w:trPr>
          <w:trHeight w:val="332"/>
          <w:jc w:val="center"/>
        </w:trPr>
        <w:tc>
          <w:tcPr>
            <w:tcW w:w="5186" w:type="dxa"/>
            <w:tcBorders>
              <w:top w:val="single" w:sz="4" w:space="0" w:color="auto"/>
              <w:left w:val="single" w:sz="4" w:space="0" w:color="auto"/>
              <w:bottom w:val="single" w:sz="4" w:space="0" w:color="auto"/>
              <w:right w:val="single" w:sz="4" w:space="0" w:color="auto"/>
            </w:tcBorders>
          </w:tcPr>
          <w:p w14:paraId="2D3DA919" w14:textId="2C1FEEE7" w:rsidR="00F2488A" w:rsidRPr="00B4565B" w:rsidRDefault="00774044" w:rsidP="002B265B">
            <w:pPr>
              <w:tabs>
                <w:tab w:val="left" w:pos="3164"/>
              </w:tabs>
            </w:pPr>
            <w:r>
              <w:t>Dyslektická skupina (1. - 2</w:t>
            </w:r>
            <w:r w:rsidR="00B4565B" w:rsidRPr="00B4565B">
              <w:t>.)</w:t>
            </w:r>
          </w:p>
        </w:tc>
        <w:tc>
          <w:tcPr>
            <w:tcW w:w="1402" w:type="dxa"/>
            <w:tcBorders>
              <w:top w:val="single" w:sz="4" w:space="0" w:color="auto"/>
              <w:left w:val="single" w:sz="4" w:space="0" w:color="auto"/>
              <w:bottom w:val="single" w:sz="4" w:space="0" w:color="auto"/>
              <w:right w:val="single" w:sz="4" w:space="0" w:color="auto"/>
            </w:tcBorders>
          </w:tcPr>
          <w:p w14:paraId="2D3DA91A" w14:textId="77777777" w:rsidR="00F2488A" w:rsidRPr="00B4565B" w:rsidRDefault="00B4565B" w:rsidP="002B265B">
            <w:pPr>
              <w:tabs>
                <w:tab w:val="left" w:pos="3164"/>
              </w:tabs>
            </w:pPr>
            <w:r w:rsidRPr="00B4565B">
              <w:t>1</w:t>
            </w:r>
          </w:p>
        </w:tc>
      </w:tr>
      <w:tr w:rsidR="00F2488A" w:rsidRPr="00B4565B" w14:paraId="2D3DA91E" w14:textId="77777777">
        <w:trPr>
          <w:trHeight w:val="332"/>
          <w:jc w:val="center"/>
        </w:trPr>
        <w:tc>
          <w:tcPr>
            <w:tcW w:w="5186" w:type="dxa"/>
            <w:tcBorders>
              <w:top w:val="single" w:sz="4" w:space="0" w:color="auto"/>
              <w:left w:val="single" w:sz="4" w:space="0" w:color="auto"/>
              <w:bottom w:val="single" w:sz="4" w:space="0" w:color="auto"/>
              <w:right w:val="single" w:sz="4" w:space="0" w:color="auto"/>
            </w:tcBorders>
          </w:tcPr>
          <w:p w14:paraId="2D3DA91C" w14:textId="3976DA75" w:rsidR="00F2488A" w:rsidRPr="00B4565B" w:rsidRDefault="00774044" w:rsidP="002B265B">
            <w:pPr>
              <w:tabs>
                <w:tab w:val="left" w:pos="3164"/>
              </w:tabs>
            </w:pPr>
            <w:r>
              <w:t>Dyslektická skupina (3</w:t>
            </w:r>
            <w:r w:rsidR="00B4565B" w:rsidRPr="00B4565B">
              <w:t>)</w:t>
            </w:r>
          </w:p>
        </w:tc>
        <w:tc>
          <w:tcPr>
            <w:tcW w:w="1402" w:type="dxa"/>
            <w:tcBorders>
              <w:top w:val="single" w:sz="4" w:space="0" w:color="auto"/>
              <w:left w:val="single" w:sz="4" w:space="0" w:color="auto"/>
              <w:bottom w:val="single" w:sz="4" w:space="0" w:color="auto"/>
              <w:right w:val="single" w:sz="4" w:space="0" w:color="auto"/>
            </w:tcBorders>
          </w:tcPr>
          <w:p w14:paraId="2D3DA91D" w14:textId="7C2657CD" w:rsidR="00F2488A" w:rsidRPr="00B4565B" w:rsidRDefault="00774044" w:rsidP="002B265B">
            <w:pPr>
              <w:tabs>
                <w:tab w:val="left" w:pos="3164"/>
              </w:tabs>
            </w:pPr>
            <w:r>
              <w:t>1</w:t>
            </w:r>
          </w:p>
        </w:tc>
      </w:tr>
      <w:tr w:rsidR="00F2488A" w:rsidRPr="00B4565B" w14:paraId="2D3DA921" w14:textId="77777777">
        <w:trPr>
          <w:trHeight w:val="332"/>
          <w:jc w:val="center"/>
        </w:trPr>
        <w:tc>
          <w:tcPr>
            <w:tcW w:w="5186" w:type="dxa"/>
            <w:tcBorders>
              <w:top w:val="single" w:sz="4" w:space="0" w:color="auto"/>
              <w:left w:val="single" w:sz="4" w:space="0" w:color="auto"/>
              <w:bottom w:val="single" w:sz="4" w:space="0" w:color="auto"/>
              <w:right w:val="single" w:sz="4" w:space="0" w:color="auto"/>
            </w:tcBorders>
          </w:tcPr>
          <w:p w14:paraId="2D3DA91F" w14:textId="2CCA5B5C" w:rsidR="00F2488A" w:rsidRPr="00B4565B" w:rsidRDefault="00774044" w:rsidP="002B265B">
            <w:pPr>
              <w:tabs>
                <w:tab w:val="left" w:pos="3164"/>
              </w:tabs>
            </w:pPr>
            <w:r>
              <w:t>Dyslektická skupina (4</w:t>
            </w:r>
            <w:r w:rsidRPr="00B4565B">
              <w:t>)</w:t>
            </w:r>
          </w:p>
        </w:tc>
        <w:tc>
          <w:tcPr>
            <w:tcW w:w="1402" w:type="dxa"/>
            <w:tcBorders>
              <w:top w:val="single" w:sz="4" w:space="0" w:color="auto"/>
              <w:left w:val="single" w:sz="4" w:space="0" w:color="auto"/>
              <w:bottom w:val="single" w:sz="4" w:space="0" w:color="auto"/>
              <w:right w:val="single" w:sz="4" w:space="0" w:color="auto"/>
            </w:tcBorders>
          </w:tcPr>
          <w:p w14:paraId="2D3DA920" w14:textId="77777777" w:rsidR="00F2488A" w:rsidRPr="00B4565B" w:rsidRDefault="00B4565B" w:rsidP="002B265B">
            <w:pPr>
              <w:tabs>
                <w:tab w:val="left" w:pos="3164"/>
              </w:tabs>
            </w:pPr>
            <w:r w:rsidRPr="00B4565B">
              <w:t>1</w:t>
            </w:r>
          </w:p>
        </w:tc>
      </w:tr>
      <w:tr w:rsidR="00774044" w:rsidRPr="00B4565B" w14:paraId="5467EF00" w14:textId="77777777">
        <w:trPr>
          <w:trHeight w:val="332"/>
          <w:jc w:val="center"/>
        </w:trPr>
        <w:tc>
          <w:tcPr>
            <w:tcW w:w="5186" w:type="dxa"/>
            <w:tcBorders>
              <w:top w:val="single" w:sz="4" w:space="0" w:color="auto"/>
              <w:left w:val="single" w:sz="4" w:space="0" w:color="auto"/>
              <w:bottom w:val="single" w:sz="4" w:space="0" w:color="auto"/>
              <w:right w:val="single" w:sz="4" w:space="0" w:color="auto"/>
            </w:tcBorders>
          </w:tcPr>
          <w:p w14:paraId="0D32C735" w14:textId="17A7DC42" w:rsidR="00774044" w:rsidRPr="00B4565B" w:rsidRDefault="00774044" w:rsidP="002B265B">
            <w:pPr>
              <w:tabs>
                <w:tab w:val="left" w:pos="3164"/>
              </w:tabs>
            </w:pPr>
            <w:r>
              <w:t>Dyslektická skupina (5</w:t>
            </w:r>
            <w:r w:rsidRPr="00B4565B">
              <w:t>)</w:t>
            </w:r>
          </w:p>
        </w:tc>
        <w:tc>
          <w:tcPr>
            <w:tcW w:w="1402" w:type="dxa"/>
            <w:tcBorders>
              <w:top w:val="single" w:sz="4" w:space="0" w:color="auto"/>
              <w:left w:val="single" w:sz="4" w:space="0" w:color="auto"/>
              <w:bottom w:val="single" w:sz="4" w:space="0" w:color="auto"/>
              <w:right w:val="single" w:sz="4" w:space="0" w:color="auto"/>
            </w:tcBorders>
          </w:tcPr>
          <w:p w14:paraId="7010ED2E" w14:textId="1DB9955D" w:rsidR="00774044" w:rsidRPr="00B4565B" w:rsidRDefault="00774044" w:rsidP="002B265B">
            <w:pPr>
              <w:tabs>
                <w:tab w:val="left" w:pos="3164"/>
              </w:tabs>
            </w:pPr>
            <w:r>
              <w:t>1</w:t>
            </w:r>
          </w:p>
        </w:tc>
      </w:tr>
      <w:tr w:rsidR="00F2488A" w:rsidRPr="00B4565B" w14:paraId="2D3DA924" w14:textId="77777777">
        <w:trPr>
          <w:trHeight w:val="332"/>
          <w:jc w:val="center"/>
        </w:trPr>
        <w:tc>
          <w:tcPr>
            <w:tcW w:w="5186" w:type="dxa"/>
            <w:tcBorders>
              <w:top w:val="single" w:sz="4" w:space="0" w:color="auto"/>
              <w:left w:val="single" w:sz="4" w:space="0" w:color="auto"/>
              <w:bottom w:val="single" w:sz="4" w:space="0" w:color="auto"/>
              <w:right w:val="single" w:sz="4" w:space="0" w:color="auto"/>
            </w:tcBorders>
          </w:tcPr>
          <w:p w14:paraId="2D3DA922" w14:textId="210DD707" w:rsidR="00F2488A" w:rsidRPr="00B4565B" w:rsidRDefault="00774044" w:rsidP="002B265B">
            <w:pPr>
              <w:tabs>
                <w:tab w:val="left" w:pos="3164"/>
              </w:tabs>
            </w:pPr>
            <w:r w:rsidRPr="00B4565B">
              <w:t>Dyslektická skupina (6. - 9.)</w:t>
            </w:r>
          </w:p>
        </w:tc>
        <w:tc>
          <w:tcPr>
            <w:tcW w:w="1402" w:type="dxa"/>
            <w:tcBorders>
              <w:top w:val="single" w:sz="4" w:space="0" w:color="auto"/>
              <w:left w:val="single" w:sz="4" w:space="0" w:color="auto"/>
              <w:bottom w:val="single" w:sz="4" w:space="0" w:color="auto"/>
              <w:right w:val="single" w:sz="4" w:space="0" w:color="auto"/>
            </w:tcBorders>
          </w:tcPr>
          <w:p w14:paraId="2D3DA923" w14:textId="73A3CBE7" w:rsidR="00F2488A" w:rsidRPr="00B4565B" w:rsidRDefault="00774044" w:rsidP="002B265B">
            <w:pPr>
              <w:tabs>
                <w:tab w:val="left" w:pos="3164"/>
              </w:tabs>
            </w:pPr>
            <w:r>
              <w:t>1</w:t>
            </w:r>
          </w:p>
        </w:tc>
      </w:tr>
    </w:tbl>
    <w:p w14:paraId="2D3DA925" w14:textId="77777777" w:rsidR="00F2488A" w:rsidRDefault="00F2488A" w:rsidP="002B265B">
      <w:pPr>
        <w:tabs>
          <w:tab w:val="left" w:pos="3164"/>
        </w:tabs>
        <w:rPr>
          <w:rFonts w:eastAsia="Times New Roman"/>
        </w:rPr>
      </w:pPr>
    </w:p>
    <w:p w14:paraId="2D3DA926" w14:textId="77777777" w:rsidR="00F2488A" w:rsidRDefault="00B4565B" w:rsidP="002B265B">
      <w:pPr>
        <w:jc w:val="both"/>
        <w:rPr>
          <w:color w:val="000000"/>
        </w:rPr>
      </w:pPr>
      <w:r>
        <w:rPr>
          <w:rFonts w:eastAsia="Times New Roman"/>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6"/>
        <w:gridCol w:w="1592"/>
      </w:tblGrid>
      <w:tr w:rsidR="00F2488A" w:rsidRPr="00B4565B" w14:paraId="2D3DA929" w14:textId="77777777" w:rsidTr="00B4565B">
        <w:trPr>
          <w:trHeight w:hRule="exact" w:val="340"/>
          <w:jc w:val="center"/>
        </w:trPr>
        <w:tc>
          <w:tcPr>
            <w:tcW w:w="4716" w:type="dxa"/>
          </w:tcPr>
          <w:p w14:paraId="2D3DA927" w14:textId="77777777" w:rsidR="00F2488A" w:rsidRPr="00B4565B" w:rsidRDefault="00B4565B" w:rsidP="002B265B">
            <w:r w:rsidRPr="00B4565B">
              <w:t>Vývojové poruchy učení</w:t>
            </w:r>
          </w:p>
        </w:tc>
        <w:tc>
          <w:tcPr>
            <w:tcW w:w="1592" w:type="dxa"/>
          </w:tcPr>
          <w:p w14:paraId="2D3DA928" w14:textId="5FA8ED61" w:rsidR="00F2488A" w:rsidRPr="00B4565B" w:rsidRDefault="00774044" w:rsidP="002B265B">
            <w:pPr>
              <w:jc w:val="center"/>
            </w:pPr>
            <w:r>
              <w:t>10</w:t>
            </w:r>
          </w:p>
        </w:tc>
      </w:tr>
      <w:tr w:rsidR="00F2488A" w:rsidRPr="00B4565B" w14:paraId="2D3DA92C" w14:textId="77777777" w:rsidTr="00B4565B">
        <w:trPr>
          <w:trHeight w:hRule="exact" w:val="340"/>
          <w:jc w:val="center"/>
        </w:trPr>
        <w:tc>
          <w:tcPr>
            <w:tcW w:w="4716" w:type="dxa"/>
          </w:tcPr>
          <w:p w14:paraId="2D3DA92A" w14:textId="77777777" w:rsidR="00F2488A" w:rsidRPr="00B4565B" w:rsidRDefault="00B4565B" w:rsidP="002B265B">
            <w:r w:rsidRPr="00B4565B">
              <w:t>Vývojové poruchy chování</w:t>
            </w:r>
          </w:p>
        </w:tc>
        <w:tc>
          <w:tcPr>
            <w:tcW w:w="1592" w:type="dxa"/>
          </w:tcPr>
          <w:p w14:paraId="2D3DA92B" w14:textId="5AACA535" w:rsidR="00F2488A" w:rsidRPr="00B4565B" w:rsidRDefault="00774044" w:rsidP="002B265B">
            <w:pPr>
              <w:jc w:val="center"/>
            </w:pPr>
            <w:r>
              <w:t>8</w:t>
            </w:r>
          </w:p>
        </w:tc>
      </w:tr>
      <w:tr w:rsidR="00F2488A" w:rsidRPr="00B4565B" w14:paraId="2D3DA92F" w14:textId="77777777" w:rsidTr="00B4565B">
        <w:trPr>
          <w:trHeight w:hRule="exact" w:val="340"/>
          <w:jc w:val="center"/>
        </w:trPr>
        <w:tc>
          <w:tcPr>
            <w:tcW w:w="4716" w:type="dxa"/>
          </w:tcPr>
          <w:p w14:paraId="2D3DA92D" w14:textId="77777777" w:rsidR="00F2488A" w:rsidRPr="00B4565B" w:rsidRDefault="00B4565B" w:rsidP="002B265B">
            <w:r w:rsidRPr="00B4565B">
              <w:t>Více vad</w:t>
            </w:r>
          </w:p>
        </w:tc>
        <w:tc>
          <w:tcPr>
            <w:tcW w:w="1592" w:type="dxa"/>
          </w:tcPr>
          <w:p w14:paraId="2D3DA92E" w14:textId="77777777" w:rsidR="00F2488A" w:rsidRPr="00B4565B" w:rsidRDefault="00B4565B" w:rsidP="002B265B">
            <w:pPr>
              <w:jc w:val="center"/>
            </w:pPr>
            <w:r w:rsidRPr="00B4565B">
              <w:t>2</w:t>
            </w:r>
          </w:p>
        </w:tc>
      </w:tr>
      <w:tr w:rsidR="00F2488A" w:rsidRPr="00B4565B" w14:paraId="2D3DA932" w14:textId="77777777" w:rsidTr="00B4565B">
        <w:trPr>
          <w:trHeight w:hRule="exact" w:val="340"/>
          <w:jc w:val="center"/>
        </w:trPr>
        <w:tc>
          <w:tcPr>
            <w:tcW w:w="4716" w:type="dxa"/>
          </w:tcPr>
          <w:p w14:paraId="2D3DA930" w14:textId="77777777" w:rsidR="00F2488A" w:rsidRPr="00B4565B" w:rsidRDefault="00B4565B" w:rsidP="002B265B">
            <w:r w:rsidRPr="00B4565B">
              <w:t>Středně těžké zrakové postižení</w:t>
            </w:r>
          </w:p>
        </w:tc>
        <w:tc>
          <w:tcPr>
            <w:tcW w:w="1592" w:type="dxa"/>
          </w:tcPr>
          <w:p w14:paraId="2D3DA931" w14:textId="70D72678" w:rsidR="00F2488A" w:rsidRPr="00B4565B" w:rsidRDefault="00774044" w:rsidP="002B265B">
            <w:pPr>
              <w:jc w:val="center"/>
            </w:pPr>
            <w:r>
              <w:t>3</w:t>
            </w:r>
          </w:p>
        </w:tc>
      </w:tr>
      <w:tr w:rsidR="00F2488A" w:rsidRPr="00B4565B" w14:paraId="2D3DA935" w14:textId="77777777" w:rsidTr="00B4565B">
        <w:trPr>
          <w:trHeight w:hRule="exact" w:val="340"/>
          <w:jc w:val="center"/>
        </w:trPr>
        <w:tc>
          <w:tcPr>
            <w:tcW w:w="4716" w:type="dxa"/>
          </w:tcPr>
          <w:p w14:paraId="2D3DA933" w14:textId="77777777" w:rsidR="00F2488A" w:rsidRPr="00B4565B" w:rsidRDefault="00B4565B" w:rsidP="002B265B">
            <w:r w:rsidRPr="00B4565B">
              <w:t>Autismus</w:t>
            </w:r>
          </w:p>
        </w:tc>
        <w:tc>
          <w:tcPr>
            <w:tcW w:w="1592" w:type="dxa"/>
          </w:tcPr>
          <w:p w14:paraId="2D3DA934" w14:textId="365A4D54" w:rsidR="00F2488A" w:rsidRPr="00B4565B" w:rsidRDefault="00774044" w:rsidP="002B265B">
            <w:pPr>
              <w:jc w:val="center"/>
            </w:pPr>
            <w:r>
              <w:t>1</w:t>
            </w:r>
          </w:p>
        </w:tc>
      </w:tr>
      <w:tr w:rsidR="00F2488A" w:rsidRPr="00B4565B" w14:paraId="2D3DA938" w14:textId="77777777" w:rsidTr="00B4565B">
        <w:trPr>
          <w:trHeight w:hRule="exact" w:val="340"/>
          <w:jc w:val="center"/>
        </w:trPr>
        <w:tc>
          <w:tcPr>
            <w:tcW w:w="4716" w:type="dxa"/>
          </w:tcPr>
          <w:p w14:paraId="2D3DA936" w14:textId="77777777" w:rsidR="00F2488A" w:rsidRPr="00B4565B" w:rsidRDefault="00B4565B" w:rsidP="002B265B">
            <w:r w:rsidRPr="00B4565B">
              <w:t>Středně těžké sluchové postižení</w:t>
            </w:r>
          </w:p>
        </w:tc>
        <w:tc>
          <w:tcPr>
            <w:tcW w:w="1592" w:type="dxa"/>
          </w:tcPr>
          <w:p w14:paraId="2D3DA937" w14:textId="77777777" w:rsidR="00F2488A" w:rsidRPr="00B4565B" w:rsidRDefault="00B4565B" w:rsidP="002B265B">
            <w:pPr>
              <w:jc w:val="center"/>
            </w:pPr>
            <w:r w:rsidRPr="00B4565B">
              <w:t>2</w:t>
            </w:r>
          </w:p>
        </w:tc>
      </w:tr>
      <w:tr w:rsidR="00774044" w:rsidRPr="00B4565B" w14:paraId="6469409A" w14:textId="77777777" w:rsidTr="00B4565B">
        <w:trPr>
          <w:trHeight w:hRule="exact" w:val="340"/>
          <w:jc w:val="center"/>
        </w:trPr>
        <w:tc>
          <w:tcPr>
            <w:tcW w:w="4716" w:type="dxa"/>
          </w:tcPr>
          <w:p w14:paraId="123E5019" w14:textId="1BD29572" w:rsidR="00774044" w:rsidRPr="00B4565B" w:rsidRDefault="00774044" w:rsidP="002B265B">
            <w:r>
              <w:t>Středně těžké tělesné postižení</w:t>
            </w:r>
          </w:p>
        </w:tc>
        <w:tc>
          <w:tcPr>
            <w:tcW w:w="1592" w:type="dxa"/>
          </w:tcPr>
          <w:p w14:paraId="7B937E82" w14:textId="78BC0084" w:rsidR="00774044" w:rsidRPr="00B4565B" w:rsidRDefault="00774044" w:rsidP="002B265B">
            <w:pPr>
              <w:jc w:val="center"/>
            </w:pPr>
            <w:r>
              <w:t>1</w:t>
            </w:r>
          </w:p>
        </w:tc>
      </w:tr>
      <w:tr w:rsidR="00774044" w:rsidRPr="00B4565B" w14:paraId="68B1DAD3" w14:textId="77777777" w:rsidTr="00B4565B">
        <w:trPr>
          <w:trHeight w:hRule="exact" w:val="340"/>
          <w:jc w:val="center"/>
        </w:trPr>
        <w:tc>
          <w:tcPr>
            <w:tcW w:w="4716" w:type="dxa"/>
          </w:tcPr>
          <w:p w14:paraId="5B858A4A" w14:textId="4105B7E3" w:rsidR="00774044" w:rsidRDefault="00774044" w:rsidP="002B265B">
            <w:r>
              <w:t>Zdravotní znevýhodnění</w:t>
            </w:r>
          </w:p>
        </w:tc>
        <w:tc>
          <w:tcPr>
            <w:tcW w:w="1592" w:type="dxa"/>
          </w:tcPr>
          <w:p w14:paraId="2D170F47" w14:textId="136C53C3" w:rsidR="00774044" w:rsidRDefault="00774044" w:rsidP="002B265B">
            <w:pPr>
              <w:jc w:val="center"/>
            </w:pPr>
            <w:r>
              <w:t>3</w:t>
            </w:r>
          </w:p>
        </w:tc>
      </w:tr>
    </w:tbl>
    <w:p w14:paraId="2D3DA939" w14:textId="77777777" w:rsidR="00F2488A" w:rsidRDefault="00B4565B" w:rsidP="002B265B">
      <w:pPr>
        <w:jc w:val="both"/>
        <w:rPr>
          <w:rFonts w:eastAsia="Times New Roman"/>
        </w:rPr>
      </w:pPr>
      <w:r>
        <w:rPr>
          <w:rFonts w:eastAsia="Times New Roman"/>
        </w:rPr>
        <w:t xml:space="preserve">                              </w:t>
      </w:r>
    </w:p>
    <w:p w14:paraId="2D3DA93A" w14:textId="77777777" w:rsidR="00F2488A" w:rsidRDefault="00F2488A" w:rsidP="002B265B">
      <w:pPr>
        <w:jc w:val="both"/>
        <w:rPr>
          <w:rFonts w:eastAsia="Times New Roman"/>
        </w:rPr>
      </w:pPr>
    </w:p>
    <w:p w14:paraId="2D3DA93B" w14:textId="77777777" w:rsidR="00F2488A" w:rsidRDefault="00B4565B" w:rsidP="002B265B">
      <w:pPr>
        <w:tabs>
          <w:tab w:val="left" w:pos="3164"/>
        </w:tabs>
        <w:rPr>
          <w:rFonts w:eastAsia="Times New Roman"/>
        </w:rPr>
      </w:pPr>
      <w:r>
        <w:rPr>
          <w:rFonts w:eastAsia="Times New Roman"/>
        </w:rPr>
        <w:lastRenderedPageBreak/>
        <w:br/>
      </w:r>
      <w:r>
        <w:rPr>
          <w:rFonts w:eastAsia="Times New Roman"/>
          <w:b/>
        </w:rPr>
        <w:t>g / Trvale zvyšovat podíl žáků a rodičů na demokratizaci školy</w:t>
      </w:r>
      <w:r>
        <w:rPr>
          <w:rFonts w:eastAsia="Times New Roman"/>
        </w:rPr>
        <w:t>, podporovat žákovskou samosprávu a respektovat názory žáků</w:t>
      </w:r>
    </w:p>
    <w:p w14:paraId="2D3DA93C" w14:textId="77777777" w:rsidR="00F2488A" w:rsidRDefault="00F2488A" w:rsidP="002B265B">
      <w:pPr>
        <w:tabs>
          <w:tab w:val="left" w:pos="3164"/>
        </w:tabs>
        <w:rPr>
          <w:rFonts w:eastAsia="Times New Roman"/>
        </w:rPr>
      </w:pPr>
    </w:p>
    <w:p w14:paraId="2D3DA93D" w14:textId="637E1C89" w:rsidR="00F2488A" w:rsidRDefault="00B4565B" w:rsidP="002B265B">
      <w:pPr>
        <w:tabs>
          <w:tab w:val="left" w:pos="3164"/>
        </w:tabs>
        <w:rPr>
          <w:rFonts w:eastAsia="Times New Roman"/>
          <w:b/>
        </w:rPr>
      </w:pPr>
      <w:r>
        <w:rPr>
          <w:rFonts w:eastAsia="Times New Roman"/>
        </w:rPr>
        <w:t xml:space="preserve">Škola zapojuje žáky do dění školy. Třídní učitelé dbají na to, aby se žáci mohli k situaci ve škole vyjadřovat, diskuse jsou vedeny zejména v třídnických hodinách. Škola se zajímá o názory žáků a v případě opodstatněnosti je respektuje. </w:t>
      </w:r>
      <w:r w:rsidR="006456E6">
        <w:rPr>
          <w:rFonts w:eastAsia="Times New Roman"/>
        </w:rPr>
        <w:t>Cílem zůstává zefektivnit žákovskou samosprávu.</w:t>
      </w:r>
    </w:p>
    <w:p w14:paraId="2D3DA93E" w14:textId="77777777" w:rsidR="00F2488A" w:rsidRDefault="00B4565B" w:rsidP="002B265B">
      <w:pPr>
        <w:tabs>
          <w:tab w:val="left" w:pos="3164"/>
        </w:tabs>
        <w:rPr>
          <w:rFonts w:eastAsia="Times New Roman"/>
        </w:rPr>
      </w:pPr>
      <w:r>
        <w:rPr>
          <w:rFonts w:eastAsia="Times New Roman"/>
        </w:rPr>
        <w:t xml:space="preserve">Vytváříme pro žáky příznivé klima nejen každodenní prací ve třídě, širokou nabídkou zájmových kroužků, ale i zařazováním dalších mimotřídních a mimoškolních aktivit. Jedná se např. o exkurze, výukové pořady, tematické vycházky, návštěvy divadel a výstav, ozdravné pobyty, školy v přírodě, lyžařské kurzy apod. </w:t>
      </w:r>
    </w:p>
    <w:p w14:paraId="2D3DA93F" w14:textId="77777777" w:rsidR="00F2488A" w:rsidRDefault="00B4565B" w:rsidP="002B265B">
      <w:pPr>
        <w:tabs>
          <w:tab w:val="left" w:pos="3164"/>
        </w:tabs>
        <w:rPr>
          <w:rFonts w:eastAsia="Times New Roman"/>
          <w:b/>
        </w:rPr>
      </w:pPr>
      <w:r>
        <w:rPr>
          <w:rFonts w:eastAsia="Times New Roman"/>
        </w:rPr>
        <w:br/>
      </w:r>
      <w:r>
        <w:rPr>
          <w:rFonts w:eastAsia="Times New Roman"/>
          <w:b/>
        </w:rPr>
        <w:t>h / Zájmové aktivity</w:t>
      </w:r>
    </w:p>
    <w:p w14:paraId="2D3DA940" w14:textId="77777777" w:rsidR="00F2488A" w:rsidRDefault="00F2488A" w:rsidP="002B265B">
      <w:pPr>
        <w:tabs>
          <w:tab w:val="left" w:pos="3164"/>
        </w:tabs>
        <w:rPr>
          <w:rFonts w:eastAsia="Times New Roman"/>
          <w:b/>
        </w:rPr>
      </w:pPr>
    </w:p>
    <w:p w14:paraId="2D3DA941" w14:textId="252E99B1" w:rsidR="00F2488A" w:rsidRDefault="00B4565B" w:rsidP="002B265B">
      <w:pPr>
        <w:tabs>
          <w:tab w:val="left" w:pos="3164"/>
        </w:tabs>
        <w:jc w:val="center"/>
        <w:rPr>
          <w:rStyle w:val="Odkazjemn"/>
          <w:b/>
          <w:i/>
          <w:sz w:val="28"/>
          <w:szCs w:val="28"/>
        </w:rPr>
      </w:pPr>
      <w:r>
        <w:rPr>
          <w:rStyle w:val="Odkazjemn"/>
          <w:b/>
          <w:i/>
          <w:sz w:val="28"/>
          <w:szCs w:val="28"/>
        </w:rPr>
        <w:t>přehled zájm</w:t>
      </w:r>
      <w:r w:rsidR="008C3A9D">
        <w:rPr>
          <w:rStyle w:val="Odkazjemn"/>
          <w:b/>
          <w:i/>
          <w:sz w:val="28"/>
          <w:szCs w:val="28"/>
        </w:rPr>
        <w:t xml:space="preserve">ových kroužků ve </w:t>
      </w:r>
      <w:proofErr w:type="spellStart"/>
      <w:r w:rsidR="008C3A9D">
        <w:rPr>
          <w:rStyle w:val="Odkazjemn"/>
          <w:b/>
          <w:i/>
          <w:sz w:val="28"/>
          <w:szCs w:val="28"/>
        </w:rPr>
        <w:t>šk.roce</w:t>
      </w:r>
      <w:proofErr w:type="spellEnd"/>
      <w:r w:rsidR="008C3A9D">
        <w:rPr>
          <w:rStyle w:val="Odkazjemn"/>
          <w:b/>
          <w:i/>
          <w:sz w:val="28"/>
          <w:szCs w:val="28"/>
        </w:rPr>
        <w:t xml:space="preserve"> 2014/15</w:t>
      </w:r>
    </w:p>
    <w:p w14:paraId="479A065A" w14:textId="0E638E14" w:rsidR="00565A42" w:rsidRDefault="00565A42" w:rsidP="002B265B">
      <w:pPr>
        <w:tabs>
          <w:tab w:val="left" w:pos="3164"/>
        </w:tabs>
        <w:jc w:val="center"/>
        <w:rPr>
          <w:rStyle w:val="Odkazjemn"/>
          <w:b/>
          <w:i/>
          <w:sz w:val="28"/>
          <w:szCs w:val="28"/>
        </w:rPr>
      </w:pPr>
    </w:p>
    <w:p w14:paraId="11589547" w14:textId="77777777" w:rsidR="00565A42" w:rsidRDefault="00565A42" w:rsidP="002B265B">
      <w:pPr>
        <w:tabs>
          <w:tab w:val="left" w:pos="3164"/>
        </w:tabs>
        <w:jc w:val="center"/>
        <w:rPr>
          <w:rStyle w:val="Odkazjemn"/>
          <w:b/>
          <w:i/>
          <w:sz w:val="28"/>
          <w:szCs w:val="28"/>
        </w:rPr>
      </w:pPr>
    </w:p>
    <w:tbl>
      <w:tblPr>
        <w:tblStyle w:val="Mkatabulky"/>
        <w:tblW w:w="8046" w:type="dxa"/>
        <w:tblLook w:val="04A0" w:firstRow="1" w:lastRow="0" w:firstColumn="1" w:lastColumn="0" w:noHBand="0" w:noVBand="1"/>
      </w:tblPr>
      <w:tblGrid>
        <w:gridCol w:w="1526"/>
        <w:gridCol w:w="3827"/>
        <w:gridCol w:w="2693"/>
      </w:tblGrid>
      <w:tr w:rsidR="0077194A" w14:paraId="46A738B4" w14:textId="77777777" w:rsidTr="00FE6EBC">
        <w:trPr>
          <w:trHeight w:val="268"/>
        </w:trPr>
        <w:tc>
          <w:tcPr>
            <w:tcW w:w="0" w:type="auto"/>
          </w:tcPr>
          <w:p w14:paraId="10E2126A" w14:textId="77777777" w:rsidR="0077194A" w:rsidRDefault="0077194A" w:rsidP="002B265B">
            <w:r>
              <w:t>Číslo</w:t>
            </w:r>
          </w:p>
        </w:tc>
        <w:tc>
          <w:tcPr>
            <w:tcW w:w="3827" w:type="dxa"/>
          </w:tcPr>
          <w:p w14:paraId="4BE9150B" w14:textId="77777777" w:rsidR="0077194A" w:rsidRDefault="0077194A" w:rsidP="002B265B">
            <w:r>
              <w:t>Název</w:t>
            </w:r>
          </w:p>
        </w:tc>
        <w:tc>
          <w:tcPr>
            <w:tcW w:w="2693" w:type="dxa"/>
          </w:tcPr>
          <w:p w14:paraId="3DE5FDEB" w14:textId="77777777" w:rsidR="0077194A" w:rsidRDefault="0077194A" w:rsidP="002B265B">
            <w:r>
              <w:t>Třídy</w:t>
            </w:r>
          </w:p>
        </w:tc>
      </w:tr>
      <w:tr w:rsidR="0077194A" w14:paraId="6957A457" w14:textId="77777777" w:rsidTr="00FE6EBC">
        <w:trPr>
          <w:trHeight w:val="268"/>
        </w:trPr>
        <w:tc>
          <w:tcPr>
            <w:tcW w:w="0" w:type="auto"/>
          </w:tcPr>
          <w:p w14:paraId="18372517" w14:textId="77777777" w:rsidR="0077194A" w:rsidRDefault="0077194A" w:rsidP="002B265B">
            <w:r>
              <w:t>01</w:t>
            </w:r>
          </w:p>
        </w:tc>
        <w:tc>
          <w:tcPr>
            <w:tcW w:w="3827" w:type="dxa"/>
          </w:tcPr>
          <w:p w14:paraId="169692B7" w14:textId="77777777" w:rsidR="0077194A" w:rsidRDefault="0077194A" w:rsidP="002B265B">
            <w:r>
              <w:t>Plastikové modelářství</w:t>
            </w:r>
          </w:p>
        </w:tc>
        <w:tc>
          <w:tcPr>
            <w:tcW w:w="2693" w:type="dxa"/>
          </w:tcPr>
          <w:p w14:paraId="051E5A9D" w14:textId="77777777" w:rsidR="0077194A" w:rsidRDefault="0077194A" w:rsidP="002B265B">
            <w:proofErr w:type="gramStart"/>
            <w:r>
              <w:t>3.-9.</w:t>
            </w:r>
            <w:proofErr w:type="gramEnd"/>
          </w:p>
        </w:tc>
      </w:tr>
      <w:tr w:rsidR="0077194A" w14:paraId="20F059DE" w14:textId="77777777" w:rsidTr="00FE6EBC">
        <w:trPr>
          <w:trHeight w:val="283"/>
        </w:trPr>
        <w:tc>
          <w:tcPr>
            <w:tcW w:w="0" w:type="auto"/>
          </w:tcPr>
          <w:p w14:paraId="62488AA0" w14:textId="77777777" w:rsidR="0077194A" w:rsidRDefault="0077194A" w:rsidP="002B265B">
            <w:r>
              <w:t>02</w:t>
            </w:r>
          </w:p>
        </w:tc>
        <w:tc>
          <w:tcPr>
            <w:tcW w:w="3827" w:type="dxa"/>
          </w:tcPr>
          <w:p w14:paraId="13FB00FB" w14:textId="77777777" w:rsidR="0077194A" w:rsidRDefault="0077194A" w:rsidP="002B265B">
            <w:r>
              <w:t>Míčové hry – fotbal, florbal</w:t>
            </w:r>
          </w:p>
        </w:tc>
        <w:tc>
          <w:tcPr>
            <w:tcW w:w="2693" w:type="dxa"/>
          </w:tcPr>
          <w:p w14:paraId="7DA40F3A" w14:textId="77777777" w:rsidR="0077194A" w:rsidRDefault="0077194A" w:rsidP="002B265B">
            <w:r>
              <w:t>II. st.</w:t>
            </w:r>
          </w:p>
        </w:tc>
      </w:tr>
      <w:tr w:rsidR="0077194A" w14:paraId="2BCBF2D1" w14:textId="77777777" w:rsidTr="00FE6EBC">
        <w:trPr>
          <w:trHeight w:val="268"/>
        </w:trPr>
        <w:tc>
          <w:tcPr>
            <w:tcW w:w="0" w:type="auto"/>
          </w:tcPr>
          <w:p w14:paraId="3FB45DD5" w14:textId="77777777" w:rsidR="0077194A" w:rsidRDefault="0077194A" w:rsidP="002B265B">
            <w:r>
              <w:t>03</w:t>
            </w:r>
          </w:p>
        </w:tc>
        <w:tc>
          <w:tcPr>
            <w:tcW w:w="3827" w:type="dxa"/>
          </w:tcPr>
          <w:p w14:paraId="05809976" w14:textId="77777777" w:rsidR="0077194A" w:rsidRDefault="0077194A" w:rsidP="002B265B">
            <w:r>
              <w:t>Stolní tenis</w:t>
            </w:r>
          </w:p>
        </w:tc>
        <w:tc>
          <w:tcPr>
            <w:tcW w:w="2693" w:type="dxa"/>
          </w:tcPr>
          <w:p w14:paraId="27AAC11C" w14:textId="77777777" w:rsidR="0077194A" w:rsidRDefault="0077194A" w:rsidP="002B265B">
            <w:r>
              <w:t>I. i II. st.</w:t>
            </w:r>
          </w:p>
        </w:tc>
      </w:tr>
      <w:tr w:rsidR="0077194A" w14:paraId="02852156" w14:textId="77777777" w:rsidTr="00FE6EBC">
        <w:trPr>
          <w:trHeight w:val="268"/>
        </w:trPr>
        <w:tc>
          <w:tcPr>
            <w:tcW w:w="0" w:type="auto"/>
          </w:tcPr>
          <w:p w14:paraId="4A2F02E2" w14:textId="77777777" w:rsidR="0077194A" w:rsidRDefault="0077194A" w:rsidP="002B265B">
            <w:r>
              <w:t>04</w:t>
            </w:r>
          </w:p>
        </w:tc>
        <w:tc>
          <w:tcPr>
            <w:tcW w:w="3827" w:type="dxa"/>
          </w:tcPr>
          <w:p w14:paraId="088E7278" w14:textId="77777777" w:rsidR="0077194A" w:rsidRDefault="0077194A" w:rsidP="002B265B">
            <w:r>
              <w:t>Přehazovaná</w:t>
            </w:r>
          </w:p>
        </w:tc>
        <w:tc>
          <w:tcPr>
            <w:tcW w:w="2693" w:type="dxa"/>
          </w:tcPr>
          <w:p w14:paraId="16B2EEBB" w14:textId="77777777" w:rsidR="0077194A" w:rsidRDefault="0077194A" w:rsidP="002B265B">
            <w:r>
              <w:t xml:space="preserve">II. st. </w:t>
            </w:r>
          </w:p>
        </w:tc>
      </w:tr>
      <w:tr w:rsidR="0077194A" w14:paraId="17FC4671" w14:textId="77777777" w:rsidTr="00FE6EBC">
        <w:trPr>
          <w:trHeight w:val="268"/>
        </w:trPr>
        <w:tc>
          <w:tcPr>
            <w:tcW w:w="0" w:type="auto"/>
          </w:tcPr>
          <w:p w14:paraId="485CA3C1" w14:textId="77777777" w:rsidR="0077194A" w:rsidRDefault="0077194A" w:rsidP="002B265B">
            <w:r>
              <w:t>05</w:t>
            </w:r>
          </w:p>
        </w:tc>
        <w:tc>
          <w:tcPr>
            <w:tcW w:w="3827" w:type="dxa"/>
          </w:tcPr>
          <w:p w14:paraId="2502EFD8" w14:textId="77777777" w:rsidR="0077194A" w:rsidRDefault="0077194A" w:rsidP="002B265B">
            <w:r>
              <w:t>Míčové hry</w:t>
            </w:r>
          </w:p>
        </w:tc>
        <w:tc>
          <w:tcPr>
            <w:tcW w:w="2693" w:type="dxa"/>
          </w:tcPr>
          <w:p w14:paraId="4F3CF564" w14:textId="77777777" w:rsidR="0077194A" w:rsidRDefault="0077194A" w:rsidP="002B265B">
            <w:proofErr w:type="gramStart"/>
            <w:r>
              <w:t>1.-3.</w:t>
            </w:r>
            <w:proofErr w:type="gramEnd"/>
          </w:p>
        </w:tc>
      </w:tr>
      <w:tr w:rsidR="0077194A" w14:paraId="46A7915C" w14:textId="77777777" w:rsidTr="00FE6EBC">
        <w:trPr>
          <w:trHeight w:val="268"/>
        </w:trPr>
        <w:tc>
          <w:tcPr>
            <w:tcW w:w="0" w:type="auto"/>
          </w:tcPr>
          <w:p w14:paraId="44272D99" w14:textId="77777777" w:rsidR="0077194A" w:rsidRDefault="0077194A" w:rsidP="002B265B">
            <w:r>
              <w:t>06</w:t>
            </w:r>
          </w:p>
        </w:tc>
        <w:tc>
          <w:tcPr>
            <w:tcW w:w="3827" w:type="dxa"/>
          </w:tcPr>
          <w:p w14:paraId="2E0D2A8A" w14:textId="77777777" w:rsidR="0077194A" w:rsidRDefault="0077194A" w:rsidP="002B265B">
            <w:r>
              <w:t>Příprava pokrmů I.</w:t>
            </w:r>
          </w:p>
        </w:tc>
        <w:tc>
          <w:tcPr>
            <w:tcW w:w="2693" w:type="dxa"/>
          </w:tcPr>
          <w:p w14:paraId="04058916" w14:textId="77777777" w:rsidR="0077194A" w:rsidRDefault="0077194A" w:rsidP="002B265B">
            <w:proofErr w:type="gramStart"/>
            <w:r>
              <w:t>2.-4.</w:t>
            </w:r>
            <w:proofErr w:type="gramEnd"/>
          </w:p>
        </w:tc>
      </w:tr>
      <w:tr w:rsidR="0077194A" w14:paraId="2AB0C1BF" w14:textId="77777777" w:rsidTr="00FE6EBC">
        <w:trPr>
          <w:trHeight w:val="268"/>
        </w:trPr>
        <w:tc>
          <w:tcPr>
            <w:tcW w:w="0" w:type="auto"/>
          </w:tcPr>
          <w:p w14:paraId="258047A5" w14:textId="77777777" w:rsidR="0077194A" w:rsidRDefault="0077194A" w:rsidP="002B265B">
            <w:r>
              <w:t>07</w:t>
            </w:r>
          </w:p>
        </w:tc>
        <w:tc>
          <w:tcPr>
            <w:tcW w:w="3827" w:type="dxa"/>
          </w:tcPr>
          <w:p w14:paraId="45495AE2" w14:textId="77777777" w:rsidR="0077194A" w:rsidRDefault="0077194A" w:rsidP="002B265B">
            <w:r>
              <w:t>Příprava pokrmů II.</w:t>
            </w:r>
          </w:p>
        </w:tc>
        <w:tc>
          <w:tcPr>
            <w:tcW w:w="2693" w:type="dxa"/>
          </w:tcPr>
          <w:p w14:paraId="56000AF6" w14:textId="77777777" w:rsidR="0077194A" w:rsidRDefault="0077194A" w:rsidP="002B265B">
            <w:proofErr w:type="gramStart"/>
            <w:r>
              <w:t>2.-4.</w:t>
            </w:r>
            <w:proofErr w:type="gramEnd"/>
          </w:p>
        </w:tc>
      </w:tr>
      <w:tr w:rsidR="0077194A" w14:paraId="5E91E854" w14:textId="77777777" w:rsidTr="00FE6EBC">
        <w:trPr>
          <w:trHeight w:val="268"/>
        </w:trPr>
        <w:tc>
          <w:tcPr>
            <w:tcW w:w="0" w:type="auto"/>
          </w:tcPr>
          <w:p w14:paraId="5A058BCF" w14:textId="77777777" w:rsidR="0077194A" w:rsidRDefault="0077194A" w:rsidP="002B265B">
            <w:r>
              <w:t>08</w:t>
            </w:r>
          </w:p>
        </w:tc>
        <w:tc>
          <w:tcPr>
            <w:tcW w:w="3827" w:type="dxa"/>
          </w:tcPr>
          <w:p w14:paraId="21D172B8" w14:textId="77777777" w:rsidR="0077194A" w:rsidRDefault="0077194A" w:rsidP="002B265B">
            <w:r>
              <w:t>Hry ve vodě</w:t>
            </w:r>
          </w:p>
        </w:tc>
        <w:tc>
          <w:tcPr>
            <w:tcW w:w="2693" w:type="dxa"/>
          </w:tcPr>
          <w:p w14:paraId="194059D6" w14:textId="77777777" w:rsidR="0077194A" w:rsidRDefault="0077194A" w:rsidP="002B265B">
            <w:proofErr w:type="gramStart"/>
            <w:r>
              <w:t>1.-3.</w:t>
            </w:r>
            <w:proofErr w:type="gramEnd"/>
          </w:p>
        </w:tc>
      </w:tr>
      <w:tr w:rsidR="0077194A" w14:paraId="11432DDC" w14:textId="77777777" w:rsidTr="00FE6EBC">
        <w:trPr>
          <w:trHeight w:val="268"/>
        </w:trPr>
        <w:tc>
          <w:tcPr>
            <w:tcW w:w="0" w:type="auto"/>
          </w:tcPr>
          <w:p w14:paraId="1E8AD20F" w14:textId="77777777" w:rsidR="0077194A" w:rsidRDefault="0077194A" w:rsidP="002B265B">
            <w:r>
              <w:t>09</w:t>
            </w:r>
          </w:p>
        </w:tc>
        <w:tc>
          <w:tcPr>
            <w:tcW w:w="3827" w:type="dxa"/>
          </w:tcPr>
          <w:p w14:paraId="4EA9405F" w14:textId="77777777" w:rsidR="0077194A" w:rsidRDefault="0077194A" w:rsidP="002B265B">
            <w:r>
              <w:t>Veselé plavání</w:t>
            </w:r>
          </w:p>
        </w:tc>
        <w:tc>
          <w:tcPr>
            <w:tcW w:w="2693" w:type="dxa"/>
          </w:tcPr>
          <w:p w14:paraId="0221FD8F" w14:textId="77777777" w:rsidR="0077194A" w:rsidRDefault="0077194A" w:rsidP="002B265B">
            <w:proofErr w:type="gramStart"/>
            <w:r>
              <w:t>1.-3.</w:t>
            </w:r>
            <w:proofErr w:type="gramEnd"/>
          </w:p>
        </w:tc>
      </w:tr>
      <w:tr w:rsidR="0077194A" w14:paraId="399D17E4" w14:textId="77777777" w:rsidTr="00FE6EBC">
        <w:trPr>
          <w:trHeight w:val="268"/>
        </w:trPr>
        <w:tc>
          <w:tcPr>
            <w:tcW w:w="0" w:type="auto"/>
          </w:tcPr>
          <w:p w14:paraId="5942FD5A" w14:textId="77777777" w:rsidR="0077194A" w:rsidRDefault="0077194A" w:rsidP="002B265B">
            <w:r>
              <w:t>10</w:t>
            </w:r>
          </w:p>
        </w:tc>
        <w:tc>
          <w:tcPr>
            <w:tcW w:w="3827" w:type="dxa"/>
          </w:tcPr>
          <w:p w14:paraId="79FE5AE1" w14:textId="77777777" w:rsidR="0077194A" w:rsidRDefault="0077194A" w:rsidP="002B265B">
            <w:r>
              <w:t>Počítače hravě</w:t>
            </w:r>
          </w:p>
        </w:tc>
        <w:tc>
          <w:tcPr>
            <w:tcW w:w="2693" w:type="dxa"/>
          </w:tcPr>
          <w:p w14:paraId="5783BB28" w14:textId="77777777" w:rsidR="0077194A" w:rsidRDefault="0077194A" w:rsidP="002B265B">
            <w:proofErr w:type="gramStart"/>
            <w:r>
              <w:t>1.-3.</w:t>
            </w:r>
            <w:proofErr w:type="gramEnd"/>
          </w:p>
        </w:tc>
      </w:tr>
      <w:tr w:rsidR="0077194A" w14:paraId="44776027" w14:textId="77777777" w:rsidTr="00FE6EBC">
        <w:trPr>
          <w:trHeight w:val="268"/>
        </w:trPr>
        <w:tc>
          <w:tcPr>
            <w:tcW w:w="0" w:type="auto"/>
          </w:tcPr>
          <w:p w14:paraId="5AAA5C5E" w14:textId="77777777" w:rsidR="0077194A" w:rsidRDefault="0077194A" w:rsidP="002B265B">
            <w:r>
              <w:t>11</w:t>
            </w:r>
          </w:p>
        </w:tc>
        <w:tc>
          <w:tcPr>
            <w:tcW w:w="3827" w:type="dxa"/>
          </w:tcPr>
          <w:p w14:paraId="54A67A7B" w14:textId="77777777" w:rsidR="0077194A" w:rsidRDefault="0077194A" w:rsidP="002B265B">
            <w:r>
              <w:t>Plavání</w:t>
            </w:r>
          </w:p>
        </w:tc>
        <w:tc>
          <w:tcPr>
            <w:tcW w:w="2693" w:type="dxa"/>
          </w:tcPr>
          <w:p w14:paraId="61253211" w14:textId="77777777" w:rsidR="0077194A" w:rsidRDefault="0077194A" w:rsidP="002B265B">
            <w:proofErr w:type="gramStart"/>
            <w:r>
              <w:t>4.-5.</w:t>
            </w:r>
            <w:proofErr w:type="gramEnd"/>
          </w:p>
        </w:tc>
      </w:tr>
      <w:tr w:rsidR="0077194A" w14:paraId="4D47DC3B" w14:textId="77777777" w:rsidTr="00FE6EBC">
        <w:trPr>
          <w:trHeight w:val="268"/>
        </w:trPr>
        <w:tc>
          <w:tcPr>
            <w:tcW w:w="0" w:type="auto"/>
          </w:tcPr>
          <w:p w14:paraId="32B08B1D" w14:textId="77777777" w:rsidR="0077194A" w:rsidRDefault="0077194A" w:rsidP="002B265B">
            <w:r>
              <w:t>12</w:t>
            </w:r>
          </w:p>
        </w:tc>
        <w:tc>
          <w:tcPr>
            <w:tcW w:w="3827" w:type="dxa"/>
          </w:tcPr>
          <w:p w14:paraId="39D5B44C" w14:textId="77777777" w:rsidR="0077194A" w:rsidRDefault="0077194A" w:rsidP="002B265B">
            <w:r>
              <w:t>Sportovní hry</w:t>
            </w:r>
          </w:p>
        </w:tc>
        <w:tc>
          <w:tcPr>
            <w:tcW w:w="2693" w:type="dxa"/>
          </w:tcPr>
          <w:p w14:paraId="1CACEA63" w14:textId="77777777" w:rsidR="0077194A" w:rsidRDefault="0077194A" w:rsidP="002B265B">
            <w:proofErr w:type="gramStart"/>
            <w:r>
              <w:t>4.-5.</w:t>
            </w:r>
            <w:proofErr w:type="gramEnd"/>
          </w:p>
        </w:tc>
      </w:tr>
      <w:tr w:rsidR="0077194A" w14:paraId="78C70B07" w14:textId="77777777" w:rsidTr="00FE6EBC">
        <w:trPr>
          <w:trHeight w:val="268"/>
        </w:trPr>
        <w:tc>
          <w:tcPr>
            <w:tcW w:w="0" w:type="auto"/>
          </w:tcPr>
          <w:p w14:paraId="58D8A0A5" w14:textId="77777777" w:rsidR="0077194A" w:rsidRDefault="0077194A" w:rsidP="002B265B">
            <w:r>
              <w:t>13</w:t>
            </w:r>
          </w:p>
        </w:tc>
        <w:tc>
          <w:tcPr>
            <w:tcW w:w="3827" w:type="dxa"/>
          </w:tcPr>
          <w:p w14:paraId="0997B249" w14:textId="77777777" w:rsidR="0077194A" w:rsidRDefault="0077194A" w:rsidP="002B265B">
            <w:r>
              <w:t>Počítače pro nejmenší</w:t>
            </w:r>
          </w:p>
        </w:tc>
        <w:tc>
          <w:tcPr>
            <w:tcW w:w="2693" w:type="dxa"/>
          </w:tcPr>
          <w:p w14:paraId="5679BA73" w14:textId="77777777" w:rsidR="0077194A" w:rsidRDefault="0077194A" w:rsidP="002B265B">
            <w:r>
              <w:t>1.</w:t>
            </w:r>
          </w:p>
        </w:tc>
      </w:tr>
      <w:tr w:rsidR="0077194A" w14:paraId="5FF02D9C" w14:textId="77777777" w:rsidTr="00FE6EBC">
        <w:trPr>
          <w:trHeight w:val="268"/>
        </w:trPr>
        <w:tc>
          <w:tcPr>
            <w:tcW w:w="0" w:type="auto"/>
          </w:tcPr>
          <w:p w14:paraId="06FF13B1" w14:textId="77777777" w:rsidR="0077194A" w:rsidRDefault="0077194A" w:rsidP="002B265B">
            <w:r>
              <w:t>14</w:t>
            </w:r>
          </w:p>
        </w:tc>
        <w:tc>
          <w:tcPr>
            <w:tcW w:w="3827" w:type="dxa"/>
          </w:tcPr>
          <w:p w14:paraId="02A3226E" w14:textId="77777777" w:rsidR="0077194A" w:rsidRDefault="0077194A" w:rsidP="002B265B">
            <w:r>
              <w:t>S počítačem hravě</w:t>
            </w:r>
          </w:p>
        </w:tc>
        <w:tc>
          <w:tcPr>
            <w:tcW w:w="2693" w:type="dxa"/>
          </w:tcPr>
          <w:p w14:paraId="758C52F3" w14:textId="77777777" w:rsidR="0077194A" w:rsidRDefault="0077194A" w:rsidP="002B265B">
            <w:proofErr w:type="gramStart"/>
            <w:r>
              <w:t>2.-3.</w:t>
            </w:r>
            <w:proofErr w:type="gramEnd"/>
          </w:p>
        </w:tc>
      </w:tr>
      <w:tr w:rsidR="0077194A" w14:paraId="08813115" w14:textId="77777777" w:rsidTr="00FE6EBC">
        <w:trPr>
          <w:trHeight w:val="268"/>
        </w:trPr>
        <w:tc>
          <w:tcPr>
            <w:tcW w:w="0" w:type="auto"/>
          </w:tcPr>
          <w:p w14:paraId="1C129D54" w14:textId="77777777" w:rsidR="0077194A" w:rsidRDefault="0077194A" w:rsidP="002B265B">
            <w:r>
              <w:t>15</w:t>
            </w:r>
          </w:p>
        </w:tc>
        <w:tc>
          <w:tcPr>
            <w:tcW w:w="3827" w:type="dxa"/>
          </w:tcPr>
          <w:p w14:paraId="112A6953" w14:textId="77777777" w:rsidR="0077194A" w:rsidRDefault="0077194A" w:rsidP="002B265B">
            <w:r>
              <w:t>Florbal I</w:t>
            </w:r>
          </w:p>
        </w:tc>
        <w:tc>
          <w:tcPr>
            <w:tcW w:w="2693" w:type="dxa"/>
          </w:tcPr>
          <w:p w14:paraId="6306A6FC" w14:textId="77777777" w:rsidR="0077194A" w:rsidRDefault="0077194A" w:rsidP="002B265B">
            <w:proofErr w:type="gramStart"/>
            <w:r>
              <w:t>1.-2.</w:t>
            </w:r>
            <w:proofErr w:type="gramEnd"/>
          </w:p>
        </w:tc>
      </w:tr>
      <w:tr w:rsidR="0077194A" w14:paraId="3D007799" w14:textId="77777777" w:rsidTr="00FE6EBC">
        <w:trPr>
          <w:trHeight w:val="268"/>
        </w:trPr>
        <w:tc>
          <w:tcPr>
            <w:tcW w:w="0" w:type="auto"/>
          </w:tcPr>
          <w:p w14:paraId="5F44A953" w14:textId="77777777" w:rsidR="0077194A" w:rsidRDefault="0077194A" w:rsidP="002B265B">
            <w:r>
              <w:t>16</w:t>
            </w:r>
          </w:p>
        </w:tc>
        <w:tc>
          <w:tcPr>
            <w:tcW w:w="3827" w:type="dxa"/>
          </w:tcPr>
          <w:p w14:paraId="6820C5EB" w14:textId="77777777" w:rsidR="0077194A" w:rsidRDefault="0077194A" w:rsidP="002B265B">
            <w:r>
              <w:t>Ruční práce a keramika</w:t>
            </w:r>
          </w:p>
        </w:tc>
        <w:tc>
          <w:tcPr>
            <w:tcW w:w="2693" w:type="dxa"/>
          </w:tcPr>
          <w:p w14:paraId="7C18F49B" w14:textId="77777777" w:rsidR="0077194A" w:rsidRDefault="0077194A" w:rsidP="002B265B">
            <w:proofErr w:type="gramStart"/>
            <w:r>
              <w:t>1.-3.</w:t>
            </w:r>
            <w:proofErr w:type="gramEnd"/>
          </w:p>
        </w:tc>
      </w:tr>
      <w:tr w:rsidR="0077194A" w14:paraId="30F1DD0B" w14:textId="77777777" w:rsidTr="00FE6EBC">
        <w:trPr>
          <w:trHeight w:val="268"/>
        </w:trPr>
        <w:tc>
          <w:tcPr>
            <w:tcW w:w="0" w:type="auto"/>
          </w:tcPr>
          <w:p w14:paraId="55F90E2F" w14:textId="77777777" w:rsidR="0077194A" w:rsidRDefault="0077194A" w:rsidP="002B265B">
            <w:r>
              <w:t>17</w:t>
            </w:r>
          </w:p>
        </w:tc>
        <w:tc>
          <w:tcPr>
            <w:tcW w:w="3827" w:type="dxa"/>
          </w:tcPr>
          <w:p w14:paraId="4EA2069A" w14:textId="77777777" w:rsidR="0077194A" w:rsidRDefault="0077194A" w:rsidP="002B265B">
            <w:r>
              <w:t>Hry ve vodě</w:t>
            </w:r>
          </w:p>
        </w:tc>
        <w:tc>
          <w:tcPr>
            <w:tcW w:w="2693" w:type="dxa"/>
          </w:tcPr>
          <w:p w14:paraId="34BCD1CE" w14:textId="77777777" w:rsidR="0077194A" w:rsidRDefault="0077194A" w:rsidP="002B265B">
            <w:proofErr w:type="gramStart"/>
            <w:r>
              <w:t>1.-3.</w:t>
            </w:r>
            <w:proofErr w:type="gramEnd"/>
          </w:p>
        </w:tc>
      </w:tr>
      <w:tr w:rsidR="0077194A" w14:paraId="18A1AF7D" w14:textId="77777777" w:rsidTr="00FE6EBC">
        <w:trPr>
          <w:trHeight w:val="283"/>
        </w:trPr>
        <w:tc>
          <w:tcPr>
            <w:tcW w:w="0" w:type="auto"/>
          </w:tcPr>
          <w:p w14:paraId="49B9C131" w14:textId="77777777" w:rsidR="0077194A" w:rsidRDefault="0077194A" w:rsidP="002B265B">
            <w:r>
              <w:t>18</w:t>
            </w:r>
          </w:p>
        </w:tc>
        <w:tc>
          <w:tcPr>
            <w:tcW w:w="3827" w:type="dxa"/>
          </w:tcPr>
          <w:p w14:paraId="7635589A" w14:textId="77777777" w:rsidR="0077194A" w:rsidRDefault="0077194A" w:rsidP="002B265B">
            <w:r>
              <w:t>Aerobic</w:t>
            </w:r>
          </w:p>
        </w:tc>
        <w:tc>
          <w:tcPr>
            <w:tcW w:w="2693" w:type="dxa"/>
          </w:tcPr>
          <w:p w14:paraId="027C6FB9" w14:textId="77777777" w:rsidR="0077194A" w:rsidRDefault="0077194A" w:rsidP="002B265B">
            <w:proofErr w:type="gramStart"/>
            <w:r>
              <w:t>1.-3.</w:t>
            </w:r>
            <w:proofErr w:type="gramEnd"/>
          </w:p>
        </w:tc>
      </w:tr>
      <w:tr w:rsidR="0077194A" w14:paraId="5A4BB6DC" w14:textId="77777777" w:rsidTr="00FE6EBC">
        <w:trPr>
          <w:trHeight w:val="268"/>
        </w:trPr>
        <w:tc>
          <w:tcPr>
            <w:tcW w:w="0" w:type="auto"/>
          </w:tcPr>
          <w:p w14:paraId="0DD60962" w14:textId="77777777" w:rsidR="0077194A" w:rsidRDefault="0077194A" w:rsidP="002B265B">
            <w:r>
              <w:t>19</w:t>
            </w:r>
          </w:p>
        </w:tc>
        <w:tc>
          <w:tcPr>
            <w:tcW w:w="3827" w:type="dxa"/>
          </w:tcPr>
          <w:p w14:paraId="6732A634" w14:textId="77777777" w:rsidR="0077194A" w:rsidRDefault="0077194A" w:rsidP="002B265B">
            <w:r>
              <w:t>Step aerobic</w:t>
            </w:r>
          </w:p>
        </w:tc>
        <w:tc>
          <w:tcPr>
            <w:tcW w:w="2693" w:type="dxa"/>
          </w:tcPr>
          <w:p w14:paraId="13824EED" w14:textId="77777777" w:rsidR="0077194A" w:rsidRDefault="0077194A" w:rsidP="002B265B">
            <w:r>
              <w:t>II. st.</w:t>
            </w:r>
          </w:p>
        </w:tc>
      </w:tr>
      <w:tr w:rsidR="0077194A" w14:paraId="0EDF9F5B" w14:textId="77777777" w:rsidTr="00FE6EBC">
        <w:trPr>
          <w:trHeight w:val="268"/>
        </w:trPr>
        <w:tc>
          <w:tcPr>
            <w:tcW w:w="0" w:type="auto"/>
          </w:tcPr>
          <w:p w14:paraId="25B2EE57" w14:textId="77777777" w:rsidR="0077194A" w:rsidRDefault="0077194A" w:rsidP="002B265B">
            <w:r>
              <w:t>20</w:t>
            </w:r>
          </w:p>
        </w:tc>
        <w:tc>
          <w:tcPr>
            <w:tcW w:w="3827" w:type="dxa"/>
          </w:tcPr>
          <w:p w14:paraId="5C6E3FF8" w14:textId="77777777" w:rsidR="0077194A" w:rsidRDefault="0077194A" w:rsidP="002B265B">
            <w:r>
              <w:t>Aerobic</w:t>
            </w:r>
          </w:p>
        </w:tc>
        <w:tc>
          <w:tcPr>
            <w:tcW w:w="2693" w:type="dxa"/>
          </w:tcPr>
          <w:p w14:paraId="09D185E4" w14:textId="77777777" w:rsidR="0077194A" w:rsidRDefault="0077194A" w:rsidP="002B265B">
            <w:r>
              <w:t>4. – 5.</w:t>
            </w:r>
          </w:p>
        </w:tc>
      </w:tr>
      <w:tr w:rsidR="0077194A" w14:paraId="597284A7" w14:textId="77777777" w:rsidTr="00FE6EBC">
        <w:trPr>
          <w:trHeight w:val="268"/>
        </w:trPr>
        <w:tc>
          <w:tcPr>
            <w:tcW w:w="0" w:type="auto"/>
          </w:tcPr>
          <w:p w14:paraId="33F12FDD" w14:textId="77777777" w:rsidR="0077194A" w:rsidRDefault="0077194A" w:rsidP="002B265B">
            <w:r>
              <w:t>21</w:t>
            </w:r>
          </w:p>
        </w:tc>
        <w:tc>
          <w:tcPr>
            <w:tcW w:w="3827" w:type="dxa"/>
          </w:tcPr>
          <w:p w14:paraId="46C607E7" w14:textId="77777777" w:rsidR="0077194A" w:rsidRDefault="0077194A" w:rsidP="002B265B">
            <w:r>
              <w:t>Gymnastika I</w:t>
            </w:r>
          </w:p>
        </w:tc>
        <w:tc>
          <w:tcPr>
            <w:tcW w:w="2693" w:type="dxa"/>
          </w:tcPr>
          <w:p w14:paraId="0E4AFA82" w14:textId="77777777" w:rsidR="0077194A" w:rsidRDefault="0077194A" w:rsidP="002B265B">
            <w:proofErr w:type="gramStart"/>
            <w:r>
              <w:t>1.-2.</w:t>
            </w:r>
            <w:proofErr w:type="gramEnd"/>
          </w:p>
        </w:tc>
      </w:tr>
      <w:tr w:rsidR="0077194A" w14:paraId="292B6FBD" w14:textId="77777777" w:rsidTr="00FE6EBC">
        <w:trPr>
          <w:trHeight w:val="268"/>
        </w:trPr>
        <w:tc>
          <w:tcPr>
            <w:tcW w:w="0" w:type="auto"/>
          </w:tcPr>
          <w:p w14:paraId="1957D7CE" w14:textId="77777777" w:rsidR="0077194A" w:rsidRDefault="0077194A" w:rsidP="002B265B">
            <w:r>
              <w:t>22</w:t>
            </w:r>
          </w:p>
        </w:tc>
        <w:tc>
          <w:tcPr>
            <w:tcW w:w="3827" w:type="dxa"/>
          </w:tcPr>
          <w:p w14:paraId="59FECB35" w14:textId="77777777" w:rsidR="0077194A" w:rsidRDefault="0077194A" w:rsidP="002B265B">
            <w:r>
              <w:t>Gymnastika II</w:t>
            </w:r>
          </w:p>
        </w:tc>
        <w:tc>
          <w:tcPr>
            <w:tcW w:w="2693" w:type="dxa"/>
          </w:tcPr>
          <w:p w14:paraId="4C6E1F11" w14:textId="77777777" w:rsidR="0077194A" w:rsidRDefault="0077194A" w:rsidP="002B265B">
            <w:proofErr w:type="gramStart"/>
            <w:r>
              <w:t>3.-5.</w:t>
            </w:r>
            <w:proofErr w:type="gramEnd"/>
          </w:p>
        </w:tc>
      </w:tr>
      <w:tr w:rsidR="0077194A" w14:paraId="6AFC2F73" w14:textId="77777777" w:rsidTr="00FE6EBC">
        <w:trPr>
          <w:trHeight w:val="268"/>
        </w:trPr>
        <w:tc>
          <w:tcPr>
            <w:tcW w:w="0" w:type="auto"/>
          </w:tcPr>
          <w:p w14:paraId="026A72B1" w14:textId="77777777" w:rsidR="0077194A" w:rsidRDefault="0077194A" w:rsidP="002B265B">
            <w:r>
              <w:t>23</w:t>
            </w:r>
          </w:p>
        </w:tc>
        <w:tc>
          <w:tcPr>
            <w:tcW w:w="3827" w:type="dxa"/>
          </w:tcPr>
          <w:p w14:paraId="48BE9949" w14:textId="77777777" w:rsidR="0077194A" w:rsidRDefault="0077194A" w:rsidP="002B265B">
            <w:r>
              <w:t>Hra na flétnu</w:t>
            </w:r>
          </w:p>
        </w:tc>
        <w:tc>
          <w:tcPr>
            <w:tcW w:w="2693" w:type="dxa"/>
          </w:tcPr>
          <w:p w14:paraId="38958266" w14:textId="77777777" w:rsidR="0077194A" w:rsidRDefault="0077194A" w:rsidP="002B265B">
            <w:proofErr w:type="gramStart"/>
            <w:r>
              <w:t>1.-3.</w:t>
            </w:r>
            <w:proofErr w:type="gramEnd"/>
          </w:p>
        </w:tc>
      </w:tr>
      <w:tr w:rsidR="0077194A" w14:paraId="5DEF765F" w14:textId="77777777" w:rsidTr="00FE6EBC">
        <w:trPr>
          <w:trHeight w:val="268"/>
        </w:trPr>
        <w:tc>
          <w:tcPr>
            <w:tcW w:w="0" w:type="auto"/>
          </w:tcPr>
          <w:p w14:paraId="67B5513A" w14:textId="77777777" w:rsidR="0077194A" w:rsidRDefault="0077194A" w:rsidP="002B265B">
            <w:r>
              <w:t>24</w:t>
            </w:r>
          </w:p>
        </w:tc>
        <w:tc>
          <w:tcPr>
            <w:tcW w:w="3827" w:type="dxa"/>
          </w:tcPr>
          <w:p w14:paraId="31FA010D" w14:textId="77777777" w:rsidR="0077194A" w:rsidRDefault="0077194A" w:rsidP="002B265B">
            <w:r>
              <w:t>Výtvarné experimenty</w:t>
            </w:r>
          </w:p>
        </w:tc>
        <w:tc>
          <w:tcPr>
            <w:tcW w:w="2693" w:type="dxa"/>
          </w:tcPr>
          <w:p w14:paraId="6D2653E3" w14:textId="77777777" w:rsidR="0077194A" w:rsidRDefault="0077194A" w:rsidP="002B265B">
            <w:proofErr w:type="gramStart"/>
            <w:r>
              <w:t>1.-3.</w:t>
            </w:r>
            <w:proofErr w:type="gramEnd"/>
          </w:p>
        </w:tc>
      </w:tr>
      <w:tr w:rsidR="0077194A" w14:paraId="11E69EAD" w14:textId="77777777" w:rsidTr="00FE6EBC">
        <w:trPr>
          <w:trHeight w:val="268"/>
        </w:trPr>
        <w:tc>
          <w:tcPr>
            <w:tcW w:w="0" w:type="auto"/>
          </w:tcPr>
          <w:p w14:paraId="469D00CA" w14:textId="77777777" w:rsidR="0077194A" w:rsidRDefault="0077194A" w:rsidP="002B265B">
            <w:r>
              <w:t>25</w:t>
            </w:r>
          </w:p>
        </w:tc>
        <w:tc>
          <w:tcPr>
            <w:tcW w:w="3827" w:type="dxa"/>
          </w:tcPr>
          <w:p w14:paraId="10341CE7" w14:textId="77777777" w:rsidR="0077194A" w:rsidRDefault="0077194A" w:rsidP="002B265B">
            <w:r>
              <w:t>Vybíjená</w:t>
            </w:r>
          </w:p>
        </w:tc>
        <w:tc>
          <w:tcPr>
            <w:tcW w:w="2693" w:type="dxa"/>
          </w:tcPr>
          <w:p w14:paraId="6153A96D" w14:textId="77777777" w:rsidR="0077194A" w:rsidRDefault="0077194A" w:rsidP="002B265B">
            <w:proofErr w:type="gramStart"/>
            <w:r>
              <w:t>4.-5.</w:t>
            </w:r>
            <w:proofErr w:type="gramEnd"/>
          </w:p>
        </w:tc>
      </w:tr>
      <w:tr w:rsidR="0077194A" w14:paraId="2F758B55" w14:textId="77777777" w:rsidTr="00FE6EBC">
        <w:trPr>
          <w:trHeight w:val="268"/>
        </w:trPr>
        <w:tc>
          <w:tcPr>
            <w:tcW w:w="0" w:type="auto"/>
          </w:tcPr>
          <w:p w14:paraId="57622006" w14:textId="77777777" w:rsidR="0077194A" w:rsidRDefault="0077194A" w:rsidP="002B265B">
            <w:r>
              <w:t>26</w:t>
            </w:r>
          </w:p>
        </w:tc>
        <w:tc>
          <w:tcPr>
            <w:tcW w:w="3827" w:type="dxa"/>
          </w:tcPr>
          <w:p w14:paraId="6A736377" w14:textId="77777777" w:rsidR="0077194A" w:rsidRDefault="0077194A" w:rsidP="002B265B">
            <w:r>
              <w:t>Plavání</w:t>
            </w:r>
          </w:p>
        </w:tc>
        <w:tc>
          <w:tcPr>
            <w:tcW w:w="2693" w:type="dxa"/>
          </w:tcPr>
          <w:p w14:paraId="05476D07" w14:textId="77777777" w:rsidR="0077194A" w:rsidRDefault="0077194A" w:rsidP="002B265B">
            <w:proofErr w:type="gramStart"/>
            <w:r>
              <w:t>4.-5.</w:t>
            </w:r>
            <w:proofErr w:type="gramEnd"/>
          </w:p>
        </w:tc>
      </w:tr>
      <w:tr w:rsidR="0077194A" w14:paraId="538ACA51" w14:textId="77777777" w:rsidTr="00FE6EBC">
        <w:trPr>
          <w:trHeight w:val="268"/>
        </w:trPr>
        <w:tc>
          <w:tcPr>
            <w:tcW w:w="0" w:type="auto"/>
          </w:tcPr>
          <w:p w14:paraId="4B6EFFD7" w14:textId="77777777" w:rsidR="0077194A" w:rsidRDefault="0077194A" w:rsidP="002B265B">
            <w:r>
              <w:t>27</w:t>
            </w:r>
          </w:p>
        </w:tc>
        <w:tc>
          <w:tcPr>
            <w:tcW w:w="3827" w:type="dxa"/>
          </w:tcPr>
          <w:p w14:paraId="7C59AB46" w14:textId="77777777" w:rsidR="0077194A" w:rsidRDefault="0077194A" w:rsidP="002B265B">
            <w:r>
              <w:t>Plavání</w:t>
            </w:r>
          </w:p>
        </w:tc>
        <w:tc>
          <w:tcPr>
            <w:tcW w:w="2693" w:type="dxa"/>
          </w:tcPr>
          <w:p w14:paraId="2B4F4A0B" w14:textId="77777777" w:rsidR="0077194A" w:rsidRDefault="0077194A" w:rsidP="002B265B">
            <w:proofErr w:type="gramStart"/>
            <w:r>
              <w:t>2.-3.</w:t>
            </w:r>
            <w:proofErr w:type="gramEnd"/>
          </w:p>
        </w:tc>
      </w:tr>
      <w:tr w:rsidR="0077194A" w14:paraId="1ECC55B8" w14:textId="77777777" w:rsidTr="00FE6EBC">
        <w:trPr>
          <w:trHeight w:val="268"/>
        </w:trPr>
        <w:tc>
          <w:tcPr>
            <w:tcW w:w="0" w:type="auto"/>
          </w:tcPr>
          <w:p w14:paraId="0E805753" w14:textId="77777777" w:rsidR="0077194A" w:rsidRDefault="0077194A" w:rsidP="002B265B">
            <w:r>
              <w:t>28</w:t>
            </w:r>
          </w:p>
        </w:tc>
        <w:tc>
          <w:tcPr>
            <w:tcW w:w="3827" w:type="dxa"/>
          </w:tcPr>
          <w:p w14:paraId="6CA2D315" w14:textId="77777777" w:rsidR="0077194A" w:rsidRDefault="0077194A" w:rsidP="002B265B">
            <w:r>
              <w:t>Vlastivěda není věda</w:t>
            </w:r>
          </w:p>
        </w:tc>
        <w:tc>
          <w:tcPr>
            <w:tcW w:w="2693" w:type="dxa"/>
          </w:tcPr>
          <w:p w14:paraId="496023F8" w14:textId="77777777" w:rsidR="0077194A" w:rsidRDefault="0077194A" w:rsidP="002B265B">
            <w:proofErr w:type="gramStart"/>
            <w:r>
              <w:t>4.-5.</w:t>
            </w:r>
            <w:proofErr w:type="gramEnd"/>
          </w:p>
        </w:tc>
      </w:tr>
      <w:tr w:rsidR="0077194A" w14:paraId="5AFEA09D" w14:textId="77777777" w:rsidTr="00FE6EBC">
        <w:trPr>
          <w:trHeight w:val="268"/>
        </w:trPr>
        <w:tc>
          <w:tcPr>
            <w:tcW w:w="0" w:type="auto"/>
          </w:tcPr>
          <w:p w14:paraId="20013782" w14:textId="77777777" w:rsidR="0077194A" w:rsidRDefault="0077194A" w:rsidP="002B265B">
            <w:r>
              <w:t>29</w:t>
            </w:r>
          </w:p>
        </w:tc>
        <w:tc>
          <w:tcPr>
            <w:tcW w:w="3827" w:type="dxa"/>
          </w:tcPr>
          <w:p w14:paraId="69BB2A86" w14:textId="77777777" w:rsidR="0077194A" w:rsidRDefault="0077194A" w:rsidP="002B265B">
            <w:r>
              <w:t>Železniční modelářství</w:t>
            </w:r>
          </w:p>
        </w:tc>
        <w:tc>
          <w:tcPr>
            <w:tcW w:w="2693" w:type="dxa"/>
          </w:tcPr>
          <w:p w14:paraId="130D1E59" w14:textId="77777777" w:rsidR="0077194A" w:rsidRDefault="0077194A" w:rsidP="002B265B">
            <w:proofErr w:type="gramStart"/>
            <w:r>
              <w:t>2.-9.</w:t>
            </w:r>
            <w:proofErr w:type="gramEnd"/>
          </w:p>
        </w:tc>
      </w:tr>
      <w:tr w:rsidR="0077194A" w14:paraId="23B75746" w14:textId="77777777" w:rsidTr="00FE6EBC">
        <w:trPr>
          <w:trHeight w:val="268"/>
        </w:trPr>
        <w:tc>
          <w:tcPr>
            <w:tcW w:w="0" w:type="auto"/>
          </w:tcPr>
          <w:p w14:paraId="75649C98" w14:textId="77777777" w:rsidR="0077194A" w:rsidRDefault="0077194A" w:rsidP="002B265B">
            <w:r>
              <w:t>30</w:t>
            </w:r>
          </w:p>
        </w:tc>
        <w:tc>
          <w:tcPr>
            <w:tcW w:w="3827" w:type="dxa"/>
          </w:tcPr>
          <w:p w14:paraId="2FD87333" w14:textId="77777777" w:rsidR="0077194A" w:rsidRDefault="0077194A" w:rsidP="002B265B">
            <w:r>
              <w:t>Hudebně – dramatický</w:t>
            </w:r>
          </w:p>
        </w:tc>
        <w:tc>
          <w:tcPr>
            <w:tcW w:w="2693" w:type="dxa"/>
          </w:tcPr>
          <w:p w14:paraId="07B2EC1B" w14:textId="77777777" w:rsidR="0077194A" w:rsidRDefault="0077194A" w:rsidP="002B265B">
            <w:proofErr w:type="gramStart"/>
            <w:r>
              <w:t>4.-6.</w:t>
            </w:r>
            <w:proofErr w:type="gramEnd"/>
          </w:p>
        </w:tc>
      </w:tr>
      <w:tr w:rsidR="0077194A" w14:paraId="13055C2A" w14:textId="77777777" w:rsidTr="00FE6EBC">
        <w:trPr>
          <w:trHeight w:val="268"/>
        </w:trPr>
        <w:tc>
          <w:tcPr>
            <w:tcW w:w="0" w:type="auto"/>
          </w:tcPr>
          <w:p w14:paraId="4B9BCD67" w14:textId="77777777" w:rsidR="0077194A" w:rsidRDefault="0077194A" w:rsidP="002B265B">
            <w:r>
              <w:lastRenderedPageBreak/>
              <w:t>31</w:t>
            </w:r>
          </w:p>
        </w:tc>
        <w:tc>
          <w:tcPr>
            <w:tcW w:w="3827" w:type="dxa"/>
          </w:tcPr>
          <w:p w14:paraId="3323D25E" w14:textId="77777777" w:rsidR="0077194A" w:rsidRDefault="0077194A" w:rsidP="002B265B">
            <w:r>
              <w:t>Výtvarný s keramikou</w:t>
            </w:r>
          </w:p>
        </w:tc>
        <w:tc>
          <w:tcPr>
            <w:tcW w:w="2693" w:type="dxa"/>
          </w:tcPr>
          <w:p w14:paraId="3F20F27C" w14:textId="77777777" w:rsidR="0077194A" w:rsidRDefault="0077194A" w:rsidP="002B265B">
            <w:proofErr w:type="gramStart"/>
            <w:r>
              <w:t>1.-3.</w:t>
            </w:r>
            <w:proofErr w:type="gramEnd"/>
          </w:p>
        </w:tc>
      </w:tr>
      <w:tr w:rsidR="0077194A" w14:paraId="0A95B93E" w14:textId="77777777" w:rsidTr="00FE6EBC">
        <w:trPr>
          <w:trHeight w:val="268"/>
        </w:trPr>
        <w:tc>
          <w:tcPr>
            <w:tcW w:w="0" w:type="auto"/>
          </w:tcPr>
          <w:p w14:paraId="4FAD6CFB" w14:textId="77777777" w:rsidR="0077194A" w:rsidRDefault="0077194A" w:rsidP="002B265B">
            <w:r>
              <w:t>32</w:t>
            </w:r>
          </w:p>
        </w:tc>
        <w:tc>
          <w:tcPr>
            <w:tcW w:w="3827" w:type="dxa"/>
          </w:tcPr>
          <w:p w14:paraId="4B3ABC17" w14:textId="77777777" w:rsidR="0077194A" w:rsidRDefault="0077194A" w:rsidP="002B265B">
            <w:proofErr w:type="spellStart"/>
            <w:r>
              <w:t>Aqua</w:t>
            </w:r>
            <w:proofErr w:type="spellEnd"/>
            <w:r>
              <w:t xml:space="preserve"> aerobik</w:t>
            </w:r>
          </w:p>
        </w:tc>
        <w:tc>
          <w:tcPr>
            <w:tcW w:w="2693" w:type="dxa"/>
          </w:tcPr>
          <w:p w14:paraId="0F335341" w14:textId="77777777" w:rsidR="0077194A" w:rsidRDefault="0077194A" w:rsidP="002B265B">
            <w:proofErr w:type="gramStart"/>
            <w:r>
              <w:t>1.-5.</w:t>
            </w:r>
            <w:proofErr w:type="gramEnd"/>
          </w:p>
        </w:tc>
      </w:tr>
      <w:tr w:rsidR="0077194A" w14:paraId="74B43813" w14:textId="77777777" w:rsidTr="00FE6EBC">
        <w:trPr>
          <w:trHeight w:val="283"/>
        </w:trPr>
        <w:tc>
          <w:tcPr>
            <w:tcW w:w="0" w:type="auto"/>
          </w:tcPr>
          <w:p w14:paraId="2CF03686" w14:textId="77777777" w:rsidR="0077194A" w:rsidRDefault="0077194A" w:rsidP="002B265B">
            <w:r>
              <w:t>33</w:t>
            </w:r>
          </w:p>
        </w:tc>
        <w:tc>
          <w:tcPr>
            <w:tcW w:w="3827" w:type="dxa"/>
          </w:tcPr>
          <w:p w14:paraId="16687299" w14:textId="77777777" w:rsidR="0077194A" w:rsidRDefault="0077194A" w:rsidP="002B265B">
            <w:r>
              <w:t>Florbal II</w:t>
            </w:r>
          </w:p>
        </w:tc>
        <w:tc>
          <w:tcPr>
            <w:tcW w:w="2693" w:type="dxa"/>
          </w:tcPr>
          <w:p w14:paraId="0C7A7C0B" w14:textId="77777777" w:rsidR="0077194A" w:rsidRDefault="0077194A" w:rsidP="002B265B">
            <w:proofErr w:type="gramStart"/>
            <w:r>
              <w:t>2.-5.</w:t>
            </w:r>
            <w:proofErr w:type="gramEnd"/>
          </w:p>
        </w:tc>
      </w:tr>
      <w:tr w:rsidR="0077194A" w14:paraId="0B2F6A23" w14:textId="77777777" w:rsidTr="00FE6EBC">
        <w:trPr>
          <w:trHeight w:val="268"/>
        </w:trPr>
        <w:tc>
          <w:tcPr>
            <w:tcW w:w="0" w:type="auto"/>
          </w:tcPr>
          <w:p w14:paraId="40D8232B" w14:textId="77777777" w:rsidR="0077194A" w:rsidRDefault="0077194A" w:rsidP="002B265B">
            <w:r>
              <w:t>34</w:t>
            </w:r>
          </w:p>
        </w:tc>
        <w:tc>
          <w:tcPr>
            <w:tcW w:w="3827" w:type="dxa"/>
          </w:tcPr>
          <w:p w14:paraId="3ECA029C" w14:textId="77777777" w:rsidR="0077194A" w:rsidRDefault="0077194A" w:rsidP="002B265B">
            <w:r>
              <w:t>Fotbal</w:t>
            </w:r>
          </w:p>
        </w:tc>
        <w:tc>
          <w:tcPr>
            <w:tcW w:w="2693" w:type="dxa"/>
          </w:tcPr>
          <w:p w14:paraId="77E6184F" w14:textId="77777777" w:rsidR="0077194A" w:rsidRDefault="0077194A" w:rsidP="002B265B">
            <w:proofErr w:type="gramStart"/>
            <w:r>
              <w:t>3.-5.</w:t>
            </w:r>
            <w:proofErr w:type="gramEnd"/>
          </w:p>
        </w:tc>
      </w:tr>
      <w:tr w:rsidR="0077194A" w14:paraId="4A38B60B" w14:textId="77777777" w:rsidTr="00FE6EBC">
        <w:trPr>
          <w:trHeight w:val="268"/>
        </w:trPr>
        <w:tc>
          <w:tcPr>
            <w:tcW w:w="0" w:type="auto"/>
          </w:tcPr>
          <w:p w14:paraId="350785F3" w14:textId="77777777" w:rsidR="0077194A" w:rsidRDefault="0077194A" w:rsidP="002B265B">
            <w:r>
              <w:t>35</w:t>
            </w:r>
          </w:p>
        </w:tc>
        <w:tc>
          <w:tcPr>
            <w:tcW w:w="3827" w:type="dxa"/>
          </w:tcPr>
          <w:p w14:paraId="7CAA8ED2" w14:textId="77777777" w:rsidR="0077194A" w:rsidRDefault="0077194A" w:rsidP="002B265B">
            <w:r>
              <w:t>Basketbal</w:t>
            </w:r>
          </w:p>
        </w:tc>
        <w:tc>
          <w:tcPr>
            <w:tcW w:w="2693" w:type="dxa"/>
          </w:tcPr>
          <w:p w14:paraId="44B703E5" w14:textId="77777777" w:rsidR="0077194A" w:rsidRDefault="0077194A" w:rsidP="002B265B">
            <w:proofErr w:type="gramStart"/>
            <w:r>
              <w:t>1.-3.</w:t>
            </w:r>
            <w:proofErr w:type="gramEnd"/>
          </w:p>
        </w:tc>
      </w:tr>
      <w:tr w:rsidR="0077194A" w14:paraId="2E24F8DA" w14:textId="77777777" w:rsidTr="00FE6EBC">
        <w:trPr>
          <w:trHeight w:val="268"/>
        </w:trPr>
        <w:tc>
          <w:tcPr>
            <w:tcW w:w="0" w:type="auto"/>
          </w:tcPr>
          <w:p w14:paraId="7CAC99EF" w14:textId="77777777" w:rsidR="0077194A" w:rsidRDefault="0077194A" w:rsidP="002B265B">
            <w:r>
              <w:t>36</w:t>
            </w:r>
          </w:p>
        </w:tc>
        <w:tc>
          <w:tcPr>
            <w:tcW w:w="3827" w:type="dxa"/>
          </w:tcPr>
          <w:p w14:paraId="049A7325" w14:textId="77777777" w:rsidR="0077194A" w:rsidRDefault="0077194A" w:rsidP="002B265B">
            <w:r>
              <w:t>Šachový kroužek</w:t>
            </w:r>
          </w:p>
        </w:tc>
        <w:tc>
          <w:tcPr>
            <w:tcW w:w="2693" w:type="dxa"/>
          </w:tcPr>
          <w:p w14:paraId="16635901" w14:textId="77777777" w:rsidR="0077194A" w:rsidRDefault="0077194A" w:rsidP="002B265B">
            <w:proofErr w:type="gramStart"/>
            <w:r>
              <w:t>4.-5.</w:t>
            </w:r>
            <w:proofErr w:type="gramEnd"/>
          </w:p>
        </w:tc>
      </w:tr>
    </w:tbl>
    <w:p w14:paraId="2D3DA942" w14:textId="77777777" w:rsidR="00F2488A" w:rsidRDefault="00F2488A" w:rsidP="002B265B">
      <w:pPr>
        <w:tabs>
          <w:tab w:val="left" w:pos="3164"/>
        </w:tabs>
        <w:jc w:val="center"/>
        <w:rPr>
          <w:rStyle w:val="Odkazjemn"/>
          <w:b/>
          <w:i/>
          <w:sz w:val="28"/>
          <w:szCs w:val="28"/>
        </w:rPr>
      </w:pPr>
    </w:p>
    <w:p w14:paraId="2D3DA9DF" w14:textId="77777777" w:rsidR="00F2488A" w:rsidRDefault="00F2488A" w:rsidP="002B265B">
      <w:pPr>
        <w:tabs>
          <w:tab w:val="left" w:pos="3164"/>
        </w:tabs>
        <w:rPr>
          <w:rFonts w:eastAsia="Times New Roman"/>
          <w:b/>
        </w:rPr>
      </w:pPr>
    </w:p>
    <w:p w14:paraId="2D3DA9E0" w14:textId="77777777" w:rsidR="00F2488A" w:rsidRDefault="00B4565B" w:rsidP="002B265B">
      <w:pPr>
        <w:tabs>
          <w:tab w:val="left" w:pos="3164"/>
        </w:tabs>
        <w:rPr>
          <w:rFonts w:eastAsia="Times New Roman"/>
          <w:b/>
          <w:u w:val="single"/>
        </w:rPr>
      </w:pPr>
      <w:r>
        <w:rPr>
          <w:rFonts w:eastAsia="Times New Roman"/>
          <w:b/>
          <w:u w:val="single"/>
        </w:rPr>
        <w:t>Školní družina</w:t>
      </w:r>
    </w:p>
    <w:p w14:paraId="2D3DA9E1" w14:textId="77777777" w:rsidR="00F2488A" w:rsidRDefault="00B4565B" w:rsidP="002B265B">
      <w:pPr>
        <w:pStyle w:val="Odstavecseseznamem"/>
        <w:numPr>
          <w:ilvl w:val="0"/>
          <w:numId w:val="6"/>
        </w:numPr>
        <w:tabs>
          <w:tab w:val="left" w:pos="3164"/>
        </w:tabs>
        <w:spacing w:after="0" w:line="240" w:lineRule="auto"/>
        <w:ind w:left="0"/>
        <w:rPr>
          <w:rFonts w:ascii="Times New Roman" w:eastAsia="Times New Roman"/>
          <w:sz w:val="24"/>
          <w:szCs w:val="24"/>
          <w:lang w:eastAsia="cs-CZ"/>
        </w:rPr>
      </w:pPr>
      <w:r>
        <w:rPr>
          <w:rFonts w:ascii="Times New Roman" w:eastAsia="Times New Roman"/>
          <w:sz w:val="24"/>
          <w:szCs w:val="24"/>
          <w:lang w:eastAsia="cs-CZ"/>
        </w:rPr>
        <w:t>pracuje denně od 6:00 hod., konec odpolední činnosti je v 17.00 hod.</w:t>
      </w:r>
    </w:p>
    <w:p w14:paraId="2D3DA9E2" w14:textId="77777777" w:rsidR="00F2488A" w:rsidRDefault="00B4565B" w:rsidP="002B265B">
      <w:pPr>
        <w:pStyle w:val="Odstavecseseznamem"/>
        <w:numPr>
          <w:ilvl w:val="0"/>
          <w:numId w:val="6"/>
        </w:numPr>
        <w:tabs>
          <w:tab w:val="left" w:pos="3164"/>
        </w:tabs>
        <w:spacing w:after="0" w:line="240" w:lineRule="auto"/>
        <w:ind w:left="0"/>
        <w:rPr>
          <w:rFonts w:ascii="Times New Roman" w:eastAsia="Times New Roman"/>
          <w:sz w:val="24"/>
          <w:szCs w:val="24"/>
          <w:lang w:eastAsia="cs-CZ"/>
        </w:rPr>
      </w:pPr>
      <w:r>
        <w:rPr>
          <w:rFonts w:ascii="Times New Roman" w:eastAsia="Times New Roman"/>
          <w:sz w:val="24"/>
          <w:szCs w:val="24"/>
          <w:lang w:eastAsia="cs-CZ"/>
        </w:rPr>
        <w:t>v rámci ŠD jsou využívány mimo jiné i obě tělocvičny, školní bazén, keramická dílna a sportovní areál</w:t>
      </w:r>
    </w:p>
    <w:p w14:paraId="2D3DA9E3" w14:textId="77777777" w:rsidR="00F2488A" w:rsidRDefault="00B4565B" w:rsidP="002B265B">
      <w:pPr>
        <w:pStyle w:val="Odstavecseseznamem"/>
        <w:numPr>
          <w:ilvl w:val="0"/>
          <w:numId w:val="6"/>
        </w:numPr>
        <w:tabs>
          <w:tab w:val="left" w:pos="3164"/>
        </w:tabs>
        <w:spacing w:after="0" w:line="240" w:lineRule="auto"/>
        <w:ind w:left="0"/>
        <w:rPr>
          <w:rFonts w:ascii="Times New Roman" w:eastAsia="Times New Roman"/>
          <w:sz w:val="24"/>
          <w:szCs w:val="24"/>
          <w:lang w:eastAsia="cs-CZ"/>
        </w:rPr>
      </w:pPr>
      <w:r>
        <w:rPr>
          <w:rFonts w:ascii="Times New Roman" w:eastAsia="Times New Roman"/>
          <w:sz w:val="24"/>
          <w:szCs w:val="24"/>
          <w:lang w:eastAsia="cs-CZ"/>
        </w:rPr>
        <w:t>9 oddělení ŠD je umístěno v samostatném pavilonu v hezkém prostředí vedle prostorného sportovního areálu v sousedství parku</w:t>
      </w:r>
    </w:p>
    <w:p w14:paraId="2D3DA9E4" w14:textId="77777777" w:rsidR="00F2488A" w:rsidRDefault="00B4565B" w:rsidP="002B265B">
      <w:pPr>
        <w:pStyle w:val="Odstavecseseznamem"/>
        <w:numPr>
          <w:ilvl w:val="0"/>
          <w:numId w:val="6"/>
        </w:numPr>
        <w:tabs>
          <w:tab w:val="left" w:pos="3164"/>
        </w:tabs>
        <w:spacing w:after="0" w:line="240" w:lineRule="auto"/>
        <w:ind w:left="0"/>
        <w:rPr>
          <w:rFonts w:ascii="Times New Roman" w:eastAsia="Times New Roman"/>
          <w:sz w:val="24"/>
          <w:szCs w:val="24"/>
          <w:lang w:eastAsia="cs-CZ"/>
        </w:rPr>
      </w:pPr>
      <w:r>
        <w:rPr>
          <w:rFonts w:ascii="Times New Roman" w:eastAsia="Times New Roman"/>
          <w:sz w:val="24"/>
          <w:szCs w:val="24"/>
          <w:lang w:eastAsia="cs-CZ"/>
        </w:rPr>
        <w:t>vychovatelky ŠD se účastní i některých škol v přírodě prvního stupně</w:t>
      </w:r>
    </w:p>
    <w:p w14:paraId="2D3DA9E5" w14:textId="7947BC99" w:rsidR="00F2488A" w:rsidRDefault="00B4565B" w:rsidP="002B265B">
      <w:pPr>
        <w:pStyle w:val="Odstavecseseznamem"/>
        <w:numPr>
          <w:ilvl w:val="0"/>
          <w:numId w:val="6"/>
        </w:numPr>
        <w:tabs>
          <w:tab w:val="left" w:pos="3164"/>
        </w:tabs>
        <w:spacing w:after="0" w:line="240" w:lineRule="auto"/>
        <w:ind w:left="0"/>
        <w:rPr>
          <w:rFonts w:ascii="Times New Roman" w:eastAsia="Times New Roman"/>
          <w:sz w:val="24"/>
          <w:szCs w:val="24"/>
          <w:lang w:eastAsia="cs-CZ"/>
        </w:rPr>
      </w:pPr>
      <w:r>
        <w:rPr>
          <w:rFonts w:ascii="Times New Roman" w:eastAsia="Times New Roman"/>
          <w:sz w:val="24"/>
          <w:szCs w:val="24"/>
          <w:lang w:eastAsia="cs-CZ"/>
        </w:rPr>
        <w:t xml:space="preserve">v průběhu roku pořádá ŠD celou řadu </w:t>
      </w:r>
      <w:proofErr w:type="gramStart"/>
      <w:r>
        <w:rPr>
          <w:rFonts w:ascii="Times New Roman" w:eastAsia="Times New Roman"/>
          <w:sz w:val="24"/>
          <w:szCs w:val="24"/>
          <w:lang w:eastAsia="cs-CZ"/>
        </w:rPr>
        <w:t>akcí jako</w:t>
      </w:r>
      <w:proofErr w:type="gramEnd"/>
      <w:r>
        <w:rPr>
          <w:rFonts w:ascii="Times New Roman" w:eastAsia="Times New Roman"/>
          <w:sz w:val="24"/>
          <w:szCs w:val="24"/>
          <w:lang w:eastAsia="cs-CZ"/>
        </w:rPr>
        <w:t xml:space="preserve"> jsou: karneval, plavecké a ostatní soutěže, vítání jara, večerní táborák,  výlety o víkendech apod.</w:t>
      </w:r>
    </w:p>
    <w:p w14:paraId="781998D9" w14:textId="5BB3788C" w:rsidR="006456E6" w:rsidRDefault="006456E6" w:rsidP="002B265B">
      <w:pPr>
        <w:pStyle w:val="Odstavecseseznamem"/>
        <w:numPr>
          <w:ilvl w:val="0"/>
          <w:numId w:val="6"/>
        </w:numPr>
        <w:tabs>
          <w:tab w:val="left" w:pos="3164"/>
        </w:tabs>
        <w:spacing w:after="0" w:line="240" w:lineRule="auto"/>
        <w:ind w:left="0"/>
        <w:rPr>
          <w:rFonts w:ascii="Times New Roman" w:eastAsia="Times New Roman"/>
          <w:sz w:val="24"/>
          <w:szCs w:val="24"/>
          <w:lang w:eastAsia="cs-CZ"/>
        </w:rPr>
      </w:pPr>
      <w:r>
        <w:rPr>
          <w:rFonts w:ascii="Times New Roman" w:eastAsia="Times New Roman"/>
          <w:sz w:val="24"/>
          <w:szCs w:val="24"/>
          <w:lang w:eastAsia="cs-CZ"/>
        </w:rPr>
        <w:t>v rámci školní družiny pracuje i pěvecký sbor Bublinky</w:t>
      </w:r>
    </w:p>
    <w:p w14:paraId="2D3DA9E6" w14:textId="77777777" w:rsidR="00F2488A" w:rsidRDefault="00B4565B" w:rsidP="002B265B">
      <w:pPr>
        <w:tabs>
          <w:tab w:val="left" w:pos="3164"/>
        </w:tabs>
        <w:rPr>
          <w:rFonts w:eastAsia="Times New Roman"/>
        </w:rPr>
      </w:pPr>
      <w:r>
        <w:rPr>
          <w:rFonts w:eastAsia="Times New Roman"/>
        </w:rPr>
        <w:br/>
      </w:r>
      <w:r>
        <w:rPr>
          <w:rFonts w:eastAsia="Times New Roman"/>
          <w:b/>
        </w:rPr>
        <w:t>i / Systematicky budovat image školy, zaměřit se na prezentaci školy na veřejnosti</w:t>
      </w:r>
      <w:r>
        <w:rPr>
          <w:rFonts w:eastAsia="Times New Roman"/>
        </w:rPr>
        <w:t xml:space="preserve"> prostřednictvím regionálního tisku a webových stránek. Dokladem toho je neustálý nárůst počtu žáků naší školy. </w:t>
      </w:r>
    </w:p>
    <w:p w14:paraId="2D3DA9E7" w14:textId="77777777" w:rsidR="00F2488A" w:rsidRDefault="00B4565B" w:rsidP="002B265B">
      <w:pPr>
        <w:rPr>
          <w:rFonts w:eastAsia="Times New Roman"/>
        </w:rPr>
      </w:pPr>
      <w:r>
        <w:rPr>
          <w:rFonts w:eastAsia="Times New Roman"/>
        </w:rPr>
        <w:t>Výsledky soutěží a olympiád, kterými též prezentujeme naši školu, jsou vyjádřeny v samostatné části zprávy.</w:t>
      </w:r>
    </w:p>
    <w:p w14:paraId="2D3DA9E8" w14:textId="77777777" w:rsidR="00F2488A" w:rsidRDefault="00F2488A" w:rsidP="002B265B">
      <w:pPr>
        <w:tabs>
          <w:tab w:val="left" w:pos="3164"/>
        </w:tabs>
        <w:rPr>
          <w:rFonts w:eastAsia="Times New Roman"/>
        </w:rPr>
      </w:pPr>
    </w:p>
    <w:p w14:paraId="2D3DA9E9" w14:textId="77777777" w:rsidR="00F2488A" w:rsidRDefault="00B4565B" w:rsidP="002B265B">
      <w:pPr>
        <w:tabs>
          <w:tab w:val="left" w:pos="3164"/>
        </w:tabs>
        <w:rPr>
          <w:rFonts w:eastAsia="Times New Roman"/>
          <w:b/>
        </w:rPr>
      </w:pPr>
      <w:r>
        <w:rPr>
          <w:rFonts w:eastAsia="Times New Roman"/>
          <w:b/>
        </w:rPr>
        <w:t xml:space="preserve">j / Naplňovat školní program EVVO </w:t>
      </w:r>
    </w:p>
    <w:p w14:paraId="359E60D1" w14:textId="77777777" w:rsidR="009B122E" w:rsidRDefault="009B122E" w:rsidP="002B265B">
      <w:pPr>
        <w:tabs>
          <w:tab w:val="left" w:pos="3164"/>
        </w:tabs>
        <w:rPr>
          <w:rFonts w:eastAsia="Times New Roman"/>
          <w:b/>
        </w:rPr>
      </w:pPr>
    </w:p>
    <w:p w14:paraId="557AB00E" w14:textId="37727BF5" w:rsidR="009B122E" w:rsidRPr="009B122E" w:rsidRDefault="009B122E" w:rsidP="002B265B">
      <w:pPr>
        <w:rPr>
          <w:rFonts w:eastAsia="Times New Roman"/>
          <w:b/>
        </w:rPr>
      </w:pPr>
      <w:r w:rsidRPr="009B122E">
        <w:rPr>
          <w:rFonts w:eastAsia="Times New Roman"/>
          <w:b/>
          <w:bCs/>
          <w:u w:val="single"/>
        </w:rPr>
        <w:t xml:space="preserve">Zhodnocení plnění plánu EVVO </w:t>
      </w:r>
    </w:p>
    <w:p w14:paraId="5EC0E3E6" w14:textId="77777777" w:rsidR="009B122E" w:rsidRPr="009B122E" w:rsidRDefault="009B122E" w:rsidP="002B265B">
      <w:pPr>
        <w:rPr>
          <w:rFonts w:eastAsia="Times New Roman"/>
          <w:b/>
        </w:rPr>
      </w:pPr>
    </w:p>
    <w:p w14:paraId="28F3CE17" w14:textId="77777777" w:rsidR="009B122E" w:rsidRPr="009B122E" w:rsidRDefault="009B122E" w:rsidP="002B265B">
      <w:pPr>
        <w:rPr>
          <w:rFonts w:eastAsia="Times New Roman"/>
          <w:b/>
        </w:rPr>
      </w:pPr>
      <w:proofErr w:type="spellStart"/>
      <w:r w:rsidRPr="009B122E">
        <w:rPr>
          <w:rFonts w:eastAsia="Times New Roman"/>
          <w:b/>
        </w:rPr>
        <w:t>Org.opatření</w:t>
      </w:r>
      <w:proofErr w:type="spellEnd"/>
    </w:p>
    <w:p w14:paraId="2C361289" w14:textId="77777777" w:rsidR="009B122E" w:rsidRPr="009B122E" w:rsidRDefault="009B122E" w:rsidP="002B265B">
      <w:pPr>
        <w:rPr>
          <w:rFonts w:eastAsia="Times New Roman"/>
        </w:rPr>
      </w:pPr>
      <w:r w:rsidRPr="009B122E">
        <w:rPr>
          <w:rFonts w:eastAsia="Times New Roman"/>
        </w:rPr>
        <w:t xml:space="preserve">-naše škola spolupracuje se sdružením CHRPA v projektu Na pomoc postiženým dětem </w:t>
      </w:r>
    </w:p>
    <w:p w14:paraId="3171E4DE" w14:textId="402A506E" w:rsidR="009B122E" w:rsidRPr="009B122E" w:rsidRDefault="009B122E" w:rsidP="002B265B">
      <w:pPr>
        <w:rPr>
          <w:rFonts w:eastAsia="Times New Roman"/>
        </w:rPr>
      </w:pPr>
      <w:r w:rsidRPr="009B122E">
        <w:rPr>
          <w:rFonts w:eastAsia="Times New Roman"/>
        </w:rPr>
        <w:t xml:space="preserve">-ozdravné pobyty a školy v přírodě </w:t>
      </w:r>
      <w:r>
        <w:rPr>
          <w:rFonts w:eastAsia="Times New Roman"/>
        </w:rPr>
        <w:t>se uskutečnily</w:t>
      </w:r>
      <w:r w:rsidRPr="009B122E">
        <w:rPr>
          <w:rFonts w:eastAsia="Times New Roman"/>
        </w:rPr>
        <w:t xml:space="preserve"> na prvním i druhém stupni</w:t>
      </w:r>
    </w:p>
    <w:p w14:paraId="7965DCFB" w14:textId="77777777" w:rsidR="009B122E" w:rsidRPr="009B122E" w:rsidRDefault="009B122E" w:rsidP="002B265B">
      <w:pPr>
        <w:rPr>
          <w:rFonts w:eastAsia="Times New Roman"/>
        </w:rPr>
      </w:pPr>
      <w:r w:rsidRPr="009B122E">
        <w:rPr>
          <w:rFonts w:eastAsia="Times New Roman"/>
        </w:rPr>
        <w:t>-lyžařských kurzů se účastnili žáci prvního i druhého stupně</w:t>
      </w:r>
    </w:p>
    <w:p w14:paraId="53DB7C33" w14:textId="77777777" w:rsidR="009B122E" w:rsidRPr="009B122E" w:rsidRDefault="009B122E" w:rsidP="002B265B">
      <w:pPr>
        <w:rPr>
          <w:rFonts w:eastAsia="Times New Roman"/>
          <w:b/>
          <w:bCs/>
        </w:rPr>
      </w:pPr>
      <w:r w:rsidRPr="009B122E">
        <w:rPr>
          <w:rFonts w:eastAsia="Times New Roman"/>
        </w:rPr>
        <w:t xml:space="preserve">- výuku doplňovaly </w:t>
      </w:r>
      <w:r w:rsidRPr="009B122E">
        <w:rPr>
          <w:rFonts w:eastAsia="Times New Roman"/>
          <w:bCs/>
        </w:rPr>
        <w:t xml:space="preserve"> </w:t>
      </w:r>
      <w:r w:rsidRPr="009B122E">
        <w:rPr>
          <w:rFonts w:eastAsia="Times New Roman"/>
        </w:rPr>
        <w:t xml:space="preserve">exkurze a výlety s ekologickou tématikou ( ZOO Chomutov, botanická zahrada Teplice), přírodopisné vycházky a cvičení (blízké okolí školy, okolí města, naučná stezka městského </w:t>
      </w:r>
      <w:proofErr w:type="gramStart"/>
      <w:r w:rsidRPr="009B122E">
        <w:rPr>
          <w:rFonts w:eastAsia="Times New Roman"/>
        </w:rPr>
        <w:t>parku) , projektové</w:t>
      </w:r>
      <w:proofErr w:type="gramEnd"/>
      <w:r w:rsidRPr="009B122E">
        <w:rPr>
          <w:rFonts w:eastAsia="Times New Roman"/>
        </w:rPr>
        <w:t xml:space="preserve"> dny (Včela, podzim, les, Alternativní zdroje energií, Vánoce na statku, Stepní ekosystém - naučná stezka Raná ),  programy ekocenter a organizací ( projekt Svět kolem nás – program Mexiko, farma Slavětín, beseda se zástupci školy </w:t>
      </w:r>
      <w:proofErr w:type="spellStart"/>
      <w:r w:rsidRPr="009B122E">
        <w:rPr>
          <w:rFonts w:eastAsia="Times New Roman"/>
        </w:rPr>
        <w:t>Schola</w:t>
      </w:r>
      <w:proofErr w:type="spellEnd"/>
      <w:r w:rsidRPr="009B122E">
        <w:rPr>
          <w:rFonts w:eastAsia="Times New Roman"/>
        </w:rPr>
        <w:t xml:space="preserve"> </w:t>
      </w:r>
      <w:proofErr w:type="spellStart"/>
      <w:r w:rsidRPr="009B122E">
        <w:rPr>
          <w:rFonts w:eastAsia="Times New Roman"/>
        </w:rPr>
        <w:t>Humanitas</w:t>
      </w:r>
      <w:proofErr w:type="spellEnd"/>
      <w:r w:rsidRPr="009B122E">
        <w:rPr>
          <w:rFonts w:eastAsia="Times New Roman"/>
        </w:rPr>
        <w:t xml:space="preserve"> Litvínov, Mořský svět Praha ),  žáci se zapojili do mezinárodního projektu </w:t>
      </w:r>
      <w:proofErr w:type="spellStart"/>
      <w:r w:rsidRPr="009B122E">
        <w:rPr>
          <w:rFonts w:eastAsia="Times New Roman"/>
        </w:rPr>
        <w:t>Opeduca</w:t>
      </w:r>
      <w:proofErr w:type="spellEnd"/>
      <w:r w:rsidRPr="009B122E">
        <w:rPr>
          <w:rFonts w:eastAsia="Times New Roman"/>
        </w:rPr>
        <w:t>.</w:t>
      </w:r>
    </w:p>
    <w:p w14:paraId="2638837A" w14:textId="77777777" w:rsidR="009B122E" w:rsidRPr="009B122E" w:rsidRDefault="009B122E" w:rsidP="002B265B">
      <w:pPr>
        <w:rPr>
          <w:rFonts w:eastAsia="Times New Roman"/>
          <w:b/>
          <w:bCs/>
        </w:rPr>
      </w:pPr>
    </w:p>
    <w:p w14:paraId="611895B7" w14:textId="77777777" w:rsidR="009B122E" w:rsidRPr="009B122E" w:rsidRDefault="009B122E" w:rsidP="002B265B">
      <w:pPr>
        <w:rPr>
          <w:rFonts w:eastAsia="Times New Roman"/>
          <w:b/>
          <w:bCs/>
        </w:rPr>
      </w:pPr>
      <w:r w:rsidRPr="009B122E">
        <w:rPr>
          <w:rFonts w:eastAsia="Times New Roman"/>
          <w:b/>
          <w:bCs/>
        </w:rPr>
        <w:t>Zájmové vzdělávání žáků</w:t>
      </w:r>
    </w:p>
    <w:p w14:paraId="073488BE" w14:textId="77777777" w:rsidR="009B122E" w:rsidRPr="009B122E" w:rsidRDefault="009B122E" w:rsidP="002B265B">
      <w:pPr>
        <w:rPr>
          <w:rFonts w:eastAsia="Times New Roman"/>
          <w:bCs/>
        </w:rPr>
      </w:pPr>
      <w:r w:rsidRPr="009B122E">
        <w:rPr>
          <w:rFonts w:eastAsia="Times New Roman"/>
          <w:bCs/>
        </w:rPr>
        <w:t xml:space="preserve">- volitelný předmět Nauku o přírodě si vybrali </w:t>
      </w:r>
      <w:proofErr w:type="gramStart"/>
      <w:r w:rsidRPr="009B122E">
        <w:rPr>
          <w:rFonts w:eastAsia="Times New Roman"/>
          <w:bCs/>
        </w:rPr>
        <w:t>žáci  6. – 9. roč.</w:t>
      </w:r>
      <w:proofErr w:type="gramEnd"/>
    </w:p>
    <w:p w14:paraId="056E8CC9" w14:textId="77777777" w:rsidR="009B122E" w:rsidRPr="009B122E" w:rsidRDefault="009B122E" w:rsidP="002B265B">
      <w:pPr>
        <w:rPr>
          <w:rFonts w:eastAsia="Times New Roman"/>
        </w:rPr>
      </w:pPr>
      <w:r w:rsidRPr="009B122E">
        <w:rPr>
          <w:rFonts w:eastAsia="Times New Roman"/>
        </w:rPr>
        <w:t xml:space="preserve">- úspěšná účast v soutěžích s EVVO </w:t>
      </w:r>
      <w:proofErr w:type="gramStart"/>
      <w:r w:rsidRPr="009B122E">
        <w:rPr>
          <w:rFonts w:eastAsia="Times New Roman"/>
        </w:rPr>
        <w:t>tématikou ( Přírodovědný</w:t>
      </w:r>
      <w:proofErr w:type="gramEnd"/>
      <w:r w:rsidRPr="009B122E">
        <w:rPr>
          <w:rFonts w:eastAsia="Times New Roman"/>
        </w:rPr>
        <w:t xml:space="preserve"> klokan, biologická olympiáda, Zelené podnikání, Natura </w:t>
      </w:r>
      <w:proofErr w:type="spellStart"/>
      <w:r w:rsidRPr="009B122E">
        <w:rPr>
          <w:rFonts w:eastAsia="Times New Roman"/>
        </w:rPr>
        <w:t>Magica</w:t>
      </w:r>
      <w:proofErr w:type="spellEnd"/>
      <w:r w:rsidRPr="009B122E">
        <w:rPr>
          <w:rFonts w:eastAsia="Times New Roman"/>
        </w:rPr>
        <w:t>)</w:t>
      </w:r>
    </w:p>
    <w:p w14:paraId="7D1BB17D" w14:textId="77777777" w:rsidR="009B122E" w:rsidRPr="009B122E" w:rsidRDefault="009B122E" w:rsidP="002B265B">
      <w:pPr>
        <w:rPr>
          <w:rFonts w:eastAsia="Times New Roman"/>
        </w:rPr>
      </w:pPr>
      <w:r w:rsidRPr="009B122E">
        <w:rPr>
          <w:rFonts w:eastAsia="Times New Roman"/>
        </w:rPr>
        <w:t>-akce školní družiny (Den stromů, Den Země)</w:t>
      </w:r>
    </w:p>
    <w:p w14:paraId="2A750AA3" w14:textId="77777777" w:rsidR="009B122E" w:rsidRPr="009B122E" w:rsidRDefault="009B122E" w:rsidP="002B265B">
      <w:pPr>
        <w:rPr>
          <w:rFonts w:eastAsia="Times New Roman"/>
        </w:rPr>
      </w:pPr>
      <w:r w:rsidRPr="009B122E">
        <w:rPr>
          <w:rFonts w:eastAsia="Times New Roman"/>
        </w:rPr>
        <w:t>-35 zájmových kroužků</w:t>
      </w:r>
    </w:p>
    <w:p w14:paraId="6725DD37" w14:textId="77777777" w:rsidR="009B122E" w:rsidRPr="009B122E" w:rsidRDefault="009B122E" w:rsidP="002B265B">
      <w:pPr>
        <w:rPr>
          <w:rFonts w:eastAsia="Times New Roman"/>
          <w:bCs/>
        </w:rPr>
      </w:pPr>
    </w:p>
    <w:p w14:paraId="32A46431" w14:textId="77777777" w:rsidR="009B122E" w:rsidRPr="009B122E" w:rsidRDefault="009B122E" w:rsidP="002B265B">
      <w:pPr>
        <w:rPr>
          <w:rFonts w:eastAsia="Times New Roman"/>
          <w:bCs/>
        </w:rPr>
      </w:pPr>
      <w:r w:rsidRPr="009B122E">
        <w:rPr>
          <w:rFonts w:eastAsia="Times New Roman"/>
          <w:b/>
          <w:bCs/>
        </w:rPr>
        <w:t xml:space="preserve"> Zdravá výživa a zdravý životní styl</w:t>
      </w:r>
    </w:p>
    <w:p w14:paraId="67A48424" w14:textId="77777777" w:rsidR="009B122E" w:rsidRPr="009B122E" w:rsidRDefault="009B122E" w:rsidP="002B265B">
      <w:pPr>
        <w:rPr>
          <w:rFonts w:eastAsia="Times New Roman"/>
          <w:bCs/>
        </w:rPr>
      </w:pPr>
      <w:r w:rsidRPr="009B122E">
        <w:rPr>
          <w:rFonts w:eastAsia="Times New Roman"/>
        </w:rPr>
        <w:t>- celoročně - pitný režim, dotované mléko – „Mléko školám“.</w:t>
      </w:r>
    </w:p>
    <w:p w14:paraId="2D6E38D7" w14:textId="77777777" w:rsidR="009B122E" w:rsidRPr="009B122E" w:rsidRDefault="009B122E" w:rsidP="002B265B">
      <w:pPr>
        <w:rPr>
          <w:rFonts w:eastAsia="Times New Roman"/>
        </w:rPr>
      </w:pPr>
      <w:r w:rsidRPr="009B122E">
        <w:rPr>
          <w:rFonts w:eastAsia="Times New Roman"/>
        </w:rPr>
        <w:lastRenderedPageBreak/>
        <w:t xml:space="preserve">                                                                    -zapojení školy do programu „Ovoce do škol“.</w:t>
      </w:r>
    </w:p>
    <w:p w14:paraId="7901B3BF" w14:textId="3757D47A" w:rsidR="009B122E" w:rsidRPr="009B122E" w:rsidRDefault="009B122E" w:rsidP="002B265B">
      <w:pPr>
        <w:rPr>
          <w:rFonts w:eastAsia="Times New Roman"/>
        </w:rPr>
      </w:pPr>
      <w:r w:rsidRPr="009B122E">
        <w:rPr>
          <w:rFonts w:eastAsia="Times New Roman"/>
        </w:rPr>
        <w:t xml:space="preserve">                                    </w:t>
      </w:r>
      <w:r w:rsidR="00397967">
        <w:rPr>
          <w:rFonts w:eastAsia="Times New Roman"/>
        </w:rPr>
        <w:t xml:space="preserve">                               </w:t>
      </w:r>
    </w:p>
    <w:p w14:paraId="51599235" w14:textId="77777777" w:rsidR="009B122E" w:rsidRPr="009B122E" w:rsidRDefault="009B122E" w:rsidP="002B265B">
      <w:pPr>
        <w:rPr>
          <w:rFonts w:eastAsia="Times New Roman"/>
        </w:rPr>
      </w:pPr>
      <w:r w:rsidRPr="009B122E">
        <w:rPr>
          <w:rFonts w:eastAsia="Times New Roman"/>
        </w:rPr>
        <w:t>- preventivní program „</w:t>
      </w:r>
      <w:proofErr w:type="spellStart"/>
      <w:r w:rsidRPr="009B122E">
        <w:rPr>
          <w:rFonts w:eastAsia="Times New Roman"/>
        </w:rPr>
        <w:t>Nezávislák</w:t>
      </w:r>
      <w:proofErr w:type="spellEnd"/>
      <w:r w:rsidRPr="009B122E">
        <w:rPr>
          <w:rFonts w:eastAsia="Times New Roman"/>
        </w:rPr>
        <w:t>“</w:t>
      </w:r>
    </w:p>
    <w:p w14:paraId="744AE3C7" w14:textId="77777777" w:rsidR="009B122E" w:rsidRPr="009B122E" w:rsidRDefault="009B122E" w:rsidP="002B265B">
      <w:pPr>
        <w:rPr>
          <w:rFonts w:eastAsia="Times New Roman"/>
        </w:rPr>
      </w:pPr>
      <w:r w:rsidRPr="009B122E">
        <w:rPr>
          <w:rFonts w:eastAsia="Times New Roman"/>
        </w:rPr>
        <w:t>- beseda s odborníky (Ovoce do škol)</w:t>
      </w:r>
    </w:p>
    <w:p w14:paraId="7811320A" w14:textId="3857F841" w:rsidR="009B122E" w:rsidRPr="009B122E" w:rsidRDefault="009B122E" w:rsidP="002B265B">
      <w:pPr>
        <w:rPr>
          <w:rFonts w:eastAsia="Times New Roman"/>
        </w:rPr>
      </w:pPr>
      <w:r w:rsidRPr="009B122E">
        <w:rPr>
          <w:rFonts w:eastAsia="Times New Roman"/>
        </w:rPr>
        <w:t>- účast ve sportovních soutěžích  - ve všech sportovních soutěžích podali žáci výborné výkony a umístili se i v krajských kolech na předních místech</w:t>
      </w:r>
    </w:p>
    <w:p w14:paraId="46B9A74A" w14:textId="77777777" w:rsidR="009B122E" w:rsidRPr="009B122E" w:rsidRDefault="009B122E" w:rsidP="002B265B">
      <w:pPr>
        <w:rPr>
          <w:rFonts w:eastAsia="Times New Roman"/>
        </w:rPr>
      </w:pPr>
    </w:p>
    <w:p w14:paraId="5B538CE2" w14:textId="77777777" w:rsidR="009B122E" w:rsidRPr="009B122E" w:rsidRDefault="009B122E" w:rsidP="002B265B">
      <w:pPr>
        <w:rPr>
          <w:rFonts w:eastAsia="Times New Roman"/>
          <w:b/>
          <w:bCs/>
        </w:rPr>
      </w:pPr>
      <w:r w:rsidRPr="009B122E">
        <w:rPr>
          <w:rFonts w:eastAsia="Times New Roman"/>
          <w:b/>
          <w:bCs/>
        </w:rPr>
        <w:t>Provoz školy</w:t>
      </w:r>
    </w:p>
    <w:p w14:paraId="2F50B37D" w14:textId="77777777" w:rsidR="009B122E" w:rsidRPr="009B122E" w:rsidRDefault="009B122E" w:rsidP="002B265B">
      <w:pPr>
        <w:rPr>
          <w:rFonts w:eastAsia="Times New Roman"/>
        </w:rPr>
      </w:pPr>
      <w:r w:rsidRPr="009B122E">
        <w:rPr>
          <w:rFonts w:eastAsia="Times New Roman"/>
        </w:rPr>
        <w:t>Celoročně</w:t>
      </w:r>
    </w:p>
    <w:p w14:paraId="46027FC7" w14:textId="77777777" w:rsidR="009B122E" w:rsidRPr="009B122E" w:rsidRDefault="009B122E" w:rsidP="002B265B">
      <w:pPr>
        <w:rPr>
          <w:rFonts w:eastAsia="Times New Roman"/>
        </w:rPr>
      </w:pPr>
      <w:r w:rsidRPr="009B122E">
        <w:rPr>
          <w:rFonts w:eastAsia="Times New Roman"/>
        </w:rPr>
        <w:t xml:space="preserve">-odpad  -  ve spolupráci s MÚ jsou v areálu školy přistaveny kontejnery na tříděný odpad. </w:t>
      </w:r>
    </w:p>
    <w:p w14:paraId="68ECC610" w14:textId="77777777" w:rsidR="009B122E" w:rsidRPr="009B122E" w:rsidRDefault="009B122E" w:rsidP="002B265B">
      <w:pPr>
        <w:rPr>
          <w:rFonts w:eastAsia="Times New Roman"/>
        </w:rPr>
      </w:pPr>
      <w:r w:rsidRPr="009B122E">
        <w:rPr>
          <w:rFonts w:eastAsia="Times New Roman"/>
        </w:rPr>
        <w:t>-bazén  -  kontrola vody 1x týdně Krajskou hygienickou stanicí</w:t>
      </w:r>
    </w:p>
    <w:p w14:paraId="5E774CAC" w14:textId="77777777" w:rsidR="009B122E" w:rsidRPr="009B122E" w:rsidRDefault="009B122E" w:rsidP="002B265B">
      <w:pPr>
        <w:rPr>
          <w:rFonts w:eastAsia="Times New Roman"/>
          <w:sz w:val="22"/>
          <w:szCs w:val="22"/>
        </w:rPr>
      </w:pPr>
    </w:p>
    <w:p w14:paraId="21C53BCD" w14:textId="77777777" w:rsidR="009B122E" w:rsidRPr="009B122E" w:rsidRDefault="009B122E" w:rsidP="002B265B">
      <w:pPr>
        <w:rPr>
          <w:rFonts w:eastAsia="Times New Roman"/>
          <w:sz w:val="22"/>
          <w:szCs w:val="22"/>
        </w:rPr>
      </w:pPr>
    </w:p>
    <w:p w14:paraId="2D3DAA22" w14:textId="77777777" w:rsidR="00F2488A" w:rsidRDefault="00B4565B" w:rsidP="002B265B">
      <w:pPr>
        <w:pStyle w:val="Nadpis2"/>
        <w:rPr>
          <w:color w:val="4F81BD"/>
        </w:rPr>
      </w:pPr>
      <w:r>
        <w:rPr>
          <w:rStyle w:val="Zdraznnintenzivn"/>
          <w:rFonts w:ascii="Georgia"/>
        </w:rPr>
        <w:t>C. R</w:t>
      </w:r>
      <w:r>
        <w:rPr>
          <w:rStyle w:val="Zdraznnintenzivn"/>
          <w:rFonts w:ascii="Georgia"/>
        </w:rPr>
        <w:t>á</w:t>
      </w:r>
      <w:r>
        <w:rPr>
          <w:rStyle w:val="Zdraznnintenzivn"/>
          <w:rFonts w:ascii="Georgia"/>
        </w:rPr>
        <w:t>mcov</w:t>
      </w:r>
      <w:r>
        <w:rPr>
          <w:rStyle w:val="Zdraznnintenzivn"/>
          <w:rFonts w:ascii="Georgia"/>
        </w:rPr>
        <w:t>ý</w:t>
      </w:r>
      <w:r>
        <w:rPr>
          <w:rStyle w:val="Zdraznnintenzivn"/>
          <w:rFonts w:ascii="Georgia"/>
        </w:rPr>
        <w:t xml:space="preserve"> popis person</w:t>
      </w:r>
      <w:r>
        <w:rPr>
          <w:rStyle w:val="Zdraznnintenzivn"/>
          <w:rFonts w:ascii="Georgia"/>
        </w:rPr>
        <w:t>á</w:t>
      </w:r>
      <w:r>
        <w:rPr>
          <w:rStyle w:val="Zdraznnintenzivn"/>
          <w:rFonts w:ascii="Georgia"/>
        </w:rPr>
        <w:t>ln</w:t>
      </w:r>
      <w:r>
        <w:rPr>
          <w:rStyle w:val="Zdraznnintenzivn"/>
          <w:rFonts w:ascii="Georgia"/>
        </w:rPr>
        <w:t>í</w:t>
      </w:r>
      <w:r>
        <w:rPr>
          <w:rStyle w:val="Zdraznnintenzivn"/>
          <w:rFonts w:ascii="Georgia"/>
        </w:rPr>
        <w:t>ho zabezpe</w:t>
      </w:r>
      <w:r>
        <w:rPr>
          <w:rStyle w:val="Zdraznnintenzivn"/>
          <w:rFonts w:ascii="Georgia"/>
        </w:rPr>
        <w:t>č</w:t>
      </w:r>
      <w:r>
        <w:rPr>
          <w:rStyle w:val="Zdraznnintenzivn"/>
          <w:rFonts w:ascii="Georgia"/>
        </w:rPr>
        <w:t>en</w:t>
      </w:r>
      <w:r>
        <w:rPr>
          <w:rStyle w:val="Zdraznnintenzivn"/>
          <w:rFonts w:ascii="Georgia"/>
        </w:rPr>
        <w:t>í</w:t>
      </w:r>
    </w:p>
    <w:p w14:paraId="2D3DAA23" w14:textId="77777777" w:rsidR="00F2488A" w:rsidRDefault="00B4565B" w:rsidP="002B265B">
      <w:pPr>
        <w:rPr>
          <w:rFonts w:eastAsia="Times New Roman"/>
        </w:rPr>
      </w:pPr>
      <w:r>
        <w:rPr>
          <w:rFonts w:eastAsia="Times New Roman"/>
        </w:rPr>
        <w:t xml:space="preserve">ZŘ pro provozně pedagogickou činnost -  Mgr. Zdeňka Vojtěchová </w:t>
      </w:r>
    </w:p>
    <w:p w14:paraId="2D3DAA24" w14:textId="3D7EDE73" w:rsidR="00F2488A" w:rsidRDefault="00B4565B" w:rsidP="002B265B">
      <w:pPr>
        <w:rPr>
          <w:rFonts w:eastAsia="Times New Roman"/>
        </w:rPr>
      </w:pPr>
      <w:r>
        <w:rPr>
          <w:rFonts w:eastAsia="Times New Roman"/>
        </w:rPr>
        <w:t xml:space="preserve">ZŘ pro </w:t>
      </w:r>
      <w:proofErr w:type="spellStart"/>
      <w:r>
        <w:rPr>
          <w:rFonts w:eastAsia="Times New Roman"/>
        </w:rPr>
        <w:t>technicko</w:t>
      </w:r>
      <w:proofErr w:type="spellEnd"/>
      <w:r>
        <w:rPr>
          <w:rFonts w:eastAsia="Times New Roman"/>
        </w:rPr>
        <w:t xml:space="preserve"> pedagogickou</w:t>
      </w:r>
      <w:r w:rsidR="00596E7B">
        <w:rPr>
          <w:rFonts w:eastAsia="Times New Roman"/>
        </w:rPr>
        <w:t xml:space="preserve"> činnost - Mgr. Věra Richterová</w:t>
      </w:r>
      <w:r w:rsidR="0012627B">
        <w:rPr>
          <w:rFonts w:eastAsia="Times New Roman"/>
        </w:rPr>
        <w:t>/ do 31.1.2015/, Mgr. Lucie Holubcová</w:t>
      </w:r>
    </w:p>
    <w:p w14:paraId="2D3DAA25" w14:textId="6B92A586" w:rsidR="00F2488A" w:rsidRDefault="00B4565B" w:rsidP="002B265B">
      <w:pPr>
        <w:rPr>
          <w:rFonts w:eastAsia="Times New Roman"/>
        </w:rPr>
      </w:pPr>
      <w:r>
        <w:rPr>
          <w:rFonts w:eastAsia="Times New Roman"/>
        </w:rPr>
        <w:t>Výchovné poradenství na</w:t>
      </w:r>
      <w:r w:rsidR="00451F5B">
        <w:rPr>
          <w:rFonts w:eastAsia="Times New Roman"/>
        </w:rPr>
        <w:t xml:space="preserve"> 1.</w:t>
      </w:r>
      <w:r w:rsidR="009B122E">
        <w:rPr>
          <w:rFonts w:eastAsia="Times New Roman"/>
        </w:rPr>
        <w:t xml:space="preserve"> </w:t>
      </w:r>
      <w:r w:rsidR="00451F5B">
        <w:rPr>
          <w:rFonts w:eastAsia="Times New Roman"/>
        </w:rPr>
        <w:t>stupni - Mgr. Hana Vrbová</w:t>
      </w:r>
    </w:p>
    <w:p w14:paraId="2D3DAA26" w14:textId="73E50009" w:rsidR="00F2488A" w:rsidRDefault="00B4565B" w:rsidP="002B265B">
      <w:pPr>
        <w:rPr>
          <w:rFonts w:eastAsia="Times New Roman"/>
        </w:rPr>
      </w:pPr>
      <w:r>
        <w:rPr>
          <w:rFonts w:eastAsia="Times New Roman"/>
        </w:rPr>
        <w:t>Výchovné poradenství na</w:t>
      </w:r>
      <w:r w:rsidR="00451F5B">
        <w:rPr>
          <w:rFonts w:eastAsia="Times New Roman"/>
        </w:rPr>
        <w:t xml:space="preserve"> 2.</w:t>
      </w:r>
      <w:r w:rsidR="009B122E">
        <w:rPr>
          <w:rFonts w:eastAsia="Times New Roman"/>
        </w:rPr>
        <w:t xml:space="preserve"> </w:t>
      </w:r>
      <w:r w:rsidR="00451F5B">
        <w:rPr>
          <w:rFonts w:eastAsia="Times New Roman"/>
        </w:rPr>
        <w:t>stupni - Mgr. Eva Janíková</w:t>
      </w:r>
    </w:p>
    <w:p w14:paraId="2D3DAA27" w14:textId="77777777" w:rsidR="00F2488A" w:rsidRDefault="00B4565B" w:rsidP="002B265B">
      <w:pPr>
        <w:rPr>
          <w:rFonts w:eastAsia="Times New Roman"/>
        </w:rPr>
      </w:pPr>
      <w:r>
        <w:rPr>
          <w:rFonts w:eastAsia="Times New Roman"/>
        </w:rPr>
        <w:t xml:space="preserve">Metodik sociálně patologických jevů - Mgr. Venuše Krtičková </w:t>
      </w:r>
    </w:p>
    <w:p w14:paraId="2D3DAA28" w14:textId="77777777" w:rsidR="00F2488A" w:rsidRDefault="00B4565B" w:rsidP="002B265B">
      <w:pPr>
        <w:rPr>
          <w:rFonts w:eastAsia="Times New Roman"/>
        </w:rPr>
      </w:pPr>
      <w:r>
        <w:rPr>
          <w:rFonts w:eastAsia="Times New Roman"/>
        </w:rPr>
        <w:t>Metodik EVVO - Ing. Jana Koberová</w:t>
      </w:r>
    </w:p>
    <w:p w14:paraId="2D3DAA29" w14:textId="68A70C60" w:rsidR="00F2488A" w:rsidRDefault="00B4565B" w:rsidP="002B265B">
      <w:pPr>
        <w:rPr>
          <w:rFonts w:eastAsia="Times New Roman"/>
        </w:rPr>
      </w:pPr>
      <w:r>
        <w:rPr>
          <w:rFonts w:eastAsia="Times New Roman"/>
        </w:rPr>
        <w:t xml:space="preserve">Metodik ICT – Mgr. Venuše Krtičková a </w:t>
      </w:r>
      <w:r w:rsidR="009B122E">
        <w:rPr>
          <w:rFonts w:eastAsia="Times New Roman"/>
        </w:rPr>
        <w:t>Mgr. Věra Richterová/ do 31.1.2015/, Mgr. Lucie Holubcová</w:t>
      </w:r>
    </w:p>
    <w:p w14:paraId="2D3DAA2B" w14:textId="77777777" w:rsidR="00F2488A" w:rsidRDefault="00B4565B" w:rsidP="002B265B">
      <w:pPr>
        <w:rPr>
          <w:rFonts w:eastAsia="Times New Roman"/>
        </w:rPr>
      </w:pPr>
      <w:r>
        <w:rPr>
          <w:rFonts w:eastAsia="Times New Roman"/>
        </w:rPr>
        <w:t>Na škole působilo 45 pedagogů včetně vedení školy, 9 vychovatelek školní družiny.</w:t>
      </w:r>
    </w:p>
    <w:p w14:paraId="2D3DAA2C" w14:textId="77777777" w:rsidR="00F2488A" w:rsidRDefault="00F2488A" w:rsidP="002B265B">
      <w:pPr>
        <w:rPr>
          <w:rFonts w:eastAsia="Times New Roman"/>
        </w:rPr>
      </w:pPr>
    </w:p>
    <w:p w14:paraId="2D3DAA2D" w14:textId="77777777" w:rsidR="00F2488A" w:rsidRDefault="00B4565B" w:rsidP="002B265B">
      <w:pPr>
        <w:rPr>
          <w:rFonts w:eastAsia="Times New Roman"/>
          <w:b/>
        </w:rPr>
      </w:pPr>
      <w:r>
        <w:rPr>
          <w:rFonts w:eastAsia="Times New Roman"/>
          <w:b/>
        </w:rPr>
        <w:t xml:space="preserve">Třídnictvím byli </w:t>
      </w:r>
      <w:proofErr w:type="gramStart"/>
      <w:r>
        <w:rPr>
          <w:rFonts w:eastAsia="Times New Roman"/>
          <w:b/>
        </w:rPr>
        <w:t>pověřeni :</w:t>
      </w:r>
      <w:proofErr w:type="gramEnd"/>
    </w:p>
    <w:p w14:paraId="2D3DAA2E" w14:textId="77777777" w:rsidR="00F2488A" w:rsidRDefault="00F2488A" w:rsidP="002B265B">
      <w:pPr>
        <w:rPr>
          <w:rFonts w:eastAsia="Times New Roman"/>
          <w:b/>
        </w:rPr>
      </w:pPr>
    </w:p>
    <w:p w14:paraId="2D3DAA2F" w14:textId="77777777" w:rsidR="00F2488A" w:rsidRDefault="00B4565B" w:rsidP="002B265B">
      <w:pPr>
        <w:rPr>
          <w:rFonts w:eastAsia="Times New Roman"/>
          <w:b/>
        </w:rPr>
      </w:pPr>
      <w:r>
        <w:rPr>
          <w:rFonts w:eastAsia="Times New Roman"/>
          <w:b/>
        </w:rPr>
        <w:t>třída</w:t>
      </w:r>
      <w:r>
        <w:rPr>
          <w:rFonts w:eastAsia="Times New Roman"/>
          <w:b/>
        </w:rPr>
        <w:tab/>
        <w:t>třídní učitelka</w:t>
      </w:r>
    </w:p>
    <w:p w14:paraId="1FA59D65" w14:textId="77777777" w:rsidR="009B122E" w:rsidRDefault="009B122E" w:rsidP="002B265B">
      <w:pPr>
        <w:rPr>
          <w:rFonts w:eastAsia="Times New Roman"/>
          <w:b/>
        </w:rPr>
      </w:pPr>
    </w:p>
    <w:p w14:paraId="7D4722F4" w14:textId="77777777" w:rsidR="009B122E" w:rsidRPr="009B122E" w:rsidRDefault="009B122E" w:rsidP="002B265B">
      <w:pPr>
        <w:rPr>
          <w:rFonts w:eastAsia="Times New Roman"/>
        </w:rPr>
      </w:pPr>
      <w:r w:rsidRPr="009B122E">
        <w:rPr>
          <w:rFonts w:eastAsia="Times New Roman"/>
        </w:rPr>
        <w:t>1. A</w:t>
      </w:r>
      <w:r w:rsidRPr="009B122E">
        <w:rPr>
          <w:rFonts w:eastAsia="Times New Roman"/>
        </w:rPr>
        <w:tab/>
        <w:t>Kočárková Zuzana</w:t>
      </w:r>
    </w:p>
    <w:p w14:paraId="2D14DA0F" w14:textId="77777777" w:rsidR="009B122E" w:rsidRPr="009B122E" w:rsidRDefault="009B122E" w:rsidP="002B265B">
      <w:pPr>
        <w:rPr>
          <w:rFonts w:eastAsia="Times New Roman"/>
        </w:rPr>
      </w:pPr>
      <w:r w:rsidRPr="009B122E">
        <w:rPr>
          <w:rFonts w:eastAsia="Times New Roman"/>
        </w:rPr>
        <w:t>1. B</w:t>
      </w:r>
      <w:r w:rsidRPr="009B122E">
        <w:rPr>
          <w:rFonts w:eastAsia="Times New Roman"/>
        </w:rPr>
        <w:tab/>
        <w:t>Červenková Brabcová Svatava</w:t>
      </w:r>
    </w:p>
    <w:p w14:paraId="13FE4F30" w14:textId="77777777" w:rsidR="009B122E" w:rsidRPr="009B122E" w:rsidRDefault="009B122E" w:rsidP="002B265B">
      <w:pPr>
        <w:rPr>
          <w:rFonts w:eastAsia="Times New Roman"/>
        </w:rPr>
      </w:pPr>
      <w:r w:rsidRPr="009B122E">
        <w:rPr>
          <w:rFonts w:eastAsia="Times New Roman"/>
        </w:rPr>
        <w:t>1. C</w:t>
      </w:r>
      <w:r w:rsidRPr="009B122E">
        <w:rPr>
          <w:rFonts w:eastAsia="Times New Roman"/>
        </w:rPr>
        <w:tab/>
        <w:t>Hnilicová Lenka</w:t>
      </w:r>
    </w:p>
    <w:p w14:paraId="1E30A0D5" w14:textId="77777777" w:rsidR="009B122E" w:rsidRPr="009B122E" w:rsidRDefault="009B122E" w:rsidP="002B265B">
      <w:pPr>
        <w:rPr>
          <w:rFonts w:eastAsia="Times New Roman"/>
        </w:rPr>
      </w:pPr>
      <w:r w:rsidRPr="009B122E">
        <w:rPr>
          <w:rFonts w:eastAsia="Times New Roman"/>
        </w:rPr>
        <w:t>1. D</w:t>
      </w:r>
      <w:r w:rsidRPr="009B122E">
        <w:rPr>
          <w:rFonts w:eastAsia="Times New Roman"/>
        </w:rPr>
        <w:tab/>
        <w:t>Mrázková Jaroslava</w:t>
      </w:r>
    </w:p>
    <w:p w14:paraId="4A96CE4A" w14:textId="77777777" w:rsidR="009B122E" w:rsidRPr="009B122E" w:rsidRDefault="009B122E" w:rsidP="002B265B">
      <w:pPr>
        <w:rPr>
          <w:rFonts w:eastAsia="Times New Roman"/>
        </w:rPr>
      </w:pPr>
      <w:r w:rsidRPr="009B122E">
        <w:rPr>
          <w:rFonts w:eastAsia="Times New Roman"/>
        </w:rPr>
        <w:t>2. A</w:t>
      </w:r>
      <w:r w:rsidRPr="009B122E">
        <w:rPr>
          <w:rFonts w:eastAsia="Times New Roman"/>
        </w:rPr>
        <w:tab/>
        <w:t>Součková Soňa</w:t>
      </w:r>
    </w:p>
    <w:p w14:paraId="1674CE98" w14:textId="77777777" w:rsidR="009B122E" w:rsidRPr="009B122E" w:rsidRDefault="009B122E" w:rsidP="002B265B">
      <w:pPr>
        <w:rPr>
          <w:rFonts w:eastAsia="Times New Roman"/>
        </w:rPr>
      </w:pPr>
      <w:r w:rsidRPr="009B122E">
        <w:rPr>
          <w:rFonts w:eastAsia="Times New Roman"/>
        </w:rPr>
        <w:t>2. B</w:t>
      </w:r>
      <w:r w:rsidRPr="009B122E">
        <w:rPr>
          <w:rFonts w:eastAsia="Times New Roman"/>
        </w:rPr>
        <w:tab/>
        <w:t>Šnebergrová Jana</w:t>
      </w:r>
    </w:p>
    <w:p w14:paraId="1A264B4D" w14:textId="77777777" w:rsidR="009B122E" w:rsidRPr="009B122E" w:rsidRDefault="009B122E" w:rsidP="002B265B">
      <w:pPr>
        <w:rPr>
          <w:rFonts w:eastAsia="Times New Roman"/>
        </w:rPr>
      </w:pPr>
      <w:r w:rsidRPr="009B122E">
        <w:rPr>
          <w:rFonts w:eastAsia="Times New Roman"/>
        </w:rPr>
        <w:t>2. C</w:t>
      </w:r>
      <w:r w:rsidRPr="009B122E">
        <w:rPr>
          <w:rFonts w:eastAsia="Times New Roman"/>
        </w:rPr>
        <w:tab/>
        <w:t>Kseničová Libuše</w:t>
      </w:r>
    </w:p>
    <w:p w14:paraId="4A2397A6" w14:textId="77777777" w:rsidR="009B122E" w:rsidRPr="009B122E" w:rsidRDefault="009B122E" w:rsidP="002B265B">
      <w:pPr>
        <w:rPr>
          <w:rFonts w:eastAsia="Times New Roman"/>
        </w:rPr>
      </w:pPr>
      <w:r w:rsidRPr="009B122E">
        <w:rPr>
          <w:rFonts w:eastAsia="Times New Roman"/>
        </w:rPr>
        <w:t>2. D</w:t>
      </w:r>
      <w:r w:rsidRPr="009B122E">
        <w:rPr>
          <w:rFonts w:eastAsia="Times New Roman"/>
        </w:rPr>
        <w:tab/>
        <w:t>Poncarová Jana</w:t>
      </w:r>
    </w:p>
    <w:p w14:paraId="527D8A81" w14:textId="77777777" w:rsidR="009B122E" w:rsidRPr="009B122E" w:rsidRDefault="009B122E" w:rsidP="002B265B">
      <w:pPr>
        <w:rPr>
          <w:rFonts w:eastAsia="Times New Roman"/>
        </w:rPr>
      </w:pPr>
      <w:r w:rsidRPr="009B122E">
        <w:rPr>
          <w:rFonts w:eastAsia="Times New Roman"/>
        </w:rPr>
        <w:t>2. E</w:t>
      </w:r>
      <w:r w:rsidRPr="009B122E">
        <w:rPr>
          <w:rFonts w:eastAsia="Times New Roman"/>
        </w:rPr>
        <w:tab/>
        <w:t>Pohludková Radka</w:t>
      </w:r>
    </w:p>
    <w:p w14:paraId="3537507A" w14:textId="77777777" w:rsidR="009B122E" w:rsidRPr="009B122E" w:rsidRDefault="009B122E" w:rsidP="002B265B">
      <w:pPr>
        <w:rPr>
          <w:rFonts w:eastAsia="Times New Roman"/>
        </w:rPr>
      </w:pPr>
      <w:r w:rsidRPr="009B122E">
        <w:rPr>
          <w:rFonts w:eastAsia="Times New Roman"/>
        </w:rPr>
        <w:t>3. A</w:t>
      </w:r>
      <w:r w:rsidRPr="009B122E">
        <w:rPr>
          <w:rFonts w:eastAsia="Times New Roman"/>
        </w:rPr>
        <w:tab/>
        <w:t xml:space="preserve">Rajmová Jitka </w:t>
      </w:r>
    </w:p>
    <w:p w14:paraId="26173B74" w14:textId="77777777" w:rsidR="009B122E" w:rsidRPr="009B122E" w:rsidRDefault="009B122E" w:rsidP="002B265B">
      <w:pPr>
        <w:rPr>
          <w:rFonts w:eastAsia="Times New Roman"/>
        </w:rPr>
      </w:pPr>
      <w:r w:rsidRPr="009B122E">
        <w:rPr>
          <w:rFonts w:eastAsia="Times New Roman"/>
        </w:rPr>
        <w:t>3. B</w:t>
      </w:r>
      <w:r w:rsidRPr="009B122E">
        <w:rPr>
          <w:rFonts w:eastAsia="Times New Roman"/>
        </w:rPr>
        <w:tab/>
        <w:t>Laurichová Renata</w:t>
      </w:r>
    </w:p>
    <w:p w14:paraId="64509087" w14:textId="77777777" w:rsidR="009B122E" w:rsidRPr="009B122E" w:rsidRDefault="009B122E" w:rsidP="002B265B">
      <w:pPr>
        <w:rPr>
          <w:rFonts w:eastAsia="Times New Roman"/>
        </w:rPr>
      </w:pPr>
      <w:r w:rsidRPr="009B122E">
        <w:rPr>
          <w:rFonts w:eastAsia="Times New Roman"/>
        </w:rPr>
        <w:t>3. C</w:t>
      </w:r>
      <w:r w:rsidRPr="009B122E">
        <w:rPr>
          <w:rFonts w:eastAsia="Times New Roman"/>
        </w:rPr>
        <w:tab/>
        <w:t>Vávrová Irena</w:t>
      </w:r>
    </w:p>
    <w:p w14:paraId="01C57E83" w14:textId="77777777" w:rsidR="009B122E" w:rsidRPr="009B122E" w:rsidRDefault="009B122E" w:rsidP="002B265B">
      <w:pPr>
        <w:rPr>
          <w:rFonts w:eastAsia="Times New Roman"/>
        </w:rPr>
      </w:pPr>
      <w:r w:rsidRPr="009B122E">
        <w:rPr>
          <w:rFonts w:eastAsia="Times New Roman"/>
        </w:rPr>
        <w:t>4. A</w:t>
      </w:r>
      <w:r w:rsidRPr="009B122E">
        <w:rPr>
          <w:rFonts w:eastAsia="Times New Roman"/>
        </w:rPr>
        <w:tab/>
        <w:t>Pleskačová Ludmila</w:t>
      </w:r>
    </w:p>
    <w:p w14:paraId="1093178C" w14:textId="77777777" w:rsidR="009B122E" w:rsidRPr="009B122E" w:rsidRDefault="009B122E" w:rsidP="002B265B">
      <w:pPr>
        <w:rPr>
          <w:rFonts w:eastAsia="Times New Roman"/>
        </w:rPr>
      </w:pPr>
      <w:r w:rsidRPr="009B122E">
        <w:rPr>
          <w:rFonts w:eastAsia="Times New Roman"/>
        </w:rPr>
        <w:t>4. B</w:t>
      </w:r>
      <w:r w:rsidRPr="009B122E">
        <w:rPr>
          <w:rFonts w:eastAsia="Times New Roman"/>
        </w:rPr>
        <w:tab/>
        <w:t>Svobodová Šťastná Lenka</w:t>
      </w:r>
    </w:p>
    <w:p w14:paraId="75FB12ED" w14:textId="77777777" w:rsidR="009B122E" w:rsidRPr="009B122E" w:rsidRDefault="009B122E" w:rsidP="002B265B">
      <w:pPr>
        <w:rPr>
          <w:rFonts w:eastAsia="Times New Roman"/>
        </w:rPr>
      </w:pPr>
      <w:r w:rsidRPr="009B122E">
        <w:rPr>
          <w:rFonts w:eastAsia="Times New Roman"/>
        </w:rPr>
        <w:t>4. C</w:t>
      </w:r>
      <w:r w:rsidRPr="009B122E">
        <w:rPr>
          <w:rFonts w:eastAsia="Times New Roman"/>
        </w:rPr>
        <w:tab/>
        <w:t>Husáková Blanka</w:t>
      </w:r>
    </w:p>
    <w:p w14:paraId="3C12005D" w14:textId="77777777" w:rsidR="009B122E" w:rsidRPr="009B122E" w:rsidRDefault="009B122E" w:rsidP="002B265B">
      <w:pPr>
        <w:rPr>
          <w:rFonts w:eastAsia="Times New Roman"/>
        </w:rPr>
      </w:pPr>
      <w:r w:rsidRPr="009B122E">
        <w:rPr>
          <w:rFonts w:eastAsia="Times New Roman"/>
        </w:rPr>
        <w:t>4. D</w:t>
      </w:r>
      <w:r w:rsidRPr="009B122E">
        <w:rPr>
          <w:rFonts w:eastAsia="Times New Roman"/>
        </w:rPr>
        <w:tab/>
        <w:t>Holá Michaela</w:t>
      </w:r>
    </w:p>
    <w:p w14:paraId="19A4C9C7" w14:textId="77777777" w:rsidR="009B122E" w:rsidRPr="009B122E" w:rsidRDefault="009B122E" w:rsidP="002B265B">
      <w:pPr>
        <w:rPr>
          <w:rFonts w:eastAsia="Times New Roman"/>
        </w:rPr>
      </w:pPr>
      <w:r w:rsidRPr="009B122E">
        <w:rPr>
          <w:rFonts w:eastAsia="Times New Roman"/>
        </w:rPr>
        <w:t>5. A</w:t>
      </w:r>
      <w:r w:rsidRPr="009B122E">
        <w:rPr>
          <w:rFonts w:eastAsia="Times New Roman"/>
        </w:rPr>
        <w:tab/>
        <w:t>Brunková Iveta</w:t>
      </w:r>
    </w:p>
    <w:p w14:paraId="61DD9089" w14:textId="77777777" w:rsidR="009B122E" w:rsidRPr="009B122E" w:rsidRDefault="009B122E" w:rsidP="002B265B">
      <w:pPr>
        <w:rPr>
          <w:rFonts w:eastAsia="Times New Roman"/>
        </w:rPr>
      </w:pPr>
      <w:r w:rsidRPr="009B122E">
        <w:rPr>
          <w:rFonts w:eastAsia="Times New Roman"/>
        </w:rPr>
        <w:t>5. B</w:t>
      </w:r>
      <w:r w:rsidRPr="009B122E">
        <w:rPr>
          <w:rFonts w:eastAsia="Times New Roman"/>
        </w:rPr>
        <w:tab/>
        <w:t>Schránilová Jaroslava</w:t>
      </w:r>
    </w:p>
    <w:p w14:paraId="0BFECF49" w14:textId="77777777" w:rsidR="009B122E" w:rsidRPr="009B122E" w:rsidRDefault="009B122E" w:rsidP="002B265B">
      <w:pPr>
        <w:rPr>
          <w:rFonts w:eastAsia="Times New Roman"/>
        </w:rPr>
      </w:pPr>
      <w:r w:rsidRPr="009B122E">
        <w:rPr>
          <w:rFonts w:eastAsia="Times New Roman"/>
        </w:rPr>
        <w:t>5. C</w:t>
      </w:r>
      <w:r w:rsidRPr="009B122E">
        <w:rPr>
          <w:rFonts w:eastAsia="Times New Roman"/>
        </w:rPr>
        <w:tab/>
        <w:t>Nekolová Zdeňka</w:t>
      </w:r>
    </w:p>
    <w:p w14:paraId="6E3DF90F" w14:textId="5299E40B" w:rsidR="009B122E" w:rsidRPr="009B122E" w:rsidRDefault="009B122E" w:rsidP="002B265B">
      <w:pPr>
        <w:rPr>
          <w:rFonts w:eastAsia="Times New Roman"/>
        </w:rPr>
      </w:pPr>
      <w:r w:rsidRPr="009B122E">
        <w:rPr>
          <w:rFonts w:eastAsia="Times New Roman"/>
        </w:rPr>
        <w:t>5. D</w:t>
      </w:r>
      <w:r w:rsidRPr="009B122E">
        <w:rPr>
          <w:rFonts w:eastAsia="Times New Roman"/>
        </w:rPr>
        <w:tab/>
        <w:t>Vrbová Hana</w:t>
      </w:r>
    </w:p>
    <w:p w14:paraId="5A88A3F1" w14:textId="77777777" w:rsidR="009B122E" w:rsidRPr="009B122E" w:rsidRDefault="009B122E" w:rsidP="002B265B">
      <w:pPr>
        <w:rPr>
          <w:rFonts w:eastAsia="Times New Roman"/>
        </w:rPr>
      </w:pPr>
      <w:r w:rsidRPr="009B122E">
        <w:rPr>
          <w:rFonts w:eastAsia="Times New Roman"/>
        </w:rPr>
        <w:t>6. A</w:t>
      </w:r>
      <w:r w:rsidRPr="009B122E">
        <w:rPr>
          <w:rFonts w:eastAsia="Times New Roman"/>
        </w:rPr>
        <w:tab/>
        <w:t>Mudrová Alena</w:t>
      </w:r>
    </w:p>
    <w:p w14:paraId="4706392E" w14:textId="77777777" w:rsidR="009B122E" w:rsidRPr="009B122E" w:rsidRDefault="009B122E" w:rsidP="002B265B">
      <w:pPr>
        <w:rPr>
          <w:rFonts w:eastAsia="Times New Roman"/>
        </w:rPr>
      </w:pPr>
      <w:r w:rsidRPr="009B122E">
        <w:rPr>
          <w:rFonts w:eastAsia="Times New Roman"/>
        </w:rPr>
        <w:lastRenderedPageBreak/>
        <w:t>6. B</w:t>
      </w:r>
      <w:r w:rsidRPr="009B122E">
        <w:rPr>
          <w:rFonts w:eastAsia="Times New Roman"/>
        </w:rPr>
        <w:tab/>
        <w:t>Hochman Petr</w:t>
      </w:r>
    </w:p>
    <w:p w14:paraId="54CC7160" w14:textId="77777777" w:rsidR="009B122E" w:rsidRPr="009B122E" w:rsidRDefault="009B122E" w:rsidP="002B265B">
      <w:pPr>
        <w:rPr>
          <w:rFonts w:eastAsia="Times New Roman"/>
        </w:rPr>
      </w:pPr>
      <w:r w:rsidRPr="009B122E">
        <w:rPr>
          <w:rFonts w:eastAsia="Times New Roman"/>
        </w:rPr>
        <w:t>6. C</w:t>
      </w:r>
      <w:r w:rsidRPr="009B122E">
        <w:rPr>
          <w:rFonts w:eastAsia="Times New Roman"/>
        </w:rPr>
        <w:tab/>
      </w:r>
      <w:proofErr w:type="spellStart"/>
      <w:r w:rsidRPr="009B122E">
        <w:rPr>
          <w:rFonts w:eastAsia="Times New Roman"/>
        </w:rPr>
        <w:t>Valdová</w:t>
      </w:r>
      <w:proofErr w:type="spellEnd"/>
      <w:r w:rsidRPr="009B122E">
        <w:rPr>
          <w:rFonts w:eastAsia="Times New Roman"/>
        </w:rPr>
        <w:t xml:space="preserve"> Jitka</w:t>
      </w:r>
    </w:p>
    <w:p w14:paraId="42265DA5" w14:textId="77777777" w:rsidR="009B122E" w:rsidRPr="009B122E" w:rsidRDefault="009B122E" w:rsidP="002B265B">
      <w:pPr>
        <w:rPr>
          <w:rFonts w:eastAsia="Times New Roman"/>
        </w:rPr>
      </w:pPr>
      <w:r w:rsidRPr="009B122E">
        <w:rPr>
          <w:rFonts w:eastAsia="Times New Roman"/>
        </w:rPr>
        <w:t>7. A</w:t>
      </w:r>
      <w:r w:rsidRPr="009B122E">
        <w:rPr>
          <w:rFonts w:eastAsia="Times New Roman"/>
        </w:rPr>
        <w:tab/>
        <w:t>Ajksnerová Hana</w:t>
      </w:r>
    </w:p>
    <w:p w14:paraId="54E360C0" w14:textId="77777777" w:rsidR="009B122E" w:rsidRPr="009B122E" w:rsidRDefault="009B122E" w:rsidP="002B265B">
      <w:pPr>
        <w:rPr>
          <w:rFonts w:eastAsia="Times New Roman"/>
        </w:rPr>
      </w:pPr>
      <w:r w:rsidRPr="009B122E">
        <w:rPr>
          <w:rFonts w:eastAsia="Times New Roman"/>
        </w:rPr>
        <w:t>7. B</w:t>
      </w:r>
      <w:r w:rsidRPr="009B122E">
        <w:rPr>
          <w:rFonts w:eastAsia="Times New Roman"/>
        </w:rPr>
        <w:tab/>
      </w:r>
      <w:proofErr w:type="spellStart"/>
      <w:r w:rsidRPr="009B122E">
        <w:rPr>
          <w:rFonts w:eastAsia="Times New Roman"/>
        </w:rPr>
        <w:t>Špeciánová</w:t>
      </w:r>
      <w:proofErr w:type="spellEnd"/>
      <w:r w:rsidRPr="009B122E">
        <w:rPr>
          <w:rFonts w:eastAsia="Times New Roman"/>
        </w:rPr>
        <w:t xml:space="preserve"> Alena</w:t>
      </w:r>
    </w:p>
    <w:p w14:paraId="32038F7A" w14:textId="77777777" w:rsidR="009B122E" w:rsidRPr="009B122E" w:rsidRDefault="009B122E" w:rsidP="002B265B">
      <w:pPr>
        <w:rPr>
          <w:rFonts w:eastAsia="Times New Roman"/>
        </w:rPr>
      </w:pPr>
      <w:r w:rsidRPr="009B122E">
        <w:rPr>
          <w:rFonts w:eastAsia="Times New Roman"/>
        </w:rPr>
        <w:t>7. C</w:t>
      </w:r>
      <w:r w:rsidRPr="009B122E">
        <w:rPr>
          <w:rFonts w:eastAsia="Times New Roman"/>
        </w:rPr>
        <w:tab/>
        <w:t>Koberová Jana</w:t>
      </w:r>
    </w:p>
    <w:p w14:paraId="4DA3FA1C" w14:textId="77777777" w:rsidR="009B122E" w:rsidRPr="009B122E" w:rsidRDefault="009B122E" w:rsidP="002B265B">
      <w:pPr>
        <w:rPr>
          <w:rFonts w:eastAsia="Times New Roman"/>
        </w:rPr>
      </w:pPr>
      <w:r w:rsidRPr="009B122E">
        <w:rPr>
          <w:rFonts w:eastAsia="Times New Roman"/>
        </w:rPr>
        <w:t>8. A</w:t>
      </w:r>
      <w:r w:rsidRPr="009B122E">
        <w:rPr>
          <w:rFonts w:eastAsia="Times New Roman"/>
        </w:rPr>
        <w:tab/>
        <w:t>Konopásková Eva</w:t>
      </w:r>
    </w:p>
    <w:p w14:paraId="26BEE641" w14:textId="77777777" w:rsidR="009B122E" w:rsidRPr="009B122E" w:rsidRDefault="009B122E" w:rsidP="002B265B">
      <w:pPr>
        <w:rPr>
          <w:rFonts w:eastAsia="Times New Roman"/>
        </w:rPr>
      </w:pPr>
      <w:r w:rsidRPr="009B122E">
        <w:rPr>
          <w:rFonts w:eastAsia="Times New Roman"/>
        </w:rPr>
        <w:t>8. B</w:t>
      </w:r>
      <w:r w:rsidRPr="009B122E">
        <w:rPr>
          <w:rFonts w:eastAsia="Times New Roman"/>
        </w:rPr>
        <w:tab/>
        <w:t>Střelec Lukáš</w:t>
      </w:r>
    </w:p>
    <w:p w14:paraId="04941C8A" w14:textId="77777777" w:rsidR="009B122E" w:rsidRPr="009B122E" w:rsidRDefault="009B122E" w:rsidP="002B265B">
      <w:pPr>
        <w:rPr>
          <w:rFonts w:eastAsia="Times New Roman"/>
        </w:rPr>
      </w:pPr>
      <w:r w:rsidRPr="009B122E">
        <w:rPr>
          <w:rFonts w:eastAsia="Times New Roman"/>
        </w:rPr>
        <w:t>8. C</w:t>
      </w:r>
      <w:r w:rsidRPr="009B122E">
        <w:rPr>
          <w:rFonts w:eastAsia="Times New Roman"/>
        </w:rPr>
        <w:tab/>
        <w:t>Karasová Alena</w:t>
      </w:r>
    </w:p>
    <w:p w14:paraId="41179434" w14:textId="77777777" w:rsidR="009B122E" w:rsidRPr="009B122E" w:rsidRDefault="009B122E" w:rsidP="002B265B">
      <w:pPr>
        <w:rPr>
          <w:rFonts w:eastAsia="Times New Roman"/>
        </w:rPr>
      </w:pPr>
      <w:r w:rsidRPr="009B122E">
        <w:rPr>
          <w:rFonts w:eastAsia="Times New Roman"/>
        </w:rPr>
        <w:t>9. A</w:t>
      </w:r>
      <w:r w:rsidRPr="009B122E">
        <w:rPr>
          <w:rFonts w:eastAsia="Times New Roman"/>
        </w:rPr>
        <w:tab/>
        <w:t>Krtičková Venuše</w:t>
      </w:r>
    </w:p>
    <w:p w14:paraId="409D5FF7" w14:textId="77777777" w:rsidR="009B122E" w:rsidRPr="009B122E" w:rsidRDefault="009B122E" w:rsidP="002B265B">
      <w:pPr>
        <w:rPr>
          <w:rFonts w:eastAsia="Times New Roman"/>
        </w:rPr>
      </w:pPr>
      <w:r w:rsidRPr="009B122E">
        <w:rPr>
          <w:rFonts w:eastAsia="Times New Roman"/>
        </w:rPr>
        <w:t>9. B</w:t>
      </w:r>
      <w:r w:rsidRPr="009B122E">
        <w:rPr>
          <w:rFonts w:eastAsia="Times New Roman"/>
        </w:rPr>
        <w:tab/>
        <w:t>Ježková Jarmila</w:t>
      </w:r>
    </w:p>
    <w:p w14:paraId="2F93E6A9" w14:textId="70774EBC" w:rsidR="009B122E" w:rsidRPr="009B122E" w:rsidRDefault="009B122E" w:rsidP="002B265B">
      <w:pPr>
        <w:rPr>
          <w:rFonts w:eastAsia="Times New Roman"/>
        </w:rPr>
      </w:pPr>
      <w:r w:rsidRPr="009B122E">
        <w:rPr>
          <w:rFonts w:eastAsia="Times New Roman"/>
        </w:rPr>
        <w:t>9. C</w:t>
      </w:r>
      <w:r w:rsidRPr="009B122E">
        <w:rPr>
          <w:rFonts w:eastAsia="Times New Roman"/>
        </w:rPr>
        <w:tab/>
      </w:r>
      <w:proofErr w:type="spellStart"/>
      <w:r w:rsidRPr="009B122E">
        <w:rPr>
          <w:rFonts w:eastAsia="Times New Roman"/>
        </w:rPr>
        <w:t>Duženková</w:t>
      </w:r>
      <w:proofErr w:type="spellEnd"/>
      <w:r w:rsidRPr="009B122E">
        <w:rPr>
          <w:rFonts w:eastAsia="Times New Roman"/>
        </w:rPr>
        <w:t xml:space="preserve"> Ladislava</w:t>
      </w:r>
    </w:p>
    <w:p w14:paraId="2D3DAA51" w14:textId="77777777" w:rsidR="00F2488A" w:rsidRDefault="00F2488A" w:rsidP="002B265B">
      <w:pPr>
        <w:rPr>
          <w:rFonts w:eastAsia="Times New Roman"/>
        </w:rPr>
      </w:pPr>
    </w:p>
    <w:p w14:paraId="2D3DAA52" w14:textId="3E33F3FE" w:rsidR="00F2488A" w:rsidRDefault="009B122E" w:rsidP="002B265B">
      <w:pPr>
        <w:rPr>
          <w:rFonts w:eastAsia="Times New Roman"/>
        </w:rPr>
      </w:pPr>
      <w:r>
        <w:rPr>
          <w:rFonts w:eastAsia="Times New Roman"/>
        </w:rPr>
        <w:t>Bez třídnictví</w:t>
      </w:r>
      <w:r w:rsidR="00B4565B">
        <w:rPr>
          <w:rFonts w:eastAsia="Times New Roman"/>
        </w:rPr>
        <w:t>: Mgr. Hromádková Dana, Mgr. Ji</w:t>
      </w:r>
      <w:r>
        <w:rPr>
          <w:rFonts w:eastAsia="Times New Roman"/>
        </w:rPr>
        <w:t>rkovská Lenka, Nováková Helena</w:t>
      </w:r>
      <w:r w:rsidR="00B4565B">
        <w:rPr>
          <w:rFonts w:eastAsia="Times New Roman"/>
        </w:rPr>
        <w:t>, Bc. Bláha Petr</w:t>
      </w:r>
      <w:r>
        <w:rPr>
          <w:rFonts w:eastAsia="Times New Roman"/>
        </w:rPr>
        <w:t xml:space="preserve">, Mgr. Pflegerová Jana, Pluhařová Světlana, </w:t>
      </w:r>
      <w:r w:rsidR="006456E6">
        <w:rPr>
          <w:rFonts w:eastAsia="Times New Roman"/>
        </w:rPr>
        <w:t>Hermanová Zdeňka, Svítková Věra, Mgr. Věra Richterová</w:t>
      </w:r>
    </w:p>
    <w:p w14:paraId="2D3DAA53" w14:textId="4C44FF8F" w:rsidR="00F2488A" w:rsidRDefault="009B122E" w:rsidP="002B265B">
      <w:pPr>
        <w:rPr>
          <w:rFonts w:eastAsia="Times New Roman"/>
        </w:rPr>
      </w:pPr>
      <w:r>
        <w:rPr>
          <w:rFonts w:eastAsia="Times New Roman"/>
        </w:rPr>
        <w:t>Z celého pedagogického sboru bylo</w:t>
      </w:r>
      <w:r w:rsidR="00B4565B">
        <w:rPr>
          <w:rFonts w:eastAsia="Times New Roman"/>
        </w:rPr>
        <w:t xml:space="preserve"> 5 vyučujících nekvalifikovaných, z toho 4 studují,</w:t>
      </w:r>
      <w:r>
        <w:rPr>
          <w:rFonts w:eastAsia="Times New Roman"/>
        </w:rPr>
        <w:t xml:space="preserve"> 1 vyučující ze školy odešla. V</w:t>
      </w:r>
      <w:r w:rsidR="00B4565B">
        <w:rPr>
          <w:rFonts w:eastAsia="Times New Roman"/>
        </w:rPr>
        <w:t>ětšina vyučovacích hodin na škole je odučena učiteli s příslušnou aprobací.</w:t>
      </w:r>
    </w:p>
    <w:p w14:paraId="2D3DAA54" w14:textId="77777777" w:rsidR="00F2488A" w:rsidRDefault="00F2488A" w:rsidP="002B265B">
      <w:pPr>
        <w:rPr>
          <w:rFonts w:eastAsia="Times New Roman"/>
        </w:rPr>
      </w:pPr>
    </w:p>
    <w:p w14:paraId="2D3DAA55" w14:textId="6139AE92" w:rsidR="00F2488A" w:rsidRDefault="00B4565B" w:rsidP="002B265B">
      <w:pPr>
        <w:rPr>
          <w:rFonts w:eastAsia="Times New Roman"/>
        </w:rPr>
      </w:pPr>
      <w:r>
        <w:rPr>
          <w:rFonts w:eastAsia="Times New Roman"/>
        </w:rPr>
        <w:t>Školní družinu tvořilo 9 oddělení s 9 v</w:t>
      </w:r>
      <w:r w:rsidR="003D380A">
        <w:rPr>
          <w:rFonts w:eastAsia="Times New Roman"/>
        </w:rPr>
        <w:t>ychovatelkami a navštěvovalo ji 250</w:t>
      </w:r>
      <w:r>
        <w:rPr>
          <w:rFonts w:eastAsia="Times New Roman"/>
        </w:rPr>
        <w:t xml:space="preserve"> dětí. </w:t>
      </w:r>
    </w:p>
    <w:p w14:paraId="2D3DAA56" w14:textId="77777777" w:rsidR="00F2488A" w:rsidRDefault="00B4565B" w:rsidP="002B265B">
      <w:pPr>
        <w:rPr>
          <w:rFonts w:eastAsia="Times New Roman"/>
        </w:rPr>
      </w:pPr>
      <w:r>
        <w:rPr>
          <w:rFonts w:eastAsia="Times New Roman"/>
        </w:rPr>
        <w:t xml:space="preserve">Vedoucí ŠD byla p. Lenka Štěpková. </w:t>
      </w:r>
    </w:p>
    <w:p w14:paraId="2D3DAA57" w14:textId="77777777" w:rsidR="00F2488A" w:rsidRDefault="00B4565B" w:rsidP="002B265B">
      <w:pPr>
        <w:rPr>
          <w:rFonts w:eastAsia="Times New Roman"/>
        </w:rPr>
      </w:pPr>
      <w:r>
        <w:rPr>
          <w:rFonts w:eastAsia="Times New Roman"/>
        </w:rPr>
        <w:t xml:space="preserve">Dále ve ŠD působily p. </w:t>
      </w:r>
      <w:proofErr w:type="spellStart"/>
      <w:r>
        <w:rPr>
          <w:rFonts w:eastAsia="Times New Roman"/>
        </w:rPr>
        <w:t>Habová</w:t>
      </w:r>
      <w:proofErr w:type="spellEnd"/>
      <w:r>
        <w:rPr>
          <w:rFonts w:eastAsia="Times New Roman"/>
        </w:rPr>
        <w:t xml:space="preserve"> Jitka, Buriánová Klára, Jeníková Simona, Mikulášková Iveta, Helebrantová Lenka, </w:t>
      </w:r>
      <w:proofErr w:type="spellStart"/>
      <w:r>
        <w:rPr>
          <w:rFonts w:eastAsia="Times New Roman"/>
        </w:rPr>
        <w:t>Grasová</w:t>
      </w:r>
      <w:proofErr w:type="spellEnd"/>
      <w:r>
        <w:rPr>
          <w:rFonts w:eastAsia="Times New Roman"/>
        </w:rPr>
        <w:t xml:space="preserve"> Hana, Bc. </w:t>
      </w:r>
      <w:proofErr w:type="spellStart"/>
      <w:r>
        <w:rPr>
          <w:rFonts w:eastAsia="Times New Roman"/>
        </w:rPr>
        <w:t>Hluštíková</w:t>
      </w:r>
      <w:proofErr w:type="spellEnd"/>
      <w:r>
        <w:rPr>
          <w:rFonts w:eastAsia="Times New Roman"/>
        </w:rPr>
        <w:t xml:space="preserve"> Ivana a Zoulová Jana.</w:t>
      </w:r>
    </w:p>
    <w:p w14:paraId="2D3DAA58" w14:textId="77777777" w:rsidR="00F2488A" w:rsidRDefault="00B4565B" w:rsidP="002B265B">
      <w:pPr>
        <w:pStyle w:val="Nadpis2"/>
        <w:rPr>
          <w:rStyle w:val="Zdraznnintenzivn"/>
        </w:rPr>
      </w:pPr>
      <w:r>
        <w:rPr>
          <w:rStyle w:val="Zdraznnintenzivn"/>
          <w:rFonts w:ascii="Georgia"/>
        </w:rPr>
        <w:t>D. Z</w:t>
      </w:r>
      <w:r>
        <w:rPr>
          <w:rStyle w:val="Zdraznnintenzivn"/>
          <w:rFonts w:ascii="Georgia"/>
        </w:rPr>
        <w:t>á</w:t>
      </w:r>
      <w:r>
        <w:rPr>
          <w:rStyle w:val="Zdraznnintenzivn"/>
          <w:rFonts w:ascii="Georgia"/>
        </w:rPr>
        <w:t>pis k</w:t>
      </w:r>
      <w:r>
        <w:rPr>
          <w:rStyle w:val="Zdraznnintenzivn"/>
          <w:rFonts w:ascii="Georgia"/>
        </w:rPr>
        <w:t> </w:t>
      </w:r>
      <w:r>
        <w:rPr>
          <w:rStyle w:val="Zdraznnintenzivn"/>
          <w:rFonts w:ascii="Georgia"/>
        </w:rPr>
        <w:t>povinn</w:t>
      </w:r>
      <w:r>
        <w:rPr>
          <w:rStyle w:val="Zdraznnintenzivn"/>
          <w:rFonts w:ascii="Georgia"/>
        </w:rPr>
        <w:t>é</w:t>
      </w:r>
      <w:r>
        <w:rPr>
          <w:rStyle w:val="Zdraznnintenzivn"/>
          <w:rFonts w:ascii="Georgia"/>
        </w:rPr>
        <w:t xml:space="preserve"> </w:t>
      </w:r>
      <w:r>
        <w:rPr>
          <w:rStyle w:val="Zdraznnintenzivn"/>
          <w:rFonts w:ascii="Georgia"/>
        </w:rPr>
        <w:t>š</w:t>
      </w:r>
      <w:r>
        <w:rPr>
          <w:rStyle w:val="Zdraznnintenzivn"/>
          <w:rFonts w:ascii="Georgia"/>
        </w:rPr>
        <w:t>koln</w:t>
      </w:r>
      <w:r>
        <w:rPr>
          <w:rStyle w:val="Zdraznnintenzivn"/>
          <w:rFonts w:ascii="Georgia"/>
        </w:rPr>
        <w:t>í</w:t>
      </w:r>
      <w:r>
        <w:rPr>
          <w:rStyle w:val="Zdraznnintenzivn"/>
          <w:rFonts w:ascii="Georgia"/>
        </w:rPr>
        <w:t xml:space="preserve"> doch</w:t>
      </w:r>
      <w:r>
        <w:rPr>
          <w:rStyle w:val="Zdraznnintenzivn"/>
          <w:rFonts w:ascii="Georgia"/>
        </w:rPr>
        <w:t>á</w:t>
      </w:r>
      <w:r>
        <w:rPr>
          <w:rStyle w:val="Zdraznnintenzivn"/>
          <w:rFonts w:ascii="Georgia"/>
        </w:rPr>
        <w:t>zce a p</w:t>
      </w:r>
      <w:r>
        <w:rPr>
          <w:rStyle w:val="Zdraznnintenzivn"/>
          <w:rFonts w:ascii="Georgia"/>
        </w:rPr>
        <w:t>ř</w:t>
      </w:r>
      <w:r>
        <w:rPr>
          <w:rStyle w:val="Zdraznnintenzivn"/>
          <w:rFonts w:ascii="Georgia"/>
        </w:rPr>
        <w:t>ij</w:t>
      </w:r>
      <w:r>
        <w:rPr>
          <w:rStyle w:val="Zdraznnintenzivn"/>
          <w:rFonts w:ascii="Georgia"/>
        </w:rPr>
        <w:t>í</w:t>
      </w:r>
      <w:r>
        <w:rPr>
          <w:rStyle w:val="Zdraznnintenzivn"/>
          <w:rFonts w:ascii="Georgia"/>
        </w:rPr>
        <w:t>m</w:t>
      </w:r>
      <w:r>
        <w:rPr>
          <w:rStyle w:val="Zdraznnintenzivn"/>
          <w:rFonts w:ascii="Georgia"/>
        </w:rPr>
        <w:t>á</w:t>
      </w:r>
      <w:r>
        <w:rPr>
          <w:rStyle w:val="Zdraznnintenzivn"/>
          <w:rFonts w:ascii="Georgia"/>
        </w:rPr>
        <w:t>n</w:t>
      </w:r>
      <w:r>
        <w:rPr>
          <w:rStyle w:val="Zdraznnintenzivn"/>
          <w:rFonts w:ascii="Georgia"/>
        </w:rPr>
        <w:t>í</w:t>
      </w:r>
      <w:r>
        <w:rPr>
          <w:rStyle w:val="Zdraznnintenzivn"/>
          <w:rFonts w:ascii="Georgia"/>
        </w:rPr>
        <w:t xml:space="preserve"> </w:t>
      </w:r>
      <w:r>
        <w:rPr>
          <w:rStyle w:val="Zdraznnintenzivn"/>
          <w:rFonts w:ascii="Georgia"/>
        </w:rPr>
        <w:t>žá</w:t>
      </w:r>
      <w:r>
        <w:rPr>
          <w:rStyle w:val="Zdraznnintenzivn"/>
          <w:rFonts w:ascii="Georgia"/>
        </w:rPr>
        <w:t>k</w:t>
      </w:r>
      <w:r>
        <w:rPr>
          <w:rStyle w:val="Zdraznnintenzivn"/>
          <w:rFonts w:ascii="Georgia"/>
        </w:rPr>
        <w:t>ů</w:t>
      </w:r>
      <w:r>
        <w:rPr>
          <w:rStyle w:val="Zdraznnintenzivn"/>
          <w:rFonts w:ascii="Georgia"/>
        </w:rPr>
        <w:t xml:space="preserve"> do st</w:t>
      </w:r>
      <w:r>
        <w:rPr>
          <w:rStyle w:val="Zdraznnintenzivn"/>
          <w:rFonts w:ascii="Georgia"/>
        </w:rPr>
        <w:t>ř</w:t>
      </w:r>
      <w:r>
        <w:rPr>
          <w:rStyle w:val="Zdraznnintenzivn"/>
          <w:rFonts w:ascii="Georgia"/>
        </w:rPr>
        <w:t>edn</w:t>
      </w:r>
      <w:r>
        <w:rPr>
          <w:rStyle w:val="Zdraznnintenzivn"/>
          <w:rFonts w:ascii="Georgia"/>
        </w:rPr>
        <w:t>í</w:t>
      </w:r>
      <w:r>
        <w:rPr>
          <w:rStyle w:val="Zdraznnintenzivn"/>
          <w:rFonts w:ascii="Georgia"/>
        </w:rPr>
        <w:t xml:space="preserve">ch </w:t>
      </w:r>
      <w:r>
        <w:rPr>
          <w:rStyle w:val="Zdraznnintenzivn"/>
          <w:rFonts w:ascii="Georgia"/>
        </w:rPr>
        <w:t>š</w:t>
      </w:r>
      <w:r>
        <w:rPr>
          <w:rStyle w:val="Zdraznnintenzivn"/>
          <w:rFonts w:ascii="Georgia"/>
        </w:rPr>
        <w:t>kol</w:t>
      </w:r>
    </w:p>
    <w:p w14:paraId="2D3DAA59" w14:textId="77777777" w:rsidR="00F2488A" w:rsidRDefault="00B4565B" w:rsidP="002B265B">
      <w:pPr>
        <w:pStyle w:val="Nadpis4"/>
        <w:rPr>
          <w:rStyle w:val="Odkazintenzivn"/>
        </w:rPr>
      </w:pPr>
      <w:r>
        <w:rPr>
          <w:rStyle w:val="Odkazintenzivn"/>
          <w:rFonts w:ascii="Georgia"/>
        </w:rPr>
        <w:t>1. z</w:t>
      </w:r>
      <w:r>
        <w:rPr>
          <w:rStyle w:val="Odkazintenzivn"/>
          <w:rFonts w:ascii="Georgia"/>
        </w:rPr>
        <w:t>á</w:t>
      </w:r>
      <w:r>
        <w:rPr>
          <w:rStyle w:val="Odkazintenzivn"/>
          <w:rFonts w:ascii="Georgia"/>
        </w:rPr>
        <w:t>pis k</w:t>
      </w:r>
      <w:r>
        <w:rPr>
          <w:rStyle w:val="Odkazintenzivn"/>
          <w:rFonts w:ascii="Georgia"/>
        </w:rPr>
        <w:t> </w:t>
      </w:r>
      <w:r>
        <w:rPr>
          <w:rStyle w:val="Odkazintenzivn"/>
          <w:rFonts w:ascii="Georgia"/>
        </w:rPr>
        <w:t>povinn</w:t>
      </w:r>
      <w:r>
        <w:rPr>
          <w:rStyle w:val="Odkazintenzivn"/>
          <w:rFonts w:ascii="Georgia"/>
        </w:rPr>
        <w:t>é</w:t>
      </w:r>
      <w:r>
        <w:rPr>
          <w:rStyle w:val="Odkazintenzivn"/>
          <w:rFonts w:ascii="Georgia"/>
        </w:rPr>
        <w:t xml:space="preserve"> </w:t>
      </w:r>
      <w:r>
        <w:rPr>
          <w:rStyle w:val="Odkazintenzivn"/>
          <w:rFonts w:ascii="Georgia"/>
        </w:rPr>
        <w:t>š</w:t>
      </w:r>
      <w:r>
        <w:rPr>
          <w:rStyle w:val="Odkazintenzivn"/>
          <w:rFonts w:ascii="Georgia"/>
        </w:rPr>
        <w:t>koln</w:t>
      </w:r>
      <w:r>
        <w:rPr>
          <w:rStyle w:val="Odkazintenzivn"/>
          <w:rFonts w:ascii="Georgia"/>
        </w:rPr>
        <w:t>í</w:t>
      </w:r>
      <w:r>
        <w:rPr>
          <w:rStyle w:val="Odkazintenzivn"/>
          <w:rFonts w:ascii="Georgia"/>
        </w:rPr>
        <w:t xml:space="preserve"> doch</w:t>
      </w:r>
      <w:r>
        <w:rPr>
          <w:rStyle w:val="Odkazintenzivn"/>
          <w:rFonts w:ascii="Georgia"/>
        </w:rPr>
        <w:t>á</w:t>
      </w:r>
      <w:r>
        <w:rPr>
          <w:rStyle w:val="Odkazintenzivn"/>
          <w:rFonts w:ascii="Georgia"/>
        </w:rPr>
        <w:t>zce</w:t>
      </w:r>
    </w:p>
    <w:p w14:paraId="2D3DAA5A" w14:textId="77777777" w:rsidR="00F2488A" w:rsidRDefault="00F2488A" w:rsidP="002B265B">
      <w:pPr>
        <w:rPr>
          <w:rFonts w:eastAsia="Times New Roman"/>
          <w:b/>
        </w:rPr>
      </w:pPr>
    </w:p>
    <w:tbl>
      <w:tblPr>
        <w:tblW w:w="0" w:type="auto"/>
        <w:tblInd w:w="370" w:type="dxa"/>
        <w:tblCellMar>
          <w:left w:w="0" w:type="dxa"/>
          <w:right w:w="0" w:type="dxa"/>
        </w:tblCellMar>
        <w:tblLook w:val="04A0" w:firstRow="1" w:lastRow="0" w:firstColumn="1" w:lastColumn="0" w:noHBand="0" w:noVBand="1"/>
      </w:tblPr>
      <w:tblGrid>
        <w:gridCol w:w="1528"/>
        <w:gridCol w:w="1528"/>
        <w:gridCol w:w="1667"/>
        <w:gridCol w:w="1667"/>
        <w:gridCol w:w="1760"/>
      </w:tblGrid>
      <w:tr w:rsidR="00F2488A" w14:paraId="2D3DAA60" w14:textId="77777777">
        <w:trPr>
          <w:trHeight w:val="529"/>
        </w:trPr>
        <w:tc>
          <w:tcPr>
            <w:tcW w:w="1528" w:type="dxa"/>
            <w:tcBorders>
              <w:top w:val="single" w:sz="8" w:space="0" w:color="auto"/>
              <w:left w:val="single" w:sz="8" w:space="0" w:color="auto"/>
              <w:bottom w:val="single" w:sz="4" w:space="0" w:color="auto"/>
              <w:right w:val="single" w:sz="8" w:space="0" w:color="auto"/>
            </w:tcBorders>
          </w:tcPr>
          <w:p w14:paraId="2D3DAA5B" w14:textId="77777777" w:rsidR="00F2488A" w:rsidRDefault="00B4565B" w:rsidP="002B265B">
            <w:pPr>
              <w:jc w:val="center"/>
              <w:rPr>
                <w:rFonts w:eastAsia="Times New Roman"/>
                <w:i/>
              </w:rPr>
            </w:pPr>
            <w:r>
              <w:rPr>
                <w:rFonts w:eastAsia="Times New Roman"/>
                <w:i/>
              </w:rPr>
              <w:t xml:space="preserve"> rok</w:t>
            </w:r>
          </w:p>
        </w:tc>
        <w:tc>
          <w:tcPr>
            <w:tcW w:w="1528" w:type="dxa"/>
            <w:tcBorders>
              <w:top w:val="single" w:sz="8" w:space="0" w:color="auto"/>
              <w:left w:val="single" w:sz="8" w:space="0" w:color="auto"/>
              <w:bottom w:val="single" w:sz="4" w:space="0" w:color="auto"/>
              <w:right w:val="single" w:sz="8" w:space="0" w:color="auto"/>
            </w:tcBorders>
          </w:tcPr>
          <w:p w14:paraId="2D3DAA5C" w14:textId="77777777" w:rsidR="00F2488A" w:rsidRDefault="00B4565B" w:rsidP="002B265B">
            <w:pPr>
              <w:jc w:val="center"/>
              <w:rPr>
                <w:rFonts w:eastAsia="Times New Roman"/>
                <w:i/>
              </w:rPr>
            </w:pPr>
            <w:r>
              <w:rPr>
                <w:rFonts w:eastAsia="Times New Roman"/>
                <w:i/>
              </w:rPr>
              <w:t>počet prvních tříd</w:t>
            </w:r>
          </w:p>
        </w:tc>
        <w:tc>
          <w:tcPr>
            <w:tcW w:w="1667" w:type="dxa"/>
            <w:tcBorders>
              <w:top w:val="single" w:sz="8" w:space="0" w:color="auto"/>
              <w:left w:val="nil"/>
              <w:bottom w:val="single" w:sz="4" w:space="0" w:color="auto"/>
              <w:right w:val="single" w:sz="8" w:space="0" w:color="auto"/>
            </w:tcBorders>
          </w:tcPr>
          <w:p w14:paraId="2D3DAA5D" w14:textId="77777777" w:rsidR="00F2488A" w:rsidRDefault="00B4565B" w:rsidP="002B265B">
            <w:pPr>
              <w:jc w:val="center"/>
              <w:rPr>
                <w:rFonts w:eastAsia="Times New Roman"/>
                <w:i/>
              </w:rPr>
            </w:pPr>
            <w:r>
              <w:rPr>
                <w:rFonts w:eastAsia="Times New Roman"/>
                <w:i/>
              </w:rPr>
              <w:t>počet dětí u zápisu</w:t>
            </w:r>
          </w:p>
        </w:tc>
        <w:tc>
          <w:tcPr>
            <w:tcW w:w="1667" w:type="dxa"/>
            <w:tcBorders>
              <w:top w:val="single" w:sz="8" w:space="0" w:color="auto"/>
              <w:left w:val="nil"/>
              <w:bottom w:val="single" w:sz="4" w:space="0" w:color="auto"/>
              <w:right w:val="single" w:sz="8" w:space="0" w:color="auto"/>
            </w:tcBorders>
          </w:tcPr>
          <w:p w14:paraId="2D3DAA5E" w14:textId="77777777" w:rsidR="00F2488A" w:rsidRDefault="00B4565B" w:rsidP="002B265B">
            <w:pPr>
              <w:jc w:val="center"/>
              <w:rPr>
                <w:rFonts w:eastAsia="Times New Roman"/>
                <w:i/>
              </w:rPr>
            </w:pPr>
            <w:r>
              <w:rPr>
                <w:rFonts w:eastAsia="Times New Roman"/>
                <w:i/>
              </w:rPr>
              <w:t>počet dětí přijatých do prvních tříd</w:t>
            </w:r>
          </w:p>
        </w:tc>
        <w:tc>
          <w:tcPr>
            <w:tcW w:w="1760" w:type="dxa"/>
            <w:tcBorders>
              <w:top w:val="single" w:sz="8" w:space="0" w:color="auto"/>
              <w:left w:val="nil"/>
              <w:bottom w:val="single" w:sz="4" w:space="0" w:color="auto"/>
              <w:right w:val="single" w:sz="8" w:space="0" w:color="auto"/>
            </w:tcBorders>
          </w:tcPr>
          <w:p w14:paraId="2D3DAA5F" w14:textId="77777777" w:rsidR="00F2488A" w:rsidRDefault="00B4565B" w:rsidP="002B265B">
            <w:pPr>
              <w:jc w:val="center"/>
              <w:rPr>
                <w:rFonts w:eastAsia="Times New Roman"/>
                <w:i/>
              </w:rPr>
            </w:pPr>
            <w:r>
              <w:rPr>
                <w:rFonts w:eastAsia="Times New Roman"/>
                <w:i/>
              </w:rPr>
              <w:t xml:space="preserve">počet odkladů pro  školní rok </w:t>
            </w:r>
          </w:p>
        </w:tc>
      </w:tr>
      <w:tr w:rsidR="00F2488A" w14:paraId="2D3DAA66" w14:textId="77777777">
        <w:trPr>
          <w:trHeight w:val="251"/>
        </w:trPr>
        <w:tc>
          <w:tcPr>
            <w:tcW w:w="1528" w:type="dxa"/>
            <w:tcBorders>
              <w:top w:val="single" w:sz="4" w:space="0" w:color="auto"/>
              <w:left w:val="single" w:sz="4" w:space="0" w:color="auto"/>
              <w:bottom w:val="single" w:sz="4" w:space="0" w:color="auto"/>
              <w:right w:val="single" w:sz="4" w:space="0" w:color="auto"/>
            </w:tcBorders>
          </w:tcPr>
          <w:p w14:paraId="2D3DAA61" w14:textId="77777777" w:rsidR="00F2488A" w:rsidRDefault="00B4565B" w:rsidP="002B265B">
            <w:pPr>
              <w:jc w:val="center"/>
              <w:rPr>
                <w:rFonts w:eastAsia="Times New Roman"/>
              </w:rPr>
            </w:pPr>
            <w:r>
              <w:rPr>
                <w:rFonts w:eastAsia="Times New Roman"/>
              </w:rPr>
              <w:t>2013</w:t>
            </w:r>
          </w:p>
        </w:tc>
        <w:tc>
          <w:tcPr>
            <w:tcW w:w="1528" w:type="dxa"/>
            <w:tcBorders>
              <w:top w:val="single" w:sz="4" w:space="0" w:color="auto"/>
              <w:left w:val="single" w:sz="4" w:space="0" w:color="auto"/>
              <w:bottom w:val="single" w:sz="4" w:space="0" w:color="auto"/>
              <w:right w:val="single" w:sz="4" w:space="0" w:color="auto"/>
            </w:tcBorders>
          </w:tcPr>
          <w:p w14:paraId="2D3DAA62" w14:textId="77777777" w:rsidR="00F2488A" w:rsidRDefault="00B4565B" w:rsidP="002B265B">
            <w:pPr>
              <w:jc w:val="center"/>
              <w:rPr>
                <w:rFonts w:eastAsia="Times New Roman"/>
              </w:rPr>
            </w:pPr>
            <w:r>
              <w:rPr>
                <w:rFonts w:eastAsia="Times New Roman"/>
              </w:rPr>
              <w:t>5</w:t>
            </w:r>
          </w:p>
        </w:tc>
        <w:tc>
          <w:tcPr>
            <w:tcW w:w="1667" w:type="dxa"/>
            <w:tcBorders>
              <w:top w:val="single" w:sz="4" w:space="0" w:color="auto"/>
              <w:left w:val="single" w:sz="4" w:space="0" w:color="auto"/>
              <w:bottom w:val="single" w:sz="4" w:space="0" w:color="auto"/>
              <w:right w:val="single" w:sz="4" w:space="0" w:color="auto"/>
            </w:tcBorders>
          </w:tcPr>
          <w:p w14:paraId="2D3DAA63" w14:textId="77777777" w:rsidR="00F2488A" w:rsidRDefault="00B4565B" w:rsidP="002B265B">
            <w:pPr>
              <w:jc w:val="center"/>
              <w:rPr>
                <w:rFonts w:eastAsia="Times New Roman"/>
              </w:rPr>
            </w:pPr>
            <w:r>
              <w:rPr>
                <w:rFonts w:eastAsia="Times New Roman"/>
              </w:rPr>
              <w:t>139</w:t>
            </w:r>
          </w:p>
        </w:tc>
        <w:tc>
          <w:tcPr>
            <w:tcW w:w="1667" w:type="dxa"/>
            <w:tcBorders>
              <w:top w:val="single" w:sz="4" w:space="0" w:color="auto"/>
              <w:left w:val="single" w:sz="4" w:space="0" w:color="auto"/>
              <w:bottom w:val="single" w:sz="4" w:space="0" w:color="auto"/>
              <w:right w:val="single" w:sz="4" w:space="0" w:color="auto"/>
            </w:tcBorders>
          </w:tcPr>
          <w:p w14:paraId="2D3DAA64" w14:textId="77777777" w:rsidR="00F2488A" w:rsidRDefault="00B4565B" w:rsidP="002B265B">
            <w:pPr>
              <w:jc w:val="center"/>
              <w:rPr>
                <w:rFonts w:eastAsia="Times New Roman"/>
              </w:rPr>
            </w:pPr>
            <w:r>
              <w:rPr>
                <w:rFonts w:eastAsia="Times New Roman"/>
              </w:rPr>
              <w:t>123</w:t>
            </w:r>
          </w:p>
        </w:tc>
        <w:tc>
          <w:tcPr>
            <w:tcW w:w="1760" w:type="dxa"/>
            <w:tcBorders>
              <w:top w:val="single" w:sz="4" w:space="0" w:color="auto"/>
              <w:left w:val="single" w:sz="4" w:space="0" w:color="auto"/>
              <w:bottom w:val="single" w:sz="4" w:space="0" w:color="auto"/>
              <w:right w:val="single" w:sz="4" w:space="0" w:color="auto"/>
            </w:tcBorders>
          </w:tcPr>
          <w:p w14:paraId="2D3DAA65" w14:textId="77777777" w:rsidR="00F2488A" w:rsidRDefault="00B4565B" w:rsidP="002B265B">
            <w:pPr>
              <w:jc w:val="center"/>
              <w:rPr>
                <w:rFonts w:eastAsia="Times New Roman"/>
              </w:rPr>
            </w:pPr>
            <w:r>
              <w:rPr>
                <w:rFonts w:eastAsia="Times New Roman"/>
              </w:rPr>
              <w:t>16</w:t>
            </w:r>
          </w:p>
        </w:tc>
      </w:tr>
      <w:tr w:rsidR="00F2488A" w14:paraId="2D3DAA6C" w14:textId="77777777">
        <w:trPr>
          <w:trHeight w:val="251"/>
        </w:trPr>
        <w:tc>
          <w:tcPr>
            <w:tcW w:w="1528" w:type="dxa"/>
            <w:tcBorders>
              <w:top w:val="single" w:sz="4" w:space="0" w:color="auto"/>
              <w:left w:val="single" w:sz="4" w:space="0" w:color="auto"/>
              <w:bottom w:val="single" w:sz="4" w:space="0" w:color="auto"/>
              <w:right w:val="single" w:sz="4" w:space="0" w:color="auto"/>
            </w:tcBorders>
          </w:tcPr>
          <w:p w14:paraId="2D3DAA67" w14:textId="77777777" w:rsidR="00F2488A" w:rsidRDefault="00B4565B" w:rsidP="002B265B">
            <w:pPr>
              <w:jc w:val="center"/>
              <w:rPr>
                <w:rFonts w:eastAsia="Times New Roman"/>
              </w:rPr>
            </w:pPr>
            <w:r>
              <w:rPr>
                <w:rFonts w:eastAsia="Times New Roman"/>
              </w:rPr>
              <w:t>2014</w:t>
            </w:r>
          </w:p>
        </w:tc>
        <w:tc>
          <w:tcPr>
            <w:tcW w:w="1528" w:type="dxa"/>
            <w:tcBorders>
              <w:top w:val="single" w:sz="4" w:space="0" w:color="auto"/>
              <w:left w:val="single" w:sz="4" w:space="0" w:color="auto"/>
              <w:bottom w:val="single" w:sz="4" w:space="0" w:color="auto"/>
              <w:right w:val="single" w:sz="4" w:space="0" w:color="auto"/>
            </w:tcBorders>
          </w:tcPr>
          <w:p w14:paraId="2D3DAA68" w14:textId="77777777" w:rsidR="00F2488A" w:rsidRDefault="00B4565B" w:rsidP="002B265B">
            <w:pPr>
              <w:jc w:val="center"/>
              <w:rPr>
                <w:rFonts w:eastAsia="Times New Roman"/>
              </w:rPr>
            </w:pPr>
            <w:r>
              <w:rPr>
                <w:rFonts w:eastAsia="Times New Roman"/>
              </w:rPr>
              <w:t>4</w:t>
            </w:r>
          </w:p>
        </w:tc>
        <w:tc>
          <w:tcPr>
            <w:tcW w:w="1667" w:type="dxa"/>
            <w:tcBorders>
              <w:top w:val="single" w:sz="4" w:space="0" w:color="auto"/>
              <w:left w:val="single" w:sz="4" w:space="0" w:color="auto"/>
              <w:bottom w:val="single" w:sz="4" w:space="0" w:color="auto"/>
              <w:right w:val="single" w:sz="4" w:space="0" w:color="auto"/>
            </w:tcBorders>
          </w:tcPr>
          <w:p w14:paraId="2D3DAA69" w14:textId="77777777" w:rsidR="00F2488A" w:rsidRDefault="00B4565B" w:rsidP="002B265B">
            <w:pPr>
              <w:jc w:val="center"/>
              <w:rPr>
                <w:rFonts w:eastAsia="Times New Roman"/>
              </w:rPr>
            </w:pPr>
            <w:r>
              <w:rPr>
                <w:rFonts w:eastAsia="Times New Roman"/>
              </w:rPr>
              <w:t>139</w:t>
            </w:r>
          </w:p>
        </w:tc>
        <w:tc>
          <w:tcPr>
            <w:tcW w:w="1667" w:type="dxa"/>
            <w:tcBorders>
              <w:top w:val="single" w:sz="4" w:space="0" w:color="auto"/>
              <w:left w:val="single" w:sz="4" w:space="0" w:color="auto"/>
              <w:bottom w:val="single" w:sz="4" w:space="0" w:color="auto"/>
              <w:right w:val="single" w:sz="4" w:space="0" w:color="auto"/>
            </w:tcBorders>
          </w:tcPr>
          <w:p w14:paraId="2D3DAA6A" w14:textId="77777777" w:rsidR="00F2488A" w:rsidRDefault="00B4565B" w:rsidP="002B265B">
            <w:pPr>
              <w:jc w:val="center"/>
              <w:rPr>
                <w:rFonts w:eastAsia="Times New Roman"/>
              </w:rPr>
            </w:pPr>
            <w:r>
              <w:rPr>
                <w:rFonts w:eastAsia="Times New Roman"/>
              </w:rPr>
              <w:t>113/z toho 10 na jinou ZŠ/</w:t>
            </w:r>
          </w:p>
        </w:tc>
        <w:tc>
          <w:tcPr>
            <w:tcW w:w="1760" w:type="dxa"/>
            <w:tcBorders>
              <w:top w:val="single" w:sz="4" w:space="0" w:color="auto"/>
              <w:left w:val="single" w:sz="4" w:space="0" w:color="auto"/>
              <w:bottom w:val="single" w:sz="4" w:space="0" w:color="auto"/>
              <w:right w:val="single" w:sz="4" w:space="0" w:color="auto"/>
            </w:tcBorders>
          </w:tcPr>
          <w:p w14:paraId="2D3DAA6B" w14:textId="77777777" w:rsidR="00F2488A" w:rsidRDefault="00B4565B" w:rsidP="002B265B">
            <w:pPr>
              <w:jc w:val="center"/>
              <w:rPr>
                <w:rFonts w:eastAsia="Times New Roman"/>
              </w:rPr>
            </w:pPr>
            <w:r>
              <w:rPr>
                <w:rFonts w:eastAsia="Times New Roman"/>
              </w:rPr>
              <w:t>26</w:t>
            </w:r>
          </w:p>
        </w:tc>
      </w:tr>
      <w:tr w:rsidR="00D34EDC" w14:paraId="33A65609" w14:textId="77777777">
        <w:trPr>
          <w:trHeight w:val="251"/>
        </w:trPr>
        <w:tc>
          <w:tcPr>
            <w:tcW w:w="1528" w:type="dxa"/>
            <w:tcBorders>
              <w:top w:val="single" w:sz="4" w:space="0" w:color="auto"/>
              <w:left w:val="single" w:sz="4" w:space="0" w:color="auto"/>
              <w:bottom w:val="single" w:sz="4" w:space="0" w:color="auto"/>
              <w:right w:val="single" w:sz="4" w:space="0" w:color="auto"/>
            </w:tcBorders>
          </w:tcPr>
          <w:p w14:paraId="599E2CCD" w14:textId="0F3F6413" w:rsidR="00D34EDC" w:rsidRDefault="00D34EDC" w:rsidP="002B265B">
            <w:pPr>
              <w:jc w:val="center"/>
              <w:rPr>
                <w:rFonts w:eastAsia="Times New Roman"/>
              </w:rPr>
            </w:pPr>
            <w:r>
              <w:rPr>
                <w:rFonts w:eastAsia="Times New Roman"/>
              </w:rPr>
              <w:t>2015</w:t>
            </w:r>
          </w:p>
        </w:tc>
        <w:tc>
          <w:tcPr>
            <w:tcW w:w="1528" w:type="dxa"/>
            <w:tcBorders>
              <w:top w:val="single" w:sz="4" w:space="0" w:color="auto"/>
              <w:left w:val="single" w:sz="4" w:space="0" w:color="auto"/>
              <w:bottom w:val="single" w:sz="4" w:space="0" w:color="auto"/>
              <w:right w:val="single" w:sz="4" w:space="0" w:color="auto"/>
            </w:tcBorders>
          </w:tcPr>
          <w:p w14:paraId="2429A23F" w14:textId="0DEEE75A" w:rsidR="00D34EDC" w:rsidRDefault="00D34EDC" w:rsidP="002B265B">
            <w:pPr>
              <w:jc w:val="center"/>
              <w:rPr>
                <w:rFonts w:eastAsia="Times New Roman"/>
              </w:rPr>
            </w:pPr>
            <w:r>
              <w:rPr>
                <w:rFonts w:eastAsia="Times New Roman"/>
              </w:rPr>
              <w:t>4</w:t>
            </w:r>
          </w:p>
        </w:tc>
        <w:tc>
          <w:tcPr>
            <w:tcW w:w="1667" w:type="dxa"/>
            <w:tcBorders>
              <w:top w:val="single" w:sz="4" w:space="0" w:color="auto"/>
              <w:left w:val="single" w:sz="4" w:space="0" w:color="auto"/>
              <w:bottom w:val="single" w:sz="4" w:space="0" w:color="auto"/>
              <w:right w:val="single" w:sz="4" w:space="0" w:color="auto"/>
            </w:tcBorders>
          </w:tcPr>
          <w:p w14:paraId="6C420255" w14:textId="56D49F56" w:rsidR="00D34EDC" w:rsidRDefault="003A1F52" w:rsidP="002B265B">
            <w:pPr>
              <w:jc w:val="center"/>
              <w:rPr>
                <w:rFonts w:eastAsia="Times New Roman"/>
              </w:rPr>
            </w:pPr>
            <w:r>
              <w:rPr>
                <w:rFonts w:eastAsia="Times New Roman"/>
              </w:rPr>
              <w:t>114</w:t>
            </w:r>
          </w:p>
        </w:tc>
        <w:tc>
          <w:tcPr>
            <w:tcW w:w="1667" w:type="dxa"/>
            <w:tcBorders>
              <w:top w:val="single" w:sz="4" w:space="0" w:color="auto"/>
              <w:left w:val="single" w:sz="4" w:space="0" w:color="auto"/>
              <w:bottom w:val="single" w:sz="4" w:space="0" w:color="auto"/>
              <w:right w:val="single" w:sz="4" w:space="0" w:color="auto"/>
            </w:tcBorders>
          </w:tcPr>
          <w:p w14:paraId="3B60609A" w14:textId="6DA86480" w:rsidR="00D34EDC" w:rsidRDefault="003A1F52" w:rsidP="002B265B">
            <w:pPr>
              <w:jc w:val="center"/>
              <w:rPr>
                <w:rFonts w:eastAsia="Times New Roman"/>
              </w:rPr>
            </w:pPr>
            <w:r>
              <w:rPr>
                <w:rFonts w:eastAsia="Times New Roman"/>
              </w:rPr>
              <w:t>97/z toho 10 na jinou ZŠ/</w:t>
            </w:r>
          </w:p>
        </w:tc>
        <w:tc>
          <w:tcPr>
            <w:tcW w:w="1760" w:type="dxa"/>
            <w:tcBorders>
              <w:top w:val="single" w:sz="4" w:space="0" w:color="auto"/>
              <w:left w:val="single" w:sz="4" w:space="0" w:color="auto"/>
              <w:bottom w:val="single" w:sz="4" w:space="0" w:color="auto"/>
              <w:right w:val="single" w:sz="4" w:space="0" w:color="auto"/>
            </w:tcBorders>
          </w:tcPr>
          <w:p w14:paraId="7B66D92C" w14:textId="702463D4" w:rsidR="00D34EDC" w:rsidRDefault="003A1F52" w:rsidP="002B265B">
            <w:pPr>
              <w:jc w:val="center"/>
              <w:rPr>
                <w:rFonts w:eastAsia="Times New Roman"/>
              </w:rPr>
            </w:pPr>
            <w:r>
              <w:rPr>
                <w:rFonts w:eastAsia="Times New Roman"/>
              </w:rPr>
              <w:t>17</w:t>
            </w:r>
          </w:p>
        </w:tc>
      </w:tr>
    </w:tbl>
    <w:p w14:paraId="2D3DAA6D" w14:textId="77777777" w:rsidR="00F2488A" w:rsidRDefault="00F2488A" w:rsidP="002B265B">
      <w:pPr>
        <w:rPr>
          <w:rFonts w:eastAsia="Times New Roman"/>
        </w:rPr>
      </w:pPr>
    </w:p>
    <w:p w14:paraId="2D3DAA6E" w14:textId="19198E74" w:rsidR="00F2488A" w:rsidRDefault="00B4565B" w:rsidP="002B265B">
      <w:pPr>
        <w:rPr>
          <w:rFonts w:eastAsia="Times New Roman"/>
        </w:rPr>
      </w:pPr>
      <w:r>
        <w:rPr>
          <w:rFonts w:eastAsia="Times New Roman"/>
        </w:rPr>
        <w:t>K zápisu do 1.</w:t>
      </w:r>
      <w:r w:rsidR="00D34EDC">
        <w:rPr>
          <w:rFonts w:eastAsia="Times New Roman"/>
        </w:rPr>
        <w:t xml:space="preserve"> </w:t>
      </w:r>
      <w:r>
        <w:rPr>
          <w:rFonts w:eastAsia="Times New Roman"/>
        </w:rPr>
        <w:t>tříd pro školní rok 2014/15 byla vyhlášena kritéria pro přijetí z důvodů naplnění kapacity školy.</w:t>
      </w:r>
    </w:p>
    <w:p w14:paraId="2D3DAA6F" w14:textId="77777777" w:rsidR="00F2488A" w:rsidRDefault="00B4565B" w:rsidP="002B265B">
      <w:pPr>
        <w:pStyle w:val="Nadpis4"/>
        <w:rPr>
          <w:rStyle w:val="Odkazintenzivn"/>
        </w:rPr>
      </w:pPr>
      <w:r>
        <w:rPr>
          <w:rStyle w:val="Odkazintenzivn"/>
          <w:rFonts w:ascii="Georgia"/>
        </w:rPr>
        <w:t>2. V</w:t>
      </w:r>
      <w:r>
        <w:rPr>
          <w:rStyle w:val="Odkazintenzivn"/>
          <w:rFonts w:ascii="Georgia"/>
        </w:rPr>
        <w:t>ý</w:t>
      </w:r>
      <w:r>
        <w:rPr>
          <w:rStyle w:val="Odkazintenzivn"/>
          <w:rFonts w:ascii="Georgia"/>
        </w:rPr>
        <w:t>sledky p</w:t>
      </w:r>
      <w:r>
        <w:rPr>
          <w:rStyle w:val="Odkazintenzivn"/>
          <w:rFonts w:ascii="Georgia"/>
        </w:rPr>
        <w:t>ř</w:t>
      </w:r>
      <w:r>
        <w:rPr>
          <w:rStyle w:val="Odkazintenzivn"/>
          <w:rFonts w:ascii="Georgia"/>
        </w:rPr>
        <w:t>ij</w:t>
      </w:r>
      <w:r>
        <w:rPr>
          <w:rStyle w:val="Odkazintenzivn"/>
          <w:rFonts w:ascii="Georgia"/>
        </w:rPr>
        <w:t>í</w:t>
      </w:r>
      <w:r>
        <w:rPr>
          <w:rStyle w:val="Odkazintenzivn"/>
          <w:rFonts w:ascii="Georgia"/>
        </w:rPr>
        <w:t>mac</w:t>
      </w:r>
      <w:r>
        <w:rPr>
          <w:rStyle w:val="Odkazintenzivn"/>
          <w:rFonts w:ascii="Georgia"/>
        </w:rPr>
        <w:t>í</w:t>
      </w:r>
      <w:r>
        <w:rPr>
          <w:rStyle w:val="Odkazintenzivn"/>
          <w:rFonts w:ascii="Georgia"/>
        </w:rPr>
        <w:t xml:space="preserve">ho </w:t>
      </w:r>
      <w:r>
        <w:rPr>
          <w:rStyle w:val="Odkazintenzivn"/>
          <w:rFonts w:ascii="Georgia"/>
        </w:rPr>
        <w:t>ří</w:t>
      </w:r>
      <w:r>
        <w:rPr>
          <w:rStyle w:val="Odkazintenzivn"/>
          <w:rFonts w:ascii="Georgia"/>
        </w:rPr>
        <w:t>zen</w:t>
      </w:r>
      <w:r>
        <w:rPr>
          <w:rStyle w:val="Odkazintenzivn"/>
          <w:rFonts w:ascii="Georgia"/>
        </w:rPr>
        <w:t>í</w:t>
      </w:r>
      <w:r>
        <w:rPr>
          <w:i/>
          <w:sz w:val="24"/>
          <w:szCs w:val="24"/>
        </w:rPr>
        <w:t xml:space="preserve"> </w:t>
      </w:r>
    </w:p>
    <w:p w14:paraId="2D3DAA70" w14:textId="77777777" w:rsidR="00F2488A" w:rsidRDefault="00F2488A" w:rsidP="002B265B">
      <w:pPr>
        <w:ind w:firstLine="708"/>
        <w:jc w:val="center"/>
        <w:rPr>
          <w:rFonts w:ascii="Arial" w:eastAsia="Times New Roman" w:hAnsi="Arial" w:cs="Arial"/>
          <w:b/>
          <w:u w:val="single"/>
        </w:rPr>
      </w:pPr>
    </w:p>
    <w:p w14:paraId="2D3DAA71" w14:textId="77777777" w:rsidR="00F2488A" w:rsidRDefault="00B4565B" w:rsidP="002B265B">
      <w:pPr>
        <w:ind w:firstLine="708"/>
        <w:rPr>
          <w:rFonts w:eastAsia="Times New Roman"/>
          <w:b/>
        </w:rPr>
      </w:pPr>
      <w:r>
        <w:rPr>
          <w:rFonts w:eastAsia="Times New Roman"/>
          <w:b/>
          <w:u w:val="single"/>
        </w:rPr>
        <w:t>Z 9. ročníků</w:t>
      </w:r>
      <w:r>
        <w:rPr>
          <w:rFonts w:eastAsia="Times New Roman"/>
          <w:b/>
        </w:rPr>
        <w:t>:</w:t>
      </w:r>
    </w:p>
    <w:p w14:paraId="1CF7B391" w14:textId="77777777" w:rsidR="00A71E9F" w:rsidRPr="00A71E9F" w:rsidRDefault="00A71E9F" w:rsidP="002B265B">
      <w:pPr>
        <w:spacing w:after="200" w:line="276" w:lineRule="auto"/>
        <w:jc w:val="center"/>
        <w:rPr>
          <w:rFonts w:ascii="Calibri" w:eastAsia="Calibri" w:hAnsi="Calibri"/>
          <w:b/>
          <w:sz w:val="28"/>
          <w:szCs w:val="28"/>
          <w:u w:val="single"/>
          <w:lang w:eastAsia="en-US"/>
        </w:rPr>
      </w:pPr>
    </w:p>
    <w:tbl>
      <w:tblPr>
        <w:tblStyle w:val="Mkatabulky7"/>
        <w:tblW w:w="9368" w:type="dxa"/>
        <w:jc w:val="center"/>
        <w:tblLook w:val="04A0" w:firstRow="1" w:lastRow="0" w:firstColumn="1" w:lastColumn="0" w:noHBand="0" w:noVBand="1"/>
      </w:tblPr>
      <w:tblGrid>
        <w:gridCol w:w="709"/>
        <w:gridCol w:w="2693"/>
        <w:gridCol w:w="5966"/>
      </w:tblGrid>
      <w:tr w:rsidR="00A71E9F" w:rsidRPr="00A71E9F" w14:paraId="30564B09" w14:textId="77777777" w:rsidTr="00F07F3D">
        <w:trPr>
          <w:jc w:val="center"/>
        </w:trPr>
        <w:tc>
          <w:tcPr>
            <w:tcW w:w="709" w:type="dxa"/>
          </w:tcPr>
          <w:p w14:paraId="65B085A2" w14:textId="77777777" w:rsidR="00A71E9F" w:rsidRPr="00A71E9F" w:rsidRDefault="00A71E9F" w:rsidP="002B265B">
            <w:pPr>
              <w:rPr>
                <w:rFonts w:hAnsi="Times New Roman"/>
                <w:i/>
                <w:lang w:eastAsia="en-US"/>
              </w:rPr>
            </w:pPr>
            <w:r w:rsidRPr="00A71E9F">
              <w:rPr>
                <w:rFonts w:hAnsi="Times New Roman"/>
                <w:i/>
                <w:lang w:eastAsia="en-US"/>
              </w:rPr>
              <w:t>9. A</w:t>
            </w:r>
          </w:p>
        </w:tc>
        <w:tc>
          <w:tcPr>
            <w:tcW w:w="2693" w:type="dxa"/>
          </w:tcPr>
          <w:p w14:paraId="40038E63" w14:textId="77777777" w:rsidR="00A71E9F" w:rsidRPr="00A71E9F" w:rsidRDefault="00A71E9F" w:rsidP="002B265B">
            <w:pPr>
              <w:rPr>
                <w:rFonts w:hAnsi="Times New Roman"/>
                <w:lang w:eastAsia="en-US"/>
              </w:rPr>
            </w:pPr>
            <w:proofErr w:type="gramStart"/>
            <w:r w:rsidRPr="00A71E9F">
              <w:rPr>
                <w:rFonts w:hAnsi="Times New Roman"/>
                <w:lang w:eastAsia="en-US"/>
              </w:rPr>
              <w:t>celkem  -</w:t>
            </w:r>
            <w:proofErr w:type="gramEnd"/>
            <w:r w:rsidRPr="00A71E9F">
              <w:rPr>
                <w:rFonts w:hAnsi="Times New Roman"/>
                <w:lang w:eastAsia="en-US"/>
              </w:rPr>
              <w:t xml:space="preserve">  </w:t>
            </w:r>
          </w:p>
          <w:p w14:paraId="637A5370" w14:textId="77777777" w:rsidR="00A71E9F" w:rsidRPr="00A71E9F" w:rsidRDefault="00A71E9F" w:rsidP="002B265B">
            <w:pPr>
              <w:rPr>
                <w:rFonts w:hAnsi="Times New Roman"/>
                <w:lang w:eastAsia="en-US"/>
              </w:rPr>
            </w:pPr>
            <w:r w:rsidRPr="00A71E9F">
              <w:rPr>
                <w:rFonts w:hAnsi="Times New Roman"/>
                <w:lang w:eastAsia="en-US"/>
              </w:rPr>
              <w:t xml:space="preserve">24 </w:t>
            </w:r>
            <w:proofErr w:type="gramStart"/>
            <w:r w:rsidRPr="00A71E9F">
              <w:rPr>
                <w:rFonts w:hAnsi="Times New Roman"/>
                <w:lang w:eastAsia="en-US"/>
              </w:rPr>
              <w:t>žáků  / 10</w:t>
            </w:r>
            <w:proofErr w:type="gramEnd"/>
            <w:r w:rsidRPr="00A71E9F">
              <w:rPr>
                <w:rFonts w:hAnsi="Times New Roman"/>
                <w:lang w:eastAsia="en-US"/>
              </w:rPr>
              <w:t xml:space="preserve"> chlapců</w:t>
            </w:r>
          </w:p>
        </w:tc>
        <w:tc>
          <w:tcPr>
            <w:tcW w:w="5966" w:type="dxa"/>
          </w:tcPr>
          <w:p w14:paraId="66DFE9F8" w14:textId="77777777" w:rsidR="00A71E9F" w:rsidRPr="00A71E9F" w:rsidRDefault="00A71E9F" w:rsidP="002B265B">
            <w:pPr>
              <w:rPr>
                <w:rFonts w:hAnsi="Times New Roman"/>
                <w:lang w:eastAsia="en-US"/>
              </w:rPr>
            </w:pPr>
            <w:r w:rsidRPr="00A71E9F">
              <w:rPr>
                <w:rFonts w:hAnsi="Times New Roman"/>
                <w:lang w:eastAsia="en-US"/>
              </w:rPr>
              <w:t xml:space="preserve">přijato </w:t>
            </w:r>
            <w:proofErr w:type="gramStart"/>
            <w:r w:rsidRPr="00A71E9F">
              <w:rPr>
                <w:rFonts w:hAnsi="Times New Roman"/>
                <w:lang w:eastAsia="en-US"/>
              </w:rPr>
              <w:t>na :</w:t>
            </w:r>
            <w:proofErr w:type="gramEnd"/>
          </w:p>
          <w:p w14:paraId="371FB9B8" w14:textId="77777777" w:rsidR="00A71E9F" w:rsidRPr="00A71E9F" w:rsidRDefault="00A71E9F" w:rsidP="002B265B">
            <w:pPr>
              <w:rPr>
                <w:rFonts w:hAnsi="Times New Roman"/>
                <w:lang w:eastAsia="en-US"/>
              </w:rPr>
            </w:pPr>
            <w:r w:rsidRPr="00A71E9F">
              <w:rPr>
                <w:rFonts w:hAnsi="Times New Roman"/>
                <w:lang w:eastAsia="en-US"/>
              </w:rPr>
              <w:t>Gymnázium – 9 žáků / 6 chlapců</w:t>
            </w:r>
          </w:p>
          <w:p w14:paraId="57248D87" w14:textId="77777777" w:rsidR="00A71E9F" w:rsidRPr="00A71E9F" w:rsidRDefault="00A71E9F" w:rsidP="002B265B">
            <w:pPr>
              <w:rPr>
                <w:rFonts w:hAnsi="Times New Roman"/>
                <w:lang w:eastAsia="en-US"/>
              </w:rPr>
            </w:pPr>
            <w:r w:rsidRPr="00A71E9F">
              <w:rPr>
                <w:rFonts w:hAnsi="Times New Roman"/>
                <w:lang w:eastAsia="en-US"/>
              </w:rPr>
              <w:t>Střední odborná škola s maturitou – 15 žáků / 4 chlapci</w:t>
            </w:r>
          </w:p>
        </w:tc>
      </w:tr>
      <w:tr w:rsidR="00A71E9F" w:rsidRPr="00A71E9F" w14:paraId="6170844C" w14:textId="77777777" w:rsidTr="00F07F3D">
        <w:trPr>
          <w:jc w:val="center"/>
        </w:trPr>
        <w:tc>
          <w:tcPr>
            <w:tcW w:w="709" w:type="dxa"/>
          </w:tcPr>
          <w:p w14:paraId="79896DAF" w14:textId="77777777" w:rsidR="00A71E9F" w:rsidRPr="00A71E9F" w:rsidRDefault="00A71E9F" w:rsidP="002B265B">
            <w:pPr>
              <w:rPr>
                <w:rFonts w:hAnsi="Times New Roman"/>
                <w:i/>
                <w:lang w:eastAsia="en-US"/>
              </w:rPr>
            </w:pPr>
            <w:r w:rsidRPr="00A71E9F">
              <w:rPr>
                <w:rFonts w:hAnsi="Times New Roman"/>
                <w:i/>
                <w:lang w:eastAsia="en-US"/>
              </w:rPr>
              <w:t>9. B</w:t>
            </w:r>
          </w:p>
        </w:tc>
        <w:tc>
          <w:tcPr>
            <w:tcW w:w="2693" w:type="dxa"/>
          </w:tcPr>
          <w:p w14:paraId="2841D57A" w14:textId="77777777" w:rsidR="00A71E9F" w:rsidRPr="00A71E9F" w:rsidRDefault="00A71E9F" w:rsidP="002B265B">
            <w:pPr>
              <w:rPr>
                <w:rFonts w:hAnsi="Times New Roman"/>
                <w:lang w:eastAsia="en-US"/>
              </w:rPr>
            </w:pPr>
            <w:proofErr w:type="gramStart"/>
            <w:r w:rsidRPr="00A71E9F">
              <w:rPr>
                <w:rFonts w:hAnsi="Times New Roman"/>
                <w:lang w:eastAsia="en-US"/>
              </w:rPr>
              <w:t>celkem  -</w:t>
            </w:r>
            <w:proofErr w:type="gramEnd"/>
          </w:p>
          <w:p w14:paraId="00A76963" w14:textId="77777777" w:rsidR="00A71E9F" w:rsidRPr="00A71E9F" w:rsidRDefault="00A71E9F" w:rsidP="002B265B">
            <w:pPr>
              <w:rPr>
                <w:rFonts w:hAnsi="Times New Roman"/>
                <w:lang w:eastAsia="en-US"/>
              </w:rPr>
            </w:pPr>
            <w:r w:rsidRPr="00A71E9F">
              <w:rPr>
                <w:rFonts w:hAnsi="Times New Roman"/>
                <w:lang w:eastAsia="en-US"/>
              </w:rPr>
              <w:lastRenderedPageBreak/>
              <w:t>22 žáků / 13 chlapců</w:t>
            </w:r>
          </w:p>
        </w:tc>
        <w:tc>
          <w:tcPr>
            <w:tcW w:w="5966" w:type="dxa"/>
          </w:tcPr>
          <w:p w14:paraId="3182BA0E" w14:textId="77777777" w:rsidR="00A71E9F" w:rsidRPr="00A71E9F" w:rsidRDefault="00A71E9F" w:rsidP="002B265B">
            <w:pPr>
              <w:rPr>
                <w:rFonts w:hAnsi="Times New Roman"/>
                <w:lang w:eastAsia="en-US"/>
              </w:rPr>
            </w:pPr>
            <w:r w:rsidRPr="00A71E9F">
              <w:rPr>
                <w:rFonts w:hAnsi="Times New Roman"/>
                <w:lang w:eastAsia="en-US"/>
              </w:rPr>
              <w:lastRenderedPageBreak/>
              <w:t xml:space="preserve">přijato </w:t>
            </w:r>
            <w:proofErr w:type="gramStart"/>
            <w:r w:rsidRPr="00A71E9F">
              <w:rPr>
                <w:rFonts w:hAnsi="Times New Roman"/>
                <w:lang w:eastAsia="en-US"/>
              </w:rPr>
              <w:t>na</w:t>
            </w:r>
            <w:proofErr w:type="gramEnd"/>
            <w:r w:rsidRPr="00A71E9F">
              <w:rPr>
                <w:rFonts w:hAnsi="Times New Roman"/>
                <w:lang w:eastAsia="en-US"/>
              </w:rPr>
              <w:t>:</w:t>
            </w:r>
          </w:p>
          <w:p w14:paraId="7F2882AD" w14:textId="77777777" w:rsidR="00A71E9F" w:rsidRPr="00A71E9F" w:rsidRDefault="00A71E9F" w:rsidP="002B265B">
            <w:pPr>
              <w:rPr>
                <w:rFonts w:hAnsi="Times New Roman"/>
                <w:lang w:eastAsia="en-US"/>
              </w:rPr>
            </w:pPr>
            <w:r w:rsidRPr="00A71E9F">
              <w:rPr>
                <w:rFonts w:hAnsi="Times New Roman"/>
                <w:lang w:eastAsia="en-US"/>
              </w:rPr>
              <w:lastRenderedPageBreak/>
              <w:t>Gymnázium – 0 žáků</w:t>
            </w:r>
          </w:p>
          <w:p w14:paraId="502A1926" w14:textId="77777777" w:rsidR="00A71E9F" w:rsidRPr="00A71E9F" w:rsidRDefault="00A71E9F" w:rsidP="002B265B">
            <w:pPr>
              <w:rPr>
                <w:rFonts w:hAnsi="Times New Roman"/>
                <w:lang w:eastAsia="en-US"/>
              </w:rPr>
            </w:pPr>
            <w:r w:rsidRPr="00A71E9F">
              <w:rPr>
                <w:rFonts w:hAnsi="Times New Roman"/>
                <w:lang w:eastAsia="en-US"/>
              </w:rPr>
              <w:t>Střední odborná škola s maturitou – 14 žáků / 7 chlapců</w:t>
            </w:r>
          </w:p>
          <w:p w14:paraId="7A13B76B" w14:textId="77777777" w:rsidR="00A71E9F" w:rsidRPr="00A71E9F" w:rsidRDefault="00A71E9F" w:rsidP="002B265B">
            <w:pPr>
              <w:rPr>
                <w:rFonts w:hAnsi="Times New Roman"/>
                <w:lang w:eastAsia="en-US"/>
              </w:rPr>
            </w:pPr>
            <w:r w:rsidRPr="00A71E9F">
              <w:rPr>
                <w:rFonts w:hAnsi="Times New Roman"/>
                <w:lang w:eastAsia="en-US"/>
              </w:rPr>
              <w:t xml:space="preserve">Učební obor s výučním listem – 8 </w:t>
            </w:r>
            <w:proofErr w:type="gramStart"/>
            <w:r w:rsidRPr="00A71E9F">
              <w:rPr>
                <w:rFonts w:hAnsi="Times New Roman"/>
                <w:lang w:eastAsia="en-US"/>
              </w:rPr>
              <w:t>žáků /  6 chlapců</w:t>
            </w:r>
            <w:proofErr w:type="gramEnd"/>
          </w:p>
        </w:tc>
      </w:tr>
      <w:tr w:rsidR="00A71E9F" w:rsidRPr="00A71E9F" w14:paraId="25EF8DC5" w14:textId="77777777" w:rsidTr="00F07F3D">
        <w:trPr>
          <w:jc w:val="center"/>
        </w:trPr>
        <w:tc>
          <w:tcPr>
            <w:tcW w:w="709" w:type="dxa"/>
          </w:tcPr>
          <w:p w14:paraId="34903E30" w14:textId="77777777" w:rsidR="00A71E9F" w:rsidRPr="00A71E9F" w:rsidRDefault="00A71E9F" w:rsidP="002B265B">
            <w:pPr>
              <w:rPr>
                <w:rFonts w:hAnsi="Times New Roman"/>
                <w:i/>
                <w:lang w:eastAsia="en-US"/>
              </w:rPr>
            </w:pPr>
            <w:r w:rsidRPr="00A71E9F">
              <w:rPr>
                <w:rFonts w:hAnsi="Times New Roman"/>
                <w:i/>
                <w:lang w:eastAsia="en-US"/>
              </w:rPr>
              <w:lastRenderedPageBreak/>
              <w:t>9. C</w:t>
            </w:r>
          </w:p>
        </w:tc>
        <w:tc>
          <w:tcPr>
            <w:tcW w:w="2693" w:type="dxa"/>
          </w:tcPr>
          <w:p w14:paraId="1CAE8477" w14:textId="77777777" w:rsidR="00A71E9F" w:rsidRPr="00A71E9F" w:rsidRDefault="00A71E9F" w:rsidP="002B265B">
            <w:pPr>
              <w:rPr>
                <w:rFonts w:hAnsi="Times New Roman"/>
                <w:lang w:eastAsia="en-US"/>
              </w:rPr>
            </w:pPr>
            <w:proofErr w:type="gramStart"/>
            <w:r w:rsidRPr="00A71E9F">
              <w:rPr>
                <w:rFonts w:hAnsi="Times New Roman"/>
                <w:lang w:eastAsia="en-US"/>
              </w:rPr>
              <w:t>celkem  -</w:t>
            </w:r>
            <w:proofErr w:type="gramEnd"/>
            <w:r w:rsidRPr="00A71E9F">
              <w:rPr>
                <w:rFonts w:hAnsi="Times New Roman"/>
                <w:lang w:eastAsia="en-US"/>
              </w:rPr>
              <w:t xml:space="preserve"> </w:t>
            </w:r>
          </w:p>
          <w:p w14:paraId="6E1C9894" w14:textId="77777777" w:rsidR="00A71E9F" w:rsidRPr="00A71E9F" w:rsidRDefault="00A71E9F" w:rsidP="002B265B">
            <w:pPr>
              <w:rPr>
                <w:rFonts w:hAnsi="Times New Roman"/>
                <w:lang w:eastAsia="en-US"/>
              </w:rPr>
            </w:pPr>
            <w:r w:rsidRPr="00A71E9F">
              <w:rPr>
                <w:rFonts w:hAnsi="Times New Roman"/>
                <w:lang w:eastAsia="en-US"/>
              </w:rPr>
              <w:t>22 žáků / 8 chlapců</w:t>
            </w:r>
          </w:p>
        </w:tc>
        <w:tc>
          <w:tcPr>
            <w:tcW w:w="5966" w:type="dxa"/>
          </w:tcPr>
          <w:p w14:paraId="5A164D51" w14:textId="77777777" w:rsidR="00A71E9F" w:rsidRPr="00A71E9F" w:rsidRDefault="00A71E9F" w:rsidP="002B265B">
            <w:pPr>
              <w:rPr>
                <w:rFonts w:hAnsi="Times New Roman"/>
                <w:lang w:eastAsia="en-US"/>
              </w:rPr>
            </w:pPr>
            <w:r w:rsidRPr="00A71E9F">
              <w:rPr>
                <w:rFonts w:hAnsi="Times New Roman"/>
                <w:lang w:eastAsia="en-US"/>
              </w:rPr>
              <w:t xml:space="preserve">přijato </w:t>
            </w:r>
            <w:proofErr w:type="gramStart"/>
            <w:r w:rsidRPr="00A71E9F">
              <w:rPr>
                <w:rFonts w:hAnsi="Times New Roman"/>
                <w:lang w:eastAsia="en-US"/>
              </w:rPr>
              <w:t>na</w:t>
            </w:r>
            <w:proofErr w:type="gramEnd"/>
            <w:r w:rsidRPr="00A71E9F">
              <w:rPr>
                <w:rFonts w:hAnsi="Times New Roman"/>
                <w:lang w:eastAsia="en-US"/>
              </w:rPr>
              <w:t xml:space="preserve">: </w:t>
            </w:r>
          </w:p>
          <w:p w14:paraId="24A0F751" w14:textId="77777777" w:rsidR="00A71E9F" w:rsidRPr="00A71E9F" w:rsidRDefault="00A71E9F" w:rsidP="002B265B">
            <w:pPr>
              <w:rPr>
                <w:rFonts w:hAnsi="Times New Roman"/>
                <w:lang w:eastAsia="en-US"/>
              </w:rPr>
            </w:pPr>
            <w:r w:rsidRPr="00A71E9F">
              <w:rPr>
                <w:rFonts w:hAnsi="Times New Roman"/>
                <w:lang w:eastAsia="en-US"/>
              </w:rPr>
              <w:t>Gymnázium – 0 žáků</w:t>
            </w:r>
          </w:p>
          <w:p w14:paraId="4E3C9E90" w14:textId="77777777" w:rsidR="00A71E9F" w:rsidRPr="00A71E9F" w:rsidRDefault="00A71E9F" w:rsidP="002B265B">
            <w:pPr>
              <w:rPr>
                <w:rFonts w:hAnsi="Times New Roman"/>
                <w:lang w:eastAsia="en-US"/>
              </w:rPr>
            </w:pPr>
            <w:r w:rsidRPr="00A71E9F">
              <w:rPr>
                <w:rFonts w:hAnsi="Times New Roman"/>
                <w:lang w:eastAsia="en-US"/>
              </w:rPr>
              <w:t>Střední odborná škola s maturitou – 21 žáků / 8 chlapců</w:t>
            </w:r>
          </w:p>
          <w:p w14:paraId="069BE6BD" w14:textId="77777777" w:rsidR="00A71E9F" w:rsidRPr="00A71E9F" w:rsidRDefault="00A71E9F" w:rsidP="002B265B">
            <w:pPr>
              <w:rPr>
                <w:rFonts w:hAnsi="Times New Roman"/>
                <w:lang w:eastAsia="en-US"/>
              </w:rPr>
            </w:pPr>
            <w:r w:rsidRPr="00A71E9F">
              <w:rPr>
                <w:rFonts w:hAnsi="Times New Roman"/>
                <w:lang w:eastAsia="en-US"/>
              </w:rPr>
              <w:t>Učební obor s výučním listem – 1 žák / 0 chlapců</w:t>
            </w:r>
          </w:p>
        </w:tc>
      </w:tr>
    </w:tbl>
    <w:p w14:paraId="28C3D055" w14:textId="77777777" w:rsidR="00A71E9F" w:rsidRDefault="00A71E9F" w:rsidP="002B265B">
      <w:pPr>
        <w:spacing w:after="200" w:line="276" w:lineRule="auto"/>
        <w:rPr>
          <w:rFonts w:ascii="Calibri" w:eastAsia="Calibri" w:hAnsi="Calibri"/>
          <w:sz w:val="22"/>
          <w:szCs w:val="22"/>
          <w:lang w:eastAsia="en-US"/>
        </w:rPr>
      </w:pPr>
    </w:p>
    <w:p w14:paraId="75C7965B" w14:textId="7B1C2464" w:rsidR="00A71E9F" w:rsidRPr="00A71E9F" w:rsidRDefault="00A71E9F" w:rsidP="002B265B">
      <w:pPr>
        <w:spacing w:after="200"/>
        <w:rPr>
          <w:rFonts w:eastAsia="Calibri"/>
          <w:lang w:eastAsia="en-US"/>
        </w:rPr>
      </w:pPr>
      <w:proofErr w:type="gramStart"/>
      <w:r w:rsidRPr="00A71E9F">
        <w:rPr>
          <w:rFonts w:eastAsia="Calibri"/>
          <w:lang w:eastAsia="en-US"/>
        </w:rPr>
        <w:t>V </w:t>
      </w:r>
      <w:r w:rsidRPr="00A71E9F">
        <w:rPr>
          <w:rFonts w:eastAsia="Calibri"/>
          <w:b/>
          <w:lang w:eastAsia="en-US"/>
        </w:rPr>
        <w:t>8.ročníku</w:t>
      </w:r>
      <w:proofErr w:type="gramEnd"/>
      <w:r w:rsidRPr="00A71E9F">
        <w:rPr>
          <w:rFonts w:eastAsia="Calibri"/>
          <w:lang w:eastAsia="en-US"/>
        </w:rPr>
        <w:t xml:space="preserve"> ukončili povinnou devítiletou školní docházku </w:t>
      </w:r>
      <w:r w:rsidRPr="00A71E9F">
        <w:rPr>
          <w:rFonts w:eastAsia="Calibri"/>
          <w:b/>
          <w:lang w:eastAsia="en-US"/>
        </w:rPr>
        <w:t xml:space="preserve">2 žáci </w:t>
      </w:r>
      <w:r w:rsidRPr="00A71E9F">
        <w:rPr>
          <w:rFonts w:eastAsia="Calibri"/>
          <w:lang w:eastAsia="en-US"/>
        </w:rPr>
        <w:t>(0 chlapců) –  obě žákyně přijaty na učební obor s výučním listem.</w:t>
      </w:r>
    </w:p>
    <w:p w14:paraId="04E0228A" w14:textId="77777777" w:rsidR="00A71E9F" w:rsidRPr="00A71E9F" w:rsidRDefault="00A71E9F" w:rsidP="002B265B">
      <w:pPr>
        <w:rPr>
          <w:rFonts w:eastAsia="Calibri"/>
          <w:b/>
          <w:u w:val="single"/>
          <w:lang w:eastAsia="en-US"/>
        </w:rPr>
      </w:pPr>
      <w:r w:rsidRPr="00A71E9F">
        <w:rPr>
          <w:rFonts w:eastAsia="Calibri"/>
          <w:b/>
          <w:u w:val="single"/>
          <w:lang w:eastAsia="en-US"/>
        </w:rPr>
        <w:t>Celkový přehled</w:t>
      </w:r>
    </w:p>
    <w:p w14:paraId="2599B6D1" w14:textId="77777777" w:rsidR="00A71E9F" w:rsidRPr="00A71E9F" w:rsidRDefault="00A71E9F" w:rsidP="002B265B">
      <w:pPr>
        <w:rPr>
          <w:rFonts w:eastAsia="Calibri"/>
          <w:lang w:eastAsia="en-US"/>
        </w:rPr>
      </w:pPr>
      <w:r w:rsidRPr="00A71E9F">
        <w:rPr>
          <w:rFonts w:eastAsia="Calibri"/>
          <w:lang w:eastAsia="en-US"/>
        </w:rPr>
        <w:t xml:space="preserve">Celkem ve školním roce vychází z 2. stupně ZŠ:  </w:t>
      </w:r>
      <w:r w:rsidRPr="00A71E9F">
        <w:rPr>
          <w:rFonts w:eastAsia="Calibri"/>
          <w:b/>
          <w:lang w:eastAsia="en-US"/>
        </w:rPr>
        <w:t>70 žáků / 31 chlapců</w:t>
      </w:r>
    </w:p>
    <w:p w14:paraId="150729A0" w14:textId="77777777" w:rsidR="00A71E9F" w:rsidRPr="00A71E9F" w:rsidRDefault="00A71E9F" w:rsidP="002B265B">
      <w:pPr>
        <w:rPr>
          <w:rFonts w:eastAsia="Calibri"/>
          <w:lang w:eastAsia="en-US"/>
        </w:rPr>
      </w:pPr>
      <w:r w:rsidRPr="00A71E9F">
        <w:rPr>
          <w:rFonts w:eastAsia="Calibri"/>
          <w:lang w:eastAsia="en-US"/>
        </w:rPr>
        <w:t xml:space="preserve">Gymnázium:  </w:t>
      </w:r>
      <w:r w:rsidRPr="00A71E9F">
        <w:rPr>
          <w:rFonts w:eastAsia="Calibri"/>
          <w:b/>
          <w:lang w:eastAsia="en-US"/>
        </w:rPr>
        <w:t>9 žáků / 6 chlapců</w:t>
      </w:r>
    </w:p>
    <w:p w14:paraId="4ED48D5B" w14:textId="77777777" w:rsidR="00A71E9F" w:rsidRPr="00A71E9F" w:rsidRDefault="00A71E9F" w:rsidP="002B265B">
      <w:pPr>
        <w:rPr>
          <w:rFonts w:eastAsia="Calibri"/>
          <w:b/>
          <w:lang w:eastAsia="en-US"/>
        </w:rPr>
      </w:pPr>
      <w:r w:rsidRPr="00A71E9F">
        <w:rPr>
          <w:rFonts w:eastAsia="Calibri"/>
          <w:lang w:eastAsia="en-US"/>
        </w:rPr>
        <w:t xml:space="preserve">Střední odborná škola s maturitou:  </w:t>
      </w:r>
      <w:r w:rsidRPr="00A71E9F">
        <w:rPr>
          <w:rFonts w:eastAsia="Calibri"/>
          <w:b/>
          <w:lang w:eastAsia="en-US"/>
        </w:rPr>
        <w:t>50 žáků / 19 chlapců</w:t>
      </w:r>
    </w:p>
    <w:p w14:paraId="4B3FB8AB" w14:textId="77777777" w:rsidR="00A71E9F" w:rsidRPr="00A71E9F" w:rsidRDefault="00A71E9F" w:rsidP="002B265B">
      <w:pPr>
        <w:rPr>
          <w:rFonts w:eastAsia="Calibri"/>
          <w:lang w:eastAsia="en-US"/>
        </w:rPr>
      </w:pPr>
      <w:r w:rsidRPr="00A71E9F">
        <w:rPr>
          <w:rFonts w:eastAsia="Calibri"/>
          <w:lang w:eastAsia="en-US"/>
        </w:rPr>
        <w:t xml:space="preserve">Učební obr s výučním listem: </w:t>
      </w:r>
      <w:r w:rsidRPr="00A71E9F">
        <w:rPr>
          <w:rFonts w:eastAsia="Calibri"/>
          <w:b/>
          <w:lang w:eastAsia="en-US"/>
        </w:rPr>
        <w:t>11 žáků / 6 chlapců</w:t>
      </w:r>
    </w:p>
    <w:p w14:paraId="2D3DAA97" w14:textId="77777777" w:rsidR="00F2488A" w:rsidRDefault="00B4565B" w:rsidP="002B265B">
      <w:pPr>
        <w:ind w:firstLine="708"/>
        <w:rPr>
          <w:rFonts w:eastAsia="Times New Roman"/>
        </w:rPr>
      </w:pPr>
      <w:r>
        <w:rPr>
          <w:rFonts w:eastAsia="Times New Roman"/>
        </w:rPr>
        <w:tab/>
      </w:r>
    </w:p>
    <w:p w14:paraId="2D3DAA98" w14:textId="77777777" w:rsidR="00F2488A" w:rsidRDefault="00B4565B" w:rsidP="002B265B">
      <w:pPr>
        <w:rPr>
          <w:rFonts w:eastAsia="Times New Roman"/>
        </w:rPr>
      </w:pPr>
      <w:r>
        <w:rPr>
          <w:rFonts w:eastAsia="Times New Roman"/>
          <w:b/>
          <w:u w:val="single"/>
        </w:rPr>
        <w:t>Z pátých tříd</w:t>
      </w:r>
      <w:r>
        <w:rPr>
          <w:rFonts w:eastAsia="Times New Roman"/>
          <w:b/>
        </w:rPr>
        <w:t>:</w:t>
      </w:r>
      <w:r>
        <w:rPr>
          <w:rFonts w:eastAsia="Times New Roman"/>
        </w:rPr>
        <w:tab/>
      </w:r>
    </w:p>
    <w:p w14:paraId="2D3DAA99" w14:textId="77777777" w:rsidR="00F2488A" w:rsidRDefault="00B4565B" w:rsidP="002B265B">
      <w:pPr>
        <w:rPr>
          <w:rFonts w:eastAsia="Times New Roman"/>
        </w:rPr>
      </w:pPr>
      <w:r>
        <w:rPr>
          <w:rFonts w:eastAsia="Times New Roman"/>
        </w:rPr>
        <w:t>Ke studiu na víceletém gymnáziu bylo přijato</w:t>
      </w:r>
    </w:p>
    <w:p w14:paraId="2D3DAA9A" w14:textId="03F8857F" w:rsidR="00F2488A" w:rsidRDefault="003A1F52" w:rsidP="002B265B">
      <w:pPr>
        <w:ind w:firstLine="708"/>
        <w:rPr>
          <w:rFonts w:eastAsia="Times New Roman"/>
          <w:b/>
        </w:rPr>
      </w:pPr>
      <w:r>
        <w:rPr>
          <w:rFonts w:eastAsia="Times New Roman"/>
          <w:b/>
        </w:rPr>
        <w:t>Celkem:                  7 ž / 4</w:t>
      </w:r>
      <w:r w:rsidR="00B4565B">
        <w:rPr>
          <w:rFonts w:eastAsia="Times New Roman"/>
          <w:b/>
        </w:rPr>
        <w:t xml:space="preserve"> </w:t>
      </w:r>
      <w:proofErr w:type="spellStart"/>
      <w:r w:rsidR="00B4565B">
        <w:rPr>
          <w:rFonts w:eastAsia="Times New Roman"/>
          <w:b/>
        </w:rPr>
        <w:t>chl</w:t>
      </w:r>
      <w:proofErr w:type="spellEnd"/>
      <w:r w:rsidR="00B4565B">
        <w:rPr>
          <w:rFonts w:ascii="Arial" w:eastAsia="Times New Roman" w:hAnsi="Arial" w:cs="Arial"/>
        </w:rPr>
        <w:t xml:space="preserve">      </w:t>
      </w:r>
    </w:p>
    <w:p w14:paraId="2D3DAA9B" w14:textId="77777777" w:rsidR="00F2488A" w:rsidRDefault="00B4565B" w:rsidP="002B265B">
      <w:pPr>
        <w:pStyle w:val="Nadpis2"/>
        <w:rPr>
          <w:color w:val="4F81BD"/>
        </w:rPr>
      </w:pPr>
      <w:r>
        <w:rPr>
          <w:rStyle w:val="Zdraznnintenzivn"/>
          <w:rFonts w:ascii="Georgia"/>
        </w:rPr>
        <w:t xml:space="preserve">E. </w:t>
      </w:r>
      <w:r>
        <w:rPr>
          <w:rStyle w:val="Zdraznnintenzivn"/>
          <w:rFonts w:ascii="Georgia"/>
        </w:rPr>
        <w:t>Ú</w:t>
      </w:r>
      <w:r>
        <w:rPr>
          <w:rStyle w:val="Zdraznnintenzivn"/>
          <w:rFonts w:ascii="Georgia"/>
        </w:rPr>
        <w:t>daje o v</w:t>
      </w:r>
      <w:r>
        <w:rPr>
          <w:rStyle w:val="Zdraznnintenzivn"/>
          <w:rFonts w:ascii="Georgia"/>
        </w:rPr>
        <w:t>ý</w:t>
      </w:r>
      <w:r>
        <w:rPr>
          <w:rStyle w:val="Zdraznnintenzivn"/>
          <w:rFonts w:ascii="Georgia"/>
        </w:rPr>
        <w:t>sledc</w:t>
      </w:r>
      <w:r>
        <w:rPr>
          <w:rStyle w:val="Zdraznnintenzivn"/>
          <w:rFonts w:ascii="Georgia"/>
        </w:rPr>
        <w:t>í</w:t>
      </w:r>
      <w:r>
        <w:rPr>
          <w:rStyle w:val="Zdraznnintenzivn"/>
          <w:rFonts w:ascii="Georgia"/>
        </w:rPr>
        <w:t>ch vzd</w:t>
      </w:r>
      <w:r>
        <w:rPr>
          <w:rStyle w:val="Zdraznnintenzivn"/>
          <w:rFonts w:ascii="Georgia"/>
        </w:rPr>
        <w:t>ě</w:t>
      </w:r>
      <w:r>
        <w:rPr>
          <w:rStyle w:val="Zdraznnintenzivn"/>
          <w:rFonts w:ascii="Georgia"/>
        </w:rPr>
        <w:t>l</w:t>
      </w:r>
      <w:r>
        <w:rPr>
          <w:rStyle w:val="Zdraznnintenzivn"/>
          <w:rFonts w:ascii="Georgia"/>
        </w:rPr>
        <w:t>á</w:t>
      </w:r>
      <w:r>
        <w:rPr>
          <w:rStyle w:val="Zdraznnintenzivn"/>
          <w:rFonts w:ascii="Georgia"/>
        </w:rPr>
        <w:t>v</w:t>
      </w:r>
      <w:r>
        <w:rPr>
          <w:rStyle w:val="Zdraznnintenzivn"/>
          <w:rFonts w:ascii="Georgia"/>
        </w:rPr>
        <w:t>á</w:t>
      </w:r>
      <w:r>
        <w:rPr>
          <w:rStyle w:val="Zdraznnintenzivn"/>
          <w:rFonts w:ascii="Georgia"/>
        </w:rPr>
        <w:t>n</w:t>
      </w:r>
      <w:r>
        <w:rPr>
          <w:rStyle w:val="Zdraznnintenzivn"/>
          <w:rFonts w:ascii="Georgia"/>
        </w:rPr>
        <w:t>í</w:t>
      </w:r>
      <w:r>
        <w:rPr>
          <w:rStyle w:val="Zdraznnintenzivn"/>
          <w:rFonts w:ascii="Georgia"/>
        </w:rPr>
        <w:t xml:space="preserve"> </w:t>
      </w:r>
      <w:r>
        <w:rPr>
          <w:rStyle w:val="Zdraznnintenzivn"/>
          <w:rFonts w:ascii="Georgia"/>
        </w:rPr>
        <w:t>žá</w:t>
      </w:r>
      <w:r>
        <w:rPr>
          <w:rStyle w:val="Zdraznnintenzivn"/>
          <w:rFonts w:ascii="Georgia"/>
        </w:rPr>
        <w:t>k</w:t>
      </w:r>
      <w:r>
        <w:rPr>
          <w:rStyle w:val="Zdraznnintenzivn"/>
          <w:rFonts w:ascii="Georgia"/>
        </w:rPr>
        <w:t>ů</w:t>
      </w:r>
    </w:p>
    <w:p w14:paraId="2D3DAA9C" w14:textId="77777777" w:rsidR="00F2488A" w:rsidRDefault="00B4565B" w:rsidP="002B265B">
      <w:pPr>
        <w:tabs>
          <w:tab w:val="num" w:pos="720"/>
        </w:tabs>
        <w:rPr>
          <w:rStyle w:val="Odkazjemn"/>
          <w:b/>
          <w:i/>
        </w:rPr>
      </w:pPr>
      <w:r>
        <w:rPr>
          <w:rStyle w:val="Odkazjemn"/>
          <w:b/>
          <w:i/>
        </w:rPr>
        <w:t>Přehled o prospěchu, chování a absenci</w:t>
      </w:r>
    </w:p>
    <w:p w14:paraId="2D3DAA9D" w14:textId="77777777" w:rsidR="00F2488A" w:rsidRDefault="00B4565B" w:rsidP="002B265B">
      <w:pPr>
        <w:rPr>
          <w:rFonts w:eastAsia="Times New Roman"/>
          <w:b/>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p>
    <w:p w14:paraId="2D3DAA9E" w14:textId="77777777" w:rsidR="00F2488A" w:rsidRDefault="00B4565B" w:rsidP="002B265B">
      <w:pPr>
        <w:tabs>
          <w:tab w:val="num" w:pos="1440"/>
        </w:tabs>
        <w:rPr>
          <w:rStyle w:val="Odkazjemn"/>
          <w:b/>
          <w:i/>
          <w:sz w:val="28"/>
          <w:szCs w:val="28"/>
        </w:rPr>
      </w:pPr>
      <w:r>
        <w:rPr>
          <w:rStyle w:val="Odkazjemn"/>
          <w:b/>
          <w:i/>
          <w:sz w:val="28"/>
          <w:szCs w:val="28"/>
        </w:rPr>
        <w:t>prospěch podle tříd</w:t>
      </w:r>
    </w:p>
    <w:p w14:paraId="2D3DAA9F" w14:textId="77777777" w:rsidR="00F2488A" w:rsidRDefault="00F2488A" w:rsidP="002B265B">
      <w:pPr>
        <w:rPr>
          <w:rFonts w:eastAsia="Times New Roman"/>
        </w:rPr>
      </w:pPr>
    </w:p>
    <w:tbl>
      <w:tblPr>
        <w:tblW w:w="6874"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1134"/>
        <w:gridCol w:w="1843"/>
        <w:gridCol w:w="1276"/>
        <w:gridCol w:w="1417"/>
      </w:tblGrid>
      <w:tr w:rsidR="00F2488A" w14:paraId="2D3DAAA6" w14:textId="77777777" w:rsidTr="00AE72F3">
        <w:trPr>
          <w:trHeight w:val="776"/>
        </w:trPr>
        <w:tc>
          <w:tcPr>
            <w:tcW w:w="1204" w:type="dxa"/>
          </w:tcPr>
          <w:p w14:paraId="2D3DAAA0" w14:textId="77777777" w:rsidR="00F2488A" w:rsidRDefault="00B4565B" w:rsidP="002B265B">
            <w:pPr>
              <w:rPr>
                <w:rFonts w:eastAsia="Times New Roman"/>
                <w:i/>
              </w:rPr>
            </w:pPr>
            <w:r>
              <w:rPr>
                <w:rFonts w:eastAsia="Times New Roman"/>
                <w:i/>
              </w:rPr>
              <w:t>Třída</w:t>
            </w:r>
          </w:p>
        </w:tc>
        <w:tc>
          <w:tcPr>
            <w:tcW w:w="1134" w:type="dxa"/>
          </w:tcPr>
          <w:p w14:paraId="2D3DAAA1" w14:textId="77777777" w:rsidR="00F2488A" w:rsidRDefault="00B4565B" w:rsidP="002B265B">
            <w:pPr>
              <w:rPr>
                <w:rFonts w:eastAsia="Times New Roman"/>
                <w:i/>
              </w:rPr>
            </w:pPr>
            <w:r>
              <w:rPr>
                <w:rFonts w:eastAsia="Times New Roman"/>
                <w:i/>
              </w:rPr>
              <w:t>Počet žáků</w:t>
            </w:r>
          </w:p>
        </w:tc>
        <w:tc>
          <w:tcPr>
            <w:tcW w:w="1843" w:type="dxa"/>
          </w:tcPr>
          <w:p w14:paraId="2D3DAAA2" w14:textId="77777777" w:rsidR="00F2488A" w:rsidRDefault="00B4565B" w:rsidP="002B265B">
            <w:pPr>
              <w:rPr>
                <w:rFonts w:eastAsia="Times New Roman"/>
                <w:i/>
              </w:rPr>
            </w:pPr>
            <w:r>
              <w:rPr>
                <w:rFonts w:eastAsia="Times New Roman"/>
                <w:i/>
              </w:rPr>
              <w:t>Prospělo</w:t>
            </w:r>
          </w:p>
          <w:p w14:paraId="2D3DAAA3" w14:textId="77777777" w:rsidR="00F2488A" w:rsidRDefault="00B4565B" w:rsidP="002B265B">
            <w:pPr>
              <w:rPr>
                <w:rFonts w:eastAsia="Times New Roman"/>
                <w:i/>
              </w:rPr>
            </w:pPr>
            <w:r>
              <w:rPr>
                <w:rFonts w:eastAsia="Times New Roman"/>
                <w:i/>
              </w:rPr>
              <w:t>s vyznamenáním</w:t>
            </w:r>
          </w:p>
        </w:tc>
        <w:tc>
          <w:tcPr>
            <w:tcW w:w="1276" w:type="dxa"/>
          </w:tcPr>
          <w:p w14:paraId="2D3DAAA4" w14:textId="77777777" w:rsidR="00F2488A" w:rsidRDefault="00B4565B" w:rsidP="002B265B">
            <w:pPr>
              <w:rPr>
                <w:rFonts w:eastAsia="Times New Roman"/>
                <w:i/>
              </w:rPr>
            </w:pPr>
            <w:r>
              <w:rPr>
                <w:rFonts w:eastAsia="Times New Roman"/>
                <w:i/>
              </w:rPr>
              <w:t>Prospělo</w:t>
            </w:r>
          </w:p>
        </w:tc>
        <w:tc>
          <w:tcPr>
            <w:tcW w:w="1417" w:type="dxa"/>
          </w:tcPr>
          <w:p w14:paraId="2D3DAAA5" w14:textId="77777777" w:rsidR="00F2488A" w:rsidRDefault="00B4565B" w:rsidP="002B265B">
            <w:pPr>
              <w:rPr>
                <w:rFonts w:eastAsia="Times New Roman"/>
                <w:i/>
              </w:rPr>
            </w:pPr>
            <w:r>
              <w:rPr>
                <w:rFonts w:eastAsia="Times New Roman"/>
                <w:i/>
              </w:rPr>
              <w:t>Neprospělo</w:t>
            </w:r>
          </w:p>
        </w:tc>
      </w:tr>
      <w:tr w:rsidR="00F2488A" w14:paraId="2D3DAAAC" w14:textId="77777777" w:rsidTr="00AE72F3">
        <w:trPr>
          <w:trHeight w:val="274"/>
        </w:trPr>
        <w:tc>
          <w:tcPr>
            <w:tcW w:w="1204" w:type="dxa"/>
          </w:tcPr>
          <w:p w14:paraId="2D3DAAA7" w14:textId="77777777" w:rsidR="00F2488A" w:rsidRDefault="00B4565B" w:rsidP="002B265B">
            <w:pPr>
              <w:jc w:val="both"/>
              <w:rPr>
                <w:rFonts w:eastAsia="Times New Roman"/>
                <w:i/>
              </w:rPr>
            </w:pPr>
            <w:r>
              <w:rPr>
                <w:rFonts w:eastAsia="Times New Roman"/>
                <w:i/>
              </w:rPr>
              <w:t>1. A</w:t>
            </w:r>
          </w:p>
        </w:tc>
        <w:tc>
          <w:tcPr>
            <w:tcW w:w="1134" w:type="dxa"/>
          </w:tcPr>
          <w:p w14:paraId="2D3DAAA8" w14:textId="5BE40998" w:rsidR="00F2488A" w:rsidRDefault="003A1F52" w:rsidP="002B265B">
            <w:pPr>
              <w:rPr>
                <w:rFonts w:eastAsia="Times New Roman"/>
              </w:rPr>
            </w:pPr>
            <w:r>
              <w:rPr>
                <w:rFonts w:eastAsia="Times New Roman"/>
              </w:rPr>
              <w:t>22</w:t>
            </w:r>
          </w:p>
        </w:tc>
        <w:tc>
          <w:tcPr>
            <w:tcW w:w="1843" w:type="dxa"/>
          </w:tcPr>
          <w:p w14:paraId="2D3DAAA9" w14:textId="0DA52ECB" w:rsidR="00F2488A" w:rsidRDefault="006456E6" w:rsidP="002B265B">
            <w:pPr>
              <w:rPr>
                <w:rFonts w:eastAsia="Times New Roman"/>
              </w:rPr>
            </w:pPr>
            <w:r>
              <w:rPr>
                <w:rFonts w:eastAsia="Times New Roman"/>
              </w:rPr>
              <w:t>20</w:t>
            </w:r>
          </w:p>
        </w:tc>
        <w:tc>
          <w:tcPr>
            <w:tcW w:w="1276" w:type="dxa"/>
          </w:tcPr>
          <w:p w14:paraId="2D3DAAAA" w14:textId="5A5D1042" w:rsidR="00F2488A" w:rsidRDefault="006456E6" w:rsidP="002B265B">
            <w:pPr>
              <w:rPr>
                <w:rFonts w:eastAsia="Times New Roman"/>
              </w:rPr>
            </w:pPr>
            <w:r>
              <w:rPr>
                <w:rFonts w:eastAsia="Times New Roman"/>
              </w:rPr>
              <w:t>1</w:t>
            </w:r>
          </w:p>
        </w:tc>
        <w:tc>
          <w:tcPr>
            <w:tcW w:w="1417" w:type="dxa"/>
          </w:tcPr>
          <w:p w14:paraId="2D3DAAAB" w14:textId="77777777" w:rsidR="00F2488A" w:rsidRDefault="00B4565B" w:rsidP="002B265B">
            <w:pPr>
              <w:rPr>
                <w:rFonts w:eastAsia="Times New Roman"/>
              </w:rPr>
            </w:pPr>
            <w:r>
              <w:rPr>
                <w:rFonts w:eastAsia="Times New Roman"/>
              </w:rPr>
              <w:t>1</w:t>
            </w:r>
          </w:p>
        </w:tc>
      </w:tr>
      <w:tr w:rsidR="00F2488A" w14:paraId="2D3DAAB2" w14:textId="77777777" w:rsidTr="00AE72F3">
        <w:trPr>
          <w:trHeight w:val="274"/>
        </w:trPr>
        <w:tc>
          <w:tcPr>
            <w:tcW w:w="1204" w:type="dxa"/>
          </w:tcPr>
          <w:p w14:paraId="2D3DAAAD" w14:textId="77777777" w:rsidR="00F2488A" w:rsidRDefault="00B4565B" w:rsidP="002B265B">
            <w:pPr>
              <w:jc w:val="both"/>
              <w:rPr>
                <w:rFonts w:eastAsia="Times New Roman"/>
                <w:i/>
              </w:rPr>
            </w:pPr>
            <w:r>
              <w:rPr>
                <w:rFonts w:eastAsia="Times New Roman"/>
                <w:i/>
              </w:rPr>
              <w:t>1. B</w:t>
            </w:r>
          </w:p>
        </w:tc>
        <w:tc>
          <w:tcPr>
            <w:tcW w:w="1134" w:type="dxa"/>
          </w:tcPr>
          <w:p w14:paraId="2D3DAAAE" w14:textId="77777777" w:rsidR="00F2488A" w:rsidRDefault="00B4565B" w:rsidP="002B265B">
            <w:pPr>
              <w:rPr>
                <w:rFonts w:eastAsia="Times New Roman"/>
              </w:rPr>
            </w:pPr>
            <w:r>
              <w:rPr>
                <w:rFonts w:eastAsia="Times New Roman"/>
              </w:rPr>
              <w:t>25</w:t>
            </w:r>
          </w:p>
        </w:tc>
        <w:tc>
          <w:tcPr>
            <w:tcW w:w="1843" w:type="dxa"/>
          </w:tcPr>
          <w:p w14:paraId="2D3DAAAF" w14:textId="77777777" w:rsidR="00F2488A" w:rsidRDefault="00B4565B" w:rsidP="002B265B">
            <w:pPr>
              <w:rPr>
                <w:rFonts w:eastAsia="Times New Roman"/>
              </w:rPr>
            </w:pPr>
            <w:r>
              <w:rPr>
                <w:rFonts w:eastAsia="Times New Roman"/>
              </w:rPr>
              <w:t>25</w:t>
            </w:r>
          </w:p>
        </w:tc>
        <w:tc>
          <w:tcPr>
            <w:tcW w:w="1276" w:type="dxa"/>
          </w:tcPr>
          <w:p w14:paraId="2D3DAAB0" w14:textId="77777777" w:rsidR="00F2488A" w:rsidRDefault="00F2488A" w:rsidP="002B265B">
            <w:pPr>
              <w:rPr>
                <w:rFonts w:eastAsia="Times New Roman"/>
              </w:rPr>
            </w:pPr>
          </w:p>
        </w:tc>
        <w:tc>
          <w:tcPr>
            <w:tcW w:w="1417" w:type="dxa"/>
          </w:tcPr>
          <w:p w14:paraId="2D3DAAB1" w14:textId="77777777" w:rsidR="00F2488A" w:rsidRDefault="00F2488A" w:rsidP="002B265B">
            <w:pPr>
              <w:rPr>
                <w:rFonts w:eastAsia="Times New Roman"/>
              </w:rPr>
            </w:pPr>
          </w:p>
        </w:tc>
      </w:tr>
      <w:tr w:rsidR="00F2488A" w14:paraId="2D3DAAB8" w14:textId="77777777" w:rsidTr="00AE72F3">
        <w:trPr>
          <w:trHeight w:val="274"/>
        </w:trPr>
        <w:tc>
          <w:tcPr>
            <w:tcW w:w="1204" w:type="dxa"/>
          </w:tcPr>
          <w:p w14:paraId="2D3DAAB3" w14:textId="77777777" w:rsidR="00F2488A" w:rsidRDefault="00B4565B" w:rsidP="002B265B">
            <w:pPr>
              <w:jc w:val="both"/>
              <w:rPr>
                <w:rFonts w:eastAsia="Times New Roman"/>
                <w:i/>
              </w:rPr>
            </w:pPr>
            <w:r>
              <w:rPr>
                <w:rFonts w:eastAsia="Times New Roman"/>
                <w:i/>
              </w:rPr>
              <w:t>1. C</w:t>
            </w:r>
          </w:p>
        </w:tc>
        <w:tc>
          <w:tcPr>
            <w:tcW w:w="1134" w:type="dxa"/>
          </w:tcPr>
          <w:p w14:paraId="2D3DAAB4" w14:textId="77777777" w:rsidR="00F2488A" w:rsidRDefault="00B4565B" w:rsidP="002B265B">
            <w:pPr>
              <w:rPr>
                <w:rFonts w:eastAsia="Times New Roman"/>
              </w:rPr>
            </w:pPr>
            <w:r>
              <w:rPr>
                <w:rFonts w:eastAsia="Times New Roman"/>
              </w:rPr>
              <w:t>25</w:t>
            </w:r>
          </w:p>
        </w:tc>
        <w:tc>
          <w:tcPr>
            <w:tcW w:w="1843" w:type="dxa"/>
          </w:tcPr>
          <w:p w14:paraId="2D3DAAB5" w14:textId="77777777" w:rsidR="00F2488A" w:rsidRDefault="00B4565B" w:rsidP="002B265B">
            <w:pPr>
              <w:rPr>
                <w:rFonts w:eastAsia="Times New Roman"/>
              </w:rPr>
            </w:pPr>
            <w:r>
              <w:rPr>
                <w:rFonts w:eastAsia="Times New Roman"/>
              </w:rPr>
              <w:t>25</w:t>
            </w:r>
          </w:p>
        </w:tc>
        <w:tc>
          <w:tcPr>
            <w:tcW w:w="1276" w:type="dxa"/>
          </w:tcPr>
          <w:p w14:paraId="2D3DAAB6" w14:textId="77777777" w:rsidR="00F2488A" w:rsidRDefault="00F2488A" w:rsidP="002B265B">
            <w:pPr>
              <w:rPr>
                <w:rFonts w:eastAsia="Times New Roman"/>
              </w:rPr>
            </w:pPr>
          </w:p>
        </w:tc>
        <w:tc>
          <w:tcPr>
            <w:tcW w:w="1417" w:type="dxa"/>
          </w:tcPr>
          <w:p w14:paraId="2D3DAAB7" w14:textId="77777777" w:rsidR="00F2488A" w:rsidRDefault="00F2488A" w:rsidP="002B265B">
            <w:pPr>
              <w:rPr>
                <w:rFonts w:eastAsia="Times New Roman"/>
              </w:rPr>
            </w:pPr>
          </w:p>
        </w:tc>
      </w:tr>
      <w:tr w:rsidR="00F2488A" w14:paraId="2D3DAABE" w14:textId="77777777" w:rsidTr="00AE72F3">
        <w:trPr>
          <w:trHeight w:val="274"/>
        </w:trPr>
        <w:tc>
          <w:tcPr>
            <w:tcW w:w="1204" w:type="dxa"/>
          </w:tcPr>
          <w:p w14:paraId="2D3DAAB9" w14:textId="77777777" w:rsidR="00F2488A" w:rsidRDefault="00B4565B" w:rsidP="002B265B">
            <w:pPr>
              <w:jc w:val="both"/>
              <w:rPr>
                <w:rFonts w:eastAsia="Times New Roman"/>
                <w:i/>
              </w:rPr>
            </w:pPr>
            <w:r>
              <w:rPr>
                <w:rFonts w:eastAsia="Times New Roman"/>
                <w:i/>
              </w:rPr>
              <w:t>1. D</w:t>
            </w:r>
          </w:p>
        </w:tc>
        <w:tc>
          <w:tcPr>
            <w:tcW w:w="1134" w:type="dxa"/>
          </w:tcPr>
          <w:p w14:paraId="2D3DAABA" w14:textId="3F513E24" w:rsidR="00F2488A" w:rsidRDefault="003A1F52" w:rsidP="002B265B">
            <w:pPr>
              <w:rPr>
                <w:rFonts w:eastAsia="Times New Roman"/>
              </w:rPr>
            </w:pPr>
            <w:r>
              <w:rPr>
                <w:rFonts w:eastAsia="Times New Roman"/>
              </w:rPr>
              <w:t>27</w:t>
            </w:r>
          </w:p>
        </w:tc>
        <w:tc>
          <w:tcPr>
            <w:tcW w:w="1843" w:type="dxa"/>
          </w:tcPr>
          <w:p w14:paraId="2D3DAABB" w14:textId="6FB17D5B" w:rsidR="00F2488A" w:rsidRDefault="006456E6" w:rsidP="002B265B">
            <w:pPr>
              <w:rPr>
                <w:rFonts w:eastAsia="Times New Roman"/>
              </w:rPr>
            </w:pPr>
            <w:r>
              <w:rPr>
                <w:rFonts w:eastAsia="Times New Roman"/>
              </w:rPr>
              <w:t>27</w:t>
            </w:r>
          </w:p>
        </w:tc>
        <w:tc>
          <w:tcPr>
            <w:tcW w:w="1276" w:type="dxa"/>
          </w:tcPr>
          <w:p w14:paraId="2D3DAABC" w14:textId="07230E83" w:rsidR="00F2488A" w:rsidRDefault="00F2488A" w:rsidP="002B265B">
            <w:pPr>
              <w:rPr>
                <w:rFonts w:eastAsia="Times New Roman"/>
              </w:rPr>
            </w:pPr>
          </w:p>
        </w:tc>
        <w:tc>
          <w:tcPr>
            <w:tcW w:w="1417" w:type="dxa"/>
          </w:tcPr>
          <w:p w14:paraId="2D3DAABD" w14:textId="77777777" w:rsidR="00F2488A" w:rsidRDefault="00F2488A" w:rsidP="002B265B">
            <w:pPr>
              <w:rPr>
                <w:rFonts w:eastAsia="Times New Roman"/>
              </w:rPr>
            </w:pPr>
          </w:p>
        </w:tc>
      </w:tr>
      <w:tr w:rsidR="00F2488A" w14:paraId="2D3DAACA" w14:textId="77777777" w:rsidTr="00AE72F3">
        <w:trPr>
          <w:trHeight w:val="274"/>
        </w:trPr>
        <w:tc>
          <w:tcPr>
            <w:tcW w:w="1204" w:type="dxa"/>
          </w:tcPr>
          <w:p w14:paraId="2D3DAAC5" w14:textId="77777777" w:rsidR="00F2488A" w:rsidRDefault="00B4565B" w:rsidP="002B265B">
            <w:pPr>
              <w:jc w:val="both"/>
              <w:rPr>
                <w:rFonts w:eastAsia="Times New Roman"/>
                <w:i/>
              </w:rPr>
            </w:pPr>
            <w:r>
              <w:rPr>
                <w:rFonts w:eastAsia="Times New Roman"/>
                <w:i/>
              </w:rPr>
              <w:t>2. A</w:t>
            </w:r>
          </w:p>
        </w:tc>
        <w:tc>
          <w:tcPr>
            <w:tcW w:w="1134" w:type="dxa"/>
          </w:tcPr>
          <w:p w14:paraId="2D3DAAC6" w14:textId="01185AC4" w:rsidR="00F2488A" w:rsidRDefault="00E0383E" w:rsidP="002B265B">
            <w:pPr>
              <w:rPr>
                <w:rFonts w:eastAsia="Times New Roman"/>
              </w:rPr>
            </w:pPr>
            <w:r>
              <w:rPr>
                <w:rFonts w:eastAsia="Times New Roman"/>
              </w:rPr>
              <w:t>24</w:t>
            </w:r>
          </w:p>
        </w:tc>
        <w:tc>
          <w:tcPr>
            <w:tcW w:w="1843" w:type="dxa"/>
          </w:tcPr>
          <w:p w14:paraId="2D3DAAC7" w14:textId="49E5D3AB" w:rsidR="00F2488A" w:rsidRDefault="006456E6" w:rsidP="002B265B">
            <w:pPr>
              <w:rPr>
                <w:rFonts w:eastAsia="Times New Roman"/>
              </w:rPr>
            </w:pPr>
            <w:r>
              <w:rPr>
                <w:rFonts w:eastAsia="Times New Roman"/>
              </w:rPr>
              <w:t>19</w:t>
            </w:r>
          </w:p>
        </w:tc>
        <w:tc>
          <w:tcPr>
            <w:tcW w:w="1276" w:type="dxa"/>
          </w:tcPr>
          <w:p w14:paraId="2D3DAAC8" w14:textId="156B24D4" w:rsidR="00F2488A" w:rsidRDefault="000D6CD8" w:rsidP="002B265B">
            <w:pPr>
              <w:rPr>
                <w:rFonts w:eastAsia="Times New Roman"/>
              </w:rPr>
            </w:pPr>
            <w:r>
              <w:rPr>
                <w:rFonts w:eastAsia="Times New Roman"/>
              </w:rPr>
              <w:t>4</w:t>
            </w:r>
          </w:p>
        </w:tc>
        <w:tc>
          <w:tcPr>
            <w:tcW w:w="1417" w:type="dxa"/>
          </w:tcPr>
          <w:p w14:paraId="2D3DAAC9" w14:textId="61FD89AE" w:rsidR="00F2488A" w:rsidRDefault="000D6CD8" w:rsidP="002B265B">
            <w:pPr>
              <w:rPr>
                <w:rFonts w:eastAsia="Times New Roman"/>
              </w:rPr>
            </w:pPr>
            <w:r>
              <w:rPr>
                <w:rFonts w:eastAsia="Times New Roman"/>
              </w:rPr>
              <w:t>1</w:t>
            </w:r>
          </w:p>
        </w:tc>
      </w:tr>
      <w:tr w:rsidR="00F2488A" w14:paraId="2D3DAAD0" w14:textId="77777777" w:rsidTr="00AE72F3">
        <w:trPr>
          <w:trHeight w:val="274"/>
        </w:trPr>
        <w:tc>
          <w:tcPr>
            <w:tcW w:w="1204" w:type="dxa"/>
          </w:tcPr>
          <w:p w14:paraId="2D3DAACB" w14:textId="77777777" w:rsidR="00F2488A" w:rsidRDefault="00B4565B" w:rsidP="002B265B">
            <w:pPr>
              <w:jc w:val="both"/>
              <w:rPr>
                <w:rFonts w:eastAsia="Times New Roman"/>
                <w:i/>
              </w:rPr>
            </w:pPr>
            <w:r>
              <w:rPr>
                <w:rFonts w:eastAsia="Times New Roman"/>
                <w:i/>
              </w:rPr>
              <w:t>2. B</w:t>
            </w:r>
          </w:p>
        </w:tc>
        <w:tc>
          <w:tcPr>
            <w:tcW w:w="1134" w:type="dxa"/>
          </w:tcPr>
          <w:p w14:paraId="2D3DAACC" w14:textId="3F44923F" w:rsidR="00F2488A" w:rsidRDefault="00E0383E" w:rsidP="002B265B">
            <w:pPr>
              <w:rPr>
                <w:rFonts w:eastAsia="Times New Roman"/>
              </w:rPr>
            </w:pPr>
            <w:r>
              <w:rPr>
                <w:rFonts w:eastAsia="Times New Roman"/>
              </w:rPr>
              <w:t>25</w:t>
            </w:r>
          </w:p>
        </w:tc>
        <w:tc>
          <w:tcPr>
            <w:tcW w:w="1843" w:type="dxa"/>
          </w:tcPr>
          <w:p w14:paraId="2D3DAACD" w14:textId="774F25F9" w:rsidR="00F2488A" w:rsidRDefault="006456E6" w:rsidP="002B265B">
            <w:pPr>
              <w:rPr>
                <w:rFonts w:eastAsia="Times New Roman"/>
              </w:rPr>
            </w:pPr>
            <w:r>
              <w:rPr>
                <w:rFonts w:eastAsia="Times New Roman"/>
              </w:rPr>
              <w:t>24</w:t>
            </w:r>
          </w:p>
        </w:tc>
        <w:tc>
          <w:tcPr>
            <w:tcW w:w="1276" w:type="dxa"/>
          </w:tcPr>
          <w:p w14:paraId="2D3DAACE" w14:textId="3270C28F" w:rsidR="00F2488A" w:rsidRDefault="006456E6" w:rsidP="002B265B">
            <w:pPr>
              <w:rPr>
                <w:rFonts w:eastAsia="Times New Roman"/>
              </w:rPr>
            </w:pPr>
            <w:r>
              <w:rPr>
                <w:rFonts w:eastAsia="Times New Roman"/>
              </w:rPr>
              <w:t>1</w:t>
            </w:r>
          </w:p>
        </w:tc>
        <w:tc>
          <w:tcPr>
            <w:tcW w:w="1417" w:type="dxa"/>
          </w:tcPr>
          <w:p w14:paraId="2D3DAACF" w14:textId="77777777" w:rsidR="00F2488A" w:rsidRDefault="00F2488A" w:rsidP="002B265B">
            <w:pPr>
              <w:rPr>
                <w:rFonts w:eastAsia="Times New Roman"/>
              </w:rPr>
            </w:pPr>
          </w:p>
        </w:tc>
      </w:tr>
      <w:tr w:rsidR="00F2488A" w14:paraId="2D3DAAD6" w14:textId="77777777" w:rsidTr="00AE72F3">
        <w:trPr>
          <w:trHeight w:val="274"/>
        </w:trPr>
        <w:tc>
          <w:tcPr>
            <w:tcW w:w="1204" w:type="dxa"/>
          </w:tcPr>
          <w:p w14:paraId="2D3DAAD1" w14:textId="77777777" w:rsidR="00F2488A" w:rsidRDefault="00B4565B" w:rsidP="002B265B">
            <w:pPr>
              <w:jc w:val="both"/>
              <w:rPr>
                <w:rFonts w:eastAsia="Times New Roman"/>
                <w:i/>
              </w:rPr>
            </w:pPr>
            <w:r>
              <w:rPr>
                <w:rFonts w:eastAsia="Times New Roman"/>
                <w:i/>
              </w:rPr>
              <w:t>2. C</w:t>
            </w:r>
          </w:p>
        </w:tc>
        <w:tc>
          <w:tcPr>
            <w:tcW w:w="1134" w:type="dxa"/>
          </w:tcPr>
          <w:p w14:paraId="2D3DAAD2" w14:textId="012606AE" w:rsidR="00F2488A" w:rsidRDefault="00E0383E" w:rsidP="002B265B">
            <w:pPr>
              <w:rPr>
                <w:rFonts w:eastAsia="Times New Roman"/>
              </w:rPr>
            </w:pPr>
            <w:r>
              <w:rPr>
                <w:rFonts w:eastAsia="Times New Roman"/>
              </w:rPr>
              <w:t>25</w:t>
            </w:r>
          </w:p>
        </w:tc>
        <w:tc>
          <w:tcPr>
            <w:tcW w:w="1843" w:type="dxa"/>
          </w:tcPr>
          <w:p w14:paraId="2D3DAAD3" w14:textId="09D2383A" w:rsidR="00F2488A" w:rsidRDefault="006456E6" w:rsidP="002B265B">
            <w:pPr>
              <w:rPr>
                <w:rFonts w:eastAsia="Times New Roman"/>
              </w:rPr>
            </w:pPr>
            <w:r>
              <w:rPr>
                <w:rFonts w:eastAsia="Times New Roman"/>
              </w:rPr>
              <w:t>25</w:t>
            </w:r>
          </w:p>
        </w:tc>
        <w:tc>
          <w:tcPr>
            <w:tcW w:w="1276" w:type="dxa"/>
          </w:tcPr>
          <w:p w14:paraId="2D3DAAD4" w14:textId="60C3D14D" w:rsidR="00F2488A" w:rsidRDefault="00F2488A" w:rsidP="002B265B">
            <w:pPr>
              <w:rPr>
                <w:rFonts w:eastAsia="Times New Roman"/>
              </w:rPr>
            </w:pPr>
          </w:p>
        </w:tc>
        <w:tc>
          <w:tcPr>
            <w:tcW w:w="1417" w:type="dxa"/>
          </w:tcPr>
          <w:p w14:paraId="2D3DAAD5" w14:textId="77777777" w:rsidR="00F2488A" w:rsidRDefault="00F2488A" w:rsidP="002B265B">
            <w:pPr>
              <w:rPr>
                <w:rFonts w:eastAsia="Times New Roman"/>
              </w:rPr>
            </w:pPr>
          </w:p>
        </w:tc>
      </w:tr>
      <w:tr w:rsidR="003A1F52" w14:paraId="514F76CC" w14:textId="77777777" w:rsidTr="00AE72F3">
        <w:trPr>
          <w:trHeight w:val="274"/>
        </w:trPr>
        <w:tc>
          <w:tcPr>
            <w:tcW w:w="1204" w:type="dxa"/>
          </w:tcPr>
          <w:p w14:paraId="0CD13446" w14:textId="5B73E23F" w:rsidR="003A1F52" w:rsidRDefault="003A1F52" w:rsidP="002B265B">
            <w:pPr>
              <w:jc w:val="both"/>
              <w:rPr>
                <w:rFonts w:eastAsia="Times New Roman"/>
                <w:i/>
              </w:rPr>
            </w:pPr>
            <w:r>
              <w:rPr>
                <w:rFonts w:eastAsia="Times New Roman"/>
                <w:i/>
              </w:rPr>
              <w:t>2. D</w:t>
            </w:r>
          </w:p>
        </w:tc>
        <w:tc>
          <w:tcPr>
            <w:tcW w:w="1134" w:type="dxa"/>
          </w:tcPr>
          <w:p w14:paraId="50CF0F5C" w14:textId="2ADAF4D7" w:rsidR="003A1F52" w:rsidRDefault="00E0383E" w:rsidP="002B265B">
            <w:pPr>
              <w:rPr>
                <w:rFonts w:eastAsia="Times New Roman"/>
              </w:rPr>
            </w:pPr>
            <w:r>
              <w:rPr>
                <w:rFonts w:eastAsia="Times New Roman"/>
              </w:rPr>
              <w:t>22</w:t>
            </w:r>
          </w:p>
        </w:tc>
        <w:tc>
          <w:tcPr>
            <w:tcW w:w="1843" w:type="dxa"/>
          </w:tcPr>
          <w:p w14:paraId="328D2386" w14:textId="534154B5" w:rsidR="003A1F52" w:rsidRDefault="006456E6" w:rsidP="002B265B">
            <w:pPr>
              <w:rPr>
                <w:rFonts w:eastAsia="Times New Roman"/>
              </w:rPr>
            </w:pPr>
            <w:r>
              <w:rPr>
                <w:rFonts w:eastAsia="Times New Roman"/>
              </w:rPr>
              <w:t>19</w:t>
            </w:r>
          </w:p>
        </w:tc>
        <w:tc>
          <w:tcPr>
            <w:tcW w:w="1276" w:type="dxa"/>
          </w:tcPr>
          <w:p w14:paraId="6B98A31E" w14:textId="0C5B8683" w:rsidR="003A1F52" w:rsidRDefault="006456E6" w:rsidP="002B265B">
            <w:pPr>
              <w:rPr>
                <w:rFonts w:eastAsia="Times New Roman"/>
              </w:rPr>
            </w:pPr>
            <w:r>
              <w:rPr>
                <w:rFonts w:eastAsia="Times New Roman"/>
              </w:rPr>
              <w:t>3</w:t>
            </w:r>
          </w:p>
        </w:tc>
        <w:tc>
          <w:tcPr>
            <w:tcW w:w="1417" w:type="dxa"/>
          </w:tcPr>
          <w:p w14:paraId="59B6B520" w14:textId="77777777" w:rsidR="003A1F52" w:rsidRDefault="003A1F52" w:rsidP="002B265B">
            <w:pPr>
              <w:rPr>
                <w:rFonts w:eastAsia="Times New Roman"/>
              </w:rPr>
            </w:pPr>
          </w:p>
        </w:tc>
      </w:tr>
      <w:tr w:rsidR="003A1F52" w14:paraId="4F00596F" w14:textId="77777777" w:rsidTr="00AE72F3">
        <w:trPr>
          <w:trHeight w:val="274"/>
        </w:trPr>
        <w:tc>
          <w:tcPr>
            <w:tcW w:w="1204" w:type="dxa"/>
          </w:tcPr>
          <w:p w14:paraId="70E615A1" w14:textId="07BB6C72" w:rsidR="003A1F52" w:rsidRDefault="003A1F52" w:rsidP="002B265B">
            <w:pPr>
              <w:jc w:val="both"/>
              <w:rPr>
                <w:rFonts w:eastAsia="Times New Roman"/>
                <w:i/>
              </w:rPr>
            </w:pPr>
            <w:r>
              <w:rPr>
                <w:rFonts w:eastAsia="Times New Roman"/>
                <w:i/>
              </w:rPr>
              <w:t>2. E</w:t>
            </w:r>
          </w:p>
        </w:tc>
        <w:tc>
          <w:tcPr>
            <w:tcW w:w="1134" w:type="dxa"/>
          </w:tcPr>
          <w:p w14:paraId="45D8B6FA" w14:textId="2CEF955A" w:rsidR="003A1F52" w:rsidRDefault="00E0383E" w:rsidP="002B265B">
            <w:pPr>
              <w:rPr>
                <w:rFonts w:eastAsia="Times New Roman"/>
              </w:rPr>
            </w:pPr>
            <w:r>
              <w:rPr>
                <w:rFonts w:eastAsia="Times New Roman"/>
              </w:rPr>
              <w:t>25</w:t>
            </w:r>
          </w:p>
        </w:tc>
        <w:tc>
          <w:tcPr>
            <w:tcW w:w="1843" w:type="dxa"/>
          </w:tcPr>
          <w:p w14:paraId="25F06778" w14:textId="2E441281" w:rsidR="003A1F52" w:rsidRDefault="006456E6" w:rsidP="002B265B">
            <w:pPr>
              <w:rPr>
                <w:rFonts w:eastAsia="Times New Roman"/>
              </w:rPr>
            </w:pPr>
            <w:r>
              <w:rPr>
                <w:rFonts w:eastAsia="Times New Roman"/>
              </w:rPr>
              <w:t>24</w:t>
            </w:r>
          </w:p>
        </w:tc>
        <w:tc>
          <w:tcPr>
            <w:tcW w:w="1276" w:type="dxa"/>
          </w:tcPr>
          <w:p w14:paraId="12BE277C" w14:textId="04869A36" w:rsidR="003A1F52" w:rsidRDefault="006456E6" w:rsidP="002B265B">
            <w:pPr>
              <w:rPr>
                <w:rFonts w:eastAsia="Times New Roman"/>
              </w:rPr>
            </w:pPr>
            <w:r>
              <w:rPr>
                <w:rFonts w:eastAsia="Times New Roman"/>
              </w:rPr>
              <w:t>1</w:t>
            </w:r>
          </w:p>
        </w:tc>
        <w:tc>
          <w:tcPr>
            <w:tcW w:w="1417" w:type="dxa"/>
          </w:tcPr>
          <w:p w14:paraId="23FD7F10" w14:textId="77777777" w:rsidR="003A1F52" w:rsidRDefault="003A1F52" w:rsidP="002B265B">
            <w:pPr>
              <w:rPr>
                <w:rFonts w:eastAsia="Times New Roman"/>
              </w:rPr>
            </w:pPr>
          </w:p>
        </w:tc>
      </w:tr>
      <w:tr w:rsidR="00F2488A" w14:paraId="2D3DAADC" w14:textId="77777777" w:rsidTr="00AE72F3">
        <w:trPr>
          <w:trHeight w:val="274"/>
        </w:trPr>
        <w:tc>
          <w:tcPr>
            <w:tcW w:w="1204" w:type="dxa"/>
          </w:tcPr>
          <w:p w14:paraId="2D3DAAD7" w14:textId="77777777" w:rsidR="00F2488A" w:rsidRDefault="00B4565B" w:rsidP="002B265B">
            <w:pPr>
              <w:jc w:val="both"/>
              <w:rPr>
                <w:rFonts w:eastAsia="Times New Roman"/>
                <w:i/>
              </w:rPr>
            </w:pPr>
            <w:r>
              <w:rPr>
                <w:rFonts w:eastAsia="Times New Roman"/>
                <w:i/>
              </w:rPr>
              <w:t>3. A</w:t>
            </w:r>
          </w:p>
        </w:tc>
        <w:tc>
          <w:tcPr>
            <w:tcW w:w="1134" w:type="dxa"/>
          </w:tcPr>
          <w:p w14:paraId="2D3DAAD8" w14:textId="50030F60" w:rsidR="00F2488A" w:rsidRDefault="00E0383E" w:rsidP="002B265B">
            <w:pPr>
              <w:rPr>
                <w:rFonts w:eastAsia="Times New Roman"/>
              </w:rPr>
            </w:pPr>
            <w:r>
              <w:rPr>
                <w:rFonts w:eastAsia="Times New Roman"/>
              </w:rPr>
              <w:t>25</w:t>
            </w:r>
          </w:p>
        </w:tc>
        <w:tc>
          <w:tcPr>
            <w:tcW w:w="1843" w:type="dxa"/>
          </w:tcPr>
          <w:p w14:paraId="2D3DAAD9" w14:textId="4A93D2F6" w:rsidR="00F2488A" w:rsidRDefault="00D65A51" w:rsidP="002B265B">
            <w:pPr>
              <w:rPr>
                <w:rFonts w:eastAsia="Times New Roman"/>
              </w:rPr>
            </w:pPr>
            <w:r>
              <w:rPr>
                <w:rFonts w:eastAsia="Times New Roman"/>
              </w:rPr>
              <w:t>21</w:t>
            </w:r>
          </w:p>
        </w:tc>
        <w:tc>
          <w:tcPr>
            <w:tcW w:w="1276" w:type="dxa"/>
          </w:tcPr>
          <w:p w14:paraId="2D3DAADA" w14:textId="397F75E9" w:rsidR="00F2488A" w:rsidRDefault="00D65A51" w:rsidP="002B265B">
            <w:pPr>
              <w:rPr>
                <w:rFonts w:eastAsia="Times New Roman"/>
              </w:rPr>
            </w:pPr>
            <w:r>
              <w:rPr>
                <w:rFonts w:eastAsia="Times New Roman"/>
              </w:rPr>
              <w:t>4</w:t>
            </w:r>
          </w:p>
        </w:tc>
        <w:tc>
          <w:tcPr>
            <w:tcW w:w="1417" w:type="dxa"/>
          </w:tcPr>
          <w:p w14:paraId="2D3DAADB" w14:textId="77777777" w:rsidR="00F2488A" w:rsidRDefault="00F2488A" w:rsidP="002B265B">
            <w:pPr>
              <w:rPr>
                <w:rFonts w:eastAsia="Times New Roman"/>
              </w:rPr>
            </w:pPr>
          </w:p>
        </w:tc>
      </w:tr>
      <w:tr w:rsidR="00F2488A" w14:paraId="2D3DAAE2" w14:textId="77777777" w:rsidTr="00AE72F3">
        <w:trPr>
          <w:trHeight w:val="274"/>
        </w:trPr>
        <w:tc>
          <w:tcPr>
            <w:tcW w:w="1204" w:type="dxa"/>
          </w:tcPr>
          <w:p w14:paraId="2D3DAADD" w14:textId="77777777" w:rsidR="00F2488A" w:rsidRDefault="00B4565B" w:rsidP="002B265B">
            <w:pPr>
              <w:rPr>
                <w:rFonts w:eastAsia="Times New Roman"/>
                <w:i/>
              </w:rPr>
            </w:pPr>
            <w:r>
              <w:rPr>
                <w:rFonts w:eastAsia="Times New Roman"/>
                <w:i/>
              </w:rPr>
              <w:t>3. B</w:t>
            </w:r>
          </w:p>
        </w:tc>
        <w:tc>
          <w:tcPr>
            <w:tcW w:w="1134" w:type="dxa"/>
          </w:tcPr>
          <w:p w14:paraId="2D3DAADE" w14:textId="77777777" w:rsidR="00F2488A" w:rsidRDefault="00B4565B" w:rsidP="002B265B">
            <w:pPr>
              <w:rPr>
                <w:rFonts w:eastAsia="Times New Roman"/>
              </w:rPr>
            </w:pPr>
            <w:r>
              <w:rPr>
                <w:rFonts w:eastAsia="Times New Roman"/>
              </w:rPr>
              <w:t>23</w:t>
            </w:r>
          </w:p>
        </w:tc>
        <w:tc>
          <w:tcPr>
            <w:tcW w:w="1843" w:type="dxa"/>
          </w:tcPr>
          <w:p w14:paraId="2D3DAADF" w14:textId="711A90F9" w:rsidR="00F2488A" w:rsidRDefault="00D65A51" w:rsidP="002B265B">
            <w:pPr>
              <w:rPr>
                <w:rFonts w:eastAsia="Times New Roman"/>
              </w:rPr>
            </w:pPr>
            <w:r>
              <w:rPr>
                <w:rFonts w:eastAsia="Times New Roman"/>
              </w:rPr>
              <w:t>19</w:t>
            </w:r>
          </w:p>
        </w:tc>
        <w:tc>
          <w:tcPr>
            <w:tcW w:w="1276" w:type="dxa"/>
          </w:tcPr>
          <w:p w14:paraId="2D3DAAE0" w14:textId="4DCBCCE6" w:rsidR="00F2488A" w:rsidRDefault="00D65A51" w:rsidP="002B265B">
            <w:pPr>
              <w:rPr>
                <w:rFonts w:eastAsia="Times New Roman"/>
              </w:rPr>
            </w:pPr>
            <w:r>
              <w:rPr>
                <w:rFonts w:eastAsia="Times New Roman"/>
              </w:rPr>
              <w:t>4</w:t>
            </w:r>
          </w:p>
        </w:tc>
        <w:tc>
          <w:tcPr>
            <w:tcW w:w="1417" w:type="dxa"/>
          </w:tcPr>
          <w:p w14:paraId="2D3DAAE1" w14:textId="77777777" w:rsidR="00F2488A" w:rsidRDefault="00F2488A" w:rsidP="002B265B">
            <w:pPr>
              <w:rPr>
                <w:rFonts w:eastAsia="Times New Roman"/>
              </w:rPr>
            </w:pPr>
          </w:p>
        </w:tc>
      </w:tr>
      <w:tr w:rsidR="00F2488A" w14:paraId="2D3DAAE8" w14:textId="77777777" w:rsidTr="00AE72F3">
        <w:trPr>
          <w:trHeight w:val="274"/>
        </w:trPr>
        <w:tc>
          <w:tcPr>
            <w:tcW w:w="1204" w:type="dxa"/>
          </w:tcPr>
          <w:p w14:paraId="2D3DAAE3" w14:textId="77777777" w:rsidR="00F2488A" w:rsidRDefault="00B4565B" w:rsidP="002B265B">
            <w:pPr>
              <w:rPr>
                <w:rFonts w:eastAsia="Times New Roman"/>
                <w:i/>
              </w:rPr>
            </w:pPr>
            <w:r>
              <w:rPr>
                <w:rFonts w:eastAsia="Times New Roman"/>
                <w:i/>
              </w:rPr>
              <w:t>3. C</w:t>
            </w:r>
          </w:p>
        </w:tc>
        <w:tc>
          <w:tcPr>
            <w:tcW w:w="1134" w:type="dxa"/>
          </w:tcPr>
          <w:p w14:paraId="2D3DAAE4" w14:textId="387F2FEE" w:rsidR="00F2488A" w:rsidRDefault="00E0383E" w:rsidP="002B265B">
            <w:pPr>
              <w:rPr>
                <w:rFonts w:eastAsia="Times New Roman"/>
              </w:rPr>
            </w:pPr>
            <w:r>
              <w:rPr>
                <w:rFonts w:eastAsia="Times New Roman"/>
              </w:rPr>
              <w:t>22</w:t>
            </w:r>
          </w:p>
        </w:tc>
        <w:tc>
          <w:tcPr>
            <w:tcW w:w="1843" w:type="dxa"/>
          </w:tcPr>
          <w:p w14:paraId="2D3DAAE5" w14:textId="77777777" w:rsidR="00F2488A" w:rsidRDefault="00B4565B" w:rsidP="002B265B">
            <w:pPr>
              <w:rPr>
                <w:rFonts w:eastAsia="Times New Roman"/>
              </w:rPr>
            </w:pPr>
            <w:r>
              <w:rPr>
                <w:rFonts w:eastAsia="Times New Roman"/>
              </w:rPr>
              <w:t>19</w:t>
            </w:r>
          </w:p>
        </w:tc>
        <w:tc>
          <w:tcPr>
            <w:tcW w:w="1276" w:type="dxa"/>
          </w:tcPr>
          <w:p w14:paraId="2D3DAAE6" w14:textId="437B04A0" w:rsidR="00F2488A" w:rsidRDefault="00D65A51" w:rsidP="002B265B">
            <w:pPr>
              <w:rPr>
                <w:rFonts w:eastAsia="Times New Roman"/>
              </w:rPr>
            </w:pPr>
            <w:r>
              <w:rPr>
                <w:rFonts w:eastAsia="Times New Roman"/>
              </w:rPr>
              <w:t>3</w:t>
            </w:r>
          </w:p>
        </w:tc>
        <w:tc>
          <w:tcPr>
            <w:tcW w:w="1417" w:type="dxa"/>
          </w:tcPr>
          <w:p w14:paraId="2D3DAAE7" w14:textId="77777777" w:rsidR="00F2488A" w:rsidRDefault="00F2488A" w:rsidP="002B265B">
            <w:pPr>
              <w:rPr>
                <w:rFonts w:eastAsia="Times New Roman"/>
              </w:rPr>
            </w:pPr>
          </w:p>
        </w:tc>
      </w:tr>
      <w:tr w:rsidR="00F2488A" w14:paraId="2D3DAAF4" w14:textId="77777777" w:rsidTr="00AE72F3">
        <w:trPr>
          <w:trHeight w:val="289"/>
        </w:trPr>
        <w:tc>
          <w:tcPr>
            <w:tcW w:w="1204" w:type="dxa"/>
          </w:tcPr>
          <w:p w14:paraId="2D3DAAEF" w14:textId="77777777" w:rsidR="00F2488A" w:rsidRDefault="00B4565B" w:rsidP="002B265B">
            <w:pPr>
              <w:rPr>
                <w:rFonts w:eastAsia="Times New Roman"/>
                <w:i/>
              </w:rPr>
            </w:pPr>
            <w:r>
              <w:rPr>
                <w:rFonts w:eastAsia="Times New Roman"/>
                <w:i/>
              </w:rPr>
              <w:t>4. A</w:t>
            </w:r>
          </w:p>
        </w:tc>
        <w:tc>
          <w:tcPr>
            <w:tcW w:w="1134" w:type="dxa"/>
          </w:tcPr>
          <w:p w14:paraId="2D3DAAF0" w14:textId="63EC6BDB" w:rsidR="00F2488A" w:rsidRDefault="00E0383E" w:rsidP="002B265B">
            <w:pPr>
              <w:rPr>
                <w:rFonts w:eastAsia="Times New Roman"/>
              </w:rPr>
            </w:pPr>
            <w:r>
              <w:rPr>
                <w:rFonts w:eastAsia="Times New Roman"/>
              </w:rPr>
              <w:t>17</w:t>
            </w:r>
          </w:p>
        </w:tc>
        <w:tc>
          <w:tcPr>
            <w:tcW w:w="1843" w:type="dxa"/>
          </w:tcPr>
          <w:p w14:paraId="2D3DAAF1" w14:textId="0011BB0B" w:rsidR="00F2488A" w:rsidRDefault="00D65A51" w:rsidP="002B265B">
            <w:pPr>
              <w:rPr>
                <w:rFonts w:eastAsia="Times New Roman"/>
              </w:rPr>
            </w:pPr>
            <w:r>
              <w:rPr>
                <w:rFonts w:eastAsia="Times New Roman"/>
              </w:rPr>
              <w:t>9</w:t>
            </w:r>
          </w:p>
        </w:tc>
        <w:tc>
          <w:tcPr>
            <w:tcW w:w="1276" w:type="dxa"/>
          </w:tcPr>
          <w:p w14:paraId="2D3DAAF2" w14:textId="38051879" w:rsidR="00F2488A" w:rsidRDefault="00D65A51" w:rsidP="002B265B">
            <w:pPr>
              <w:rPr>
                <w:rFonts w:eastAsia="Times New Roman"/>
              </w:rPr>
            </w:pPr>
            <w:r>
              <w:rPr>
                <w:rFonts w:eastAsia="Times New Roman"/>
              </w:rPr>
              <w:t>8</w:t>
            </w:r>
          </w:p>
        </w:tc>
        <w:tc>
          <w:tcPr>
            <w:tcW w:w="1417" w:type="dxa"/>
          </w:tcPr>
          <w:p w14:paraId="2D3DAAF3" w14:textId="77777777" w:rsidR="00F2488A" w:rsidRDefault="00F2488A" w:rsidP="002B265B">
            <w:pPr>
              <w:rPr>
                <w:rFonts w:eastAsia="Times New Roman"/>
              </w:rPr>
            </w:pPr>
          </w:p>
        </w:tc>
      </w:tr>
      <w:tr w:rsidR="00F2488A" w14:paraId="2D3DAAFA" w14:textId="77777777" w:rsidTr="00AE72F3">
        <w:trPr>
          <w:trHeight w:val="274"/>
        </w:trPr>
        <w:tc>
          <w:tcPr>
            <w:tcW w:w="1204" w:type="dxa"/>
          </w:tcPr>
          <w:p w14:paraId="2D3DAAF5" w14:textId="77777777" w:rsidR="00F2488A" w:rsidRDefault="00B4565B" w:rsidP="002B265B">
            <w:pPr>
              <w:rPr>
                <w:rFonts w:eastAsia="Times New Roman"/>
                <w:i/>
              </w:rPr>
            </w:pPr>
            <w:r>
              <w:rPr>
                <w:rFonts w:eastAsia="Times New Roman"/>
                <w:i/>
              </w:rPr>
              <w:t>4. B</w:t>
            </w:r>
          </w:p>
        </w:tc>
        <w:tc>
          <w:tcPr>
            <w:tcW w:w="1134" w:type="dxa"/>
          </w:tcPr>
          <w:p w14:paraId="2D3DAAF6" w14:textId="1AE6742F" w:rsidR="00F2488A" w:rsidRDefault="00E0383E" w:rsidP="002B265B">
            <w:pPr>
              <w:rPr>
                <w:rFonts w:eastAsia="Times New Roman"/>
              </w:rPr>
            </w:pPr>
            <w:r>
              <w:rPr>
                <w:rFonts w:eastAsia="Times New Roman"/>
              </w:rPr>
              <w:t>25</w:t>
            </w:r>
          </w:p>
        </w:tc>
        <w:tc>
          <w:tcPr>
            <w:tcW w:w="1843" w:type="dxa"/>
          </w:tcPr>
          <w:p w14:paraId="2D3DAAF7" w14:textId="546FA5CA" w:rsidR="00F2488A" w:rsidRDefault="00D65A51" w:rsidP="002B265B">
            <w:pPr>
              <w:rPr>
                <w:rFonts w:eastAsia="Times New Roman"/>
              </w:rPr>
            </w:pPr>
            <w:r>
              <w:rPr>
                <w:rFonts w:eastAsia="Times New Roman"/>
              </w:rPr>
              <w:t>14</w:t>
            </w:r>
          </w:p>
        </w:tc>
        <w:tc>
          <w:tcPr>
            <w:tcW w:w="1276" w:type="dxa"/>
          </w:tcPr>
          <w:p w14:paraId="2D3DAAF8" w14:textId="37346574" w:rsidR="00F2488A" w:rsidRDefault="00D65A51" w:rsidP="002B265B">
            <w:pPr>
              <w:rPr>
                <w:rFonts w:eastAsia="Times New Roman"/>
              </w:rPr>
            </w:pPr>
            <w:r>
              <w:rPr>
                <w:rFonts w:eastAsia="Times New Roman"/>
              </w:rPr>
              <w:t>10</w:t>
            </w:r>
          </w:p>
        </w:tc>
        <w:tc>
          <w:tcPr>
            <w:tcW w:w="1417" w:type="dxa"/>
          </w:tcPr>
          <w:p w14:paraId="2D3DAAF9" w14:textId="7024DFB7" w:rsidR="00F2488A" w:rsidRDefault="00D65A51" w:rsidP="002B265B">
            <w:pPr>
              <w:rPr>
                <w:rFonts w:eastAsia="Times New Roman"/>
              </w:rPr>
            </w:pPr>
            <w:r>
              <w:rPr>
                <w:rFonts w:eastAsia="Times New Roman"/>
              </w:rPr>
              <w:t>1</w:t>
            </w:r>
          </w:p>
        </w:tc>
      </w:tr>
      <w:tr w:rsidR="00F2488A" w14:paraId="2D3DAB00" w14:textId="77777777" w:rsidTr="00AE72F3">
        <w:trPr>
          <w:trHeight w:val="274"/>
        </w:trPr>
        <w:tc>
          <w:tcPr>
            <w:tcW w:w="1204" w:type="dxa"/>
          </w:tcPr>
          <w:p w14:paraId="2D3DAAFB" w14:textId="77777777" w:rsidR="00F2488A" w:rsidRDefault="00B4565B" w:rsidP="002B265B">
            <w:pPr>
              <w:rPr>
                <w:rFonts w:eastAsia="Times New Roman"/>
                <w:i/>
              </w:rPr>
            </w:pPr>
            <w:r>
              <w:rPr>
                <w:rFonts w:eastAsia="Times New Roman"/>
                <w:i/>
              </w:rPr>
              <w:t>4. C</w:t>
            </w:r>
          </w:p>
        </w:tc>
        <w:tc>
          <w:tcPr>
            <w:tcW w:w="1134" w:type="dxa"/>
          </w:tcPr>
          <w:p w14:paraId="2D3DAAFC" w14:textId="6685776A" w:rsidR="00F2488A" w:rsidRDefault="00E0383E" w:rsidP="002B265B">
            <w:pPr>
              <w:rPr>
                <w:rFonts w:eastAsia="Times New Roman"/>
              </w:rPr>
            </w:pPr>
            <w:r>
              <w:rPr>
                <w:rFonts w:eastAsia="Times New Roman"/>
              </w:rPr>
              <w:t>23</w:t>
            </w:r>
          </w:p>
        </w:tc>
        <w:tc>
          <w:tcPr>
            <w:tcW w:w="1843" w:type="dxa"/>
          </w:tcPr>
          <w:p w14:paraId="2D3DAAFD" w14:textId="07C44633" w:rsidR="00F2488A" w:rsidRDefault="00D65A51" w:rsidP="002B265B">
            <w:pPr>
              <w:rPr>
                <w:rFonts w:eastAsia="Times New Roman"/>
              </w:rPr>
            </w:pPr>
            <w:r>
              <w:rPr>
                <w:rFonts w:eastAsia="Times New Roman"/>
              </w:rPr>
              <w:t>19</w:t>
            </w:r>
          </w:p>
        </w:tc>
        <w:tc>
          <w:tcPr>
            <w:tcW w:w="1276" w:type="dxa"/>
          </w:tcPr>
          <w:p w14:paraId="2D3DAAFE" w14:textId="2FA918CA" w:rsidR="00F2488A" w:rsidRDefault="00D65A51" w:rsidP="002B265B">
            <w:pPr>
              <w:rPr>
                <w:rFonts w:eastAsia="Times New Roman"/>
              </w:rPr>
            </w:pPr>
            <w:r>
              <w:rPr>
                <w:rFonts w:eastAsia="Times New Roman"/>
              </w:rPr>
              <w:t>4</w:t>
            </w:r>
          </w:p>
        </w:tc>
        <w:tc>
          <w:tcPr>
            <w:tcW w:w="1417" w:type="dxa"/>
          </w:tcPr>
          <w:p w14:paraId="2D3DAAFF" w14:textId="77777777" w:rsidR="00F2488A" w:rsidRDefault="00F2488A" w:rsidP="002B265B">
            <w:pPr>
              <w:rPr>
                <w:rFonts w:eastAsia="Times New Roman"/>
              </w:rPr>
            </w:pPr>
          </w:p>
        </w:tc>
      </w:tr>
      <w:tr w:rsidR="00F2488A" w14:paraId="2D3DAB06" w14:textId="77777777" w:rsidTr="00AE72F3">
        <w:trPr>
          <w:trHeight w:val="274"/>
        </w:trPr>
        <w:tc>
          <w:tcPr>
            <w:tcW w:w="1204" w:type="dxa"/>
          </w:tcPr>
          <w:p w14:paraId="2D3DAB01" w14:textId="77777777" w:rsidR="00F2488A" w:rsidRDefault="00B4565B" w:rsidP="002B265B">
            <w:pPr>
              <w:rPr>
                <w:rFonts w:eastAsia="Times New Roman"/>
                <w:i/>
              </w:rPr>
            </w:pPr>
            <w:r>
              <w:rPr>
                <w:rFonts w:eastAsia="Times New Roman"/>
                <w:i/>
              </w:rPr>
              <w:t>4. D</w:t>
            </w:r>
          </w:p>
        </w:tc>
        <w:tc>
          <w:tcPr>
            <w:tcW w:w="1134" w:type="dxa"/>
          </w:tcPr>
          <w:p w14:paraId="2D3DAB02" w14:textId="48E145DA" w:rsidR="00F2488A" w:rsidRDefault="00E0383E" w:rsidP="002B265B">
            <w:pPr>
              <w:rPr>
                <w:rFonts w:eastAsia="Times New Roman"/>
              </w:rPr>
            </w:pPr>
            <w:r>
              <w:rPr>
                <w:rFonts w:eastAsia="Times New Roman"/>
              </w:rPr>
              <w:t>25</w:t>
            </w:r>
          </w:p>
        </w:tc>
        <w:tc>
          <w:tcPr>
            <w:tcW w:w="1843" w:type="dxa"/>
          </w:tcPr>
          <w:p w14:paraId="2D3DAB03" w14:textId="089F1A80" w:rsidR="00F2488A" w:rsidRDefault="00D65A51" w:rsidP="002B265B">
            <w:pPr>
              <w:rPr>
                <w:rFonts w:eastAsia="Times New Roman"/>
              </w:rPr>
            </w:pPr>
            <w:r>
              <w:rPr>
                <w:rFonts w:eastAsia="Times New Roman"/>
              </w:rPr>
              <w:t>21</w:t>
            </w:r>
          </w:p>
        </w:tc>
        <w:tc>
          <w:tcPr>
            <w:tcW w:w="1276" w:type="dxa"/>
          </w:tcPr>
          <w:p w14:paraId="2D3DAB04" w14:textId="52E2C8A3" w:rsidR="00F2488A" w:rsidRDefault="00D65A51" w:rsidP="002B265B">
            <w:pPr>
              <w:rPr>
                <w:rFonts w:eastAsia="Times New Roman"/>
              </w:rPr>
            </w:pPr>
            <w:r>
              <w:rPr>
                <w:rFonts w:eastAsia="Times New Roman"/>
              </w:rPr>
              <w:t>4</w:t>
            </w:r>
          </w:p>
        </w:tc>
        <w:tc>
          <w:tcPr>
            <w:tcW w:w="1417" w:type="dxa"/>
          </w:tcPr>
          <w:p w14:paraId="2D3DAB05" w14:textId="77777777" w:rsidR="00F2488A" w:rsidRDefault="00F2488A" w:rsidP="002B265B">
            <w:pPr>
              <w:rPr>
                <w:rFonts w:eastAsia="Times New Roman"/>
              </w:rPr>
            </w:pPr>
          </w:p>
        </w:tc>
      </w:tr>
      <w:tr w:rsidR="00F2488A" w14:paraId="2D3DAB0C" w14:textId="77777777" w:rsidTr="00AE72F3">
        <w:trPr>
          <w:trHeight w:val="274"/>
        </w:trPr>
        <w:tc>
          <w:tcPr>
            <w:tcW w:w="1204" w:type="dxa"/>
          </w:tcPr>
          <w:p w14:paraId="2D3DAB07" w14:textId="77777777" w:rsidR="00F2488A" w:rsidRDefault="00B4565B" w:rsidP="002B265B">
            <w:pPr>
              <w:rPr>
                <w:rFonts w:eastAsia="Times New Roman"/>
                <w:i/>
              </w:rPr>
            </w:pPr>
            <w:r>
              <w:rPr>
                <w:rFonts w:eastAsia="Times New Roman"/>
                <w:i/>
              </w:rPr>
              <w:t>5. A</w:t>
            </w:r>
          </w:p>
        </w:tc>
        <w:tc>
          <w:tcPr>
            <w:tcW w:w="1134" w:type="dxa"/>
          </w:tcPr>
          <w:p w14:paraId="2D3DAB08" w14:textId="54A1255C" w:rsidR="00F2488A" w:rsidRDefault="00E0383E" w:rsidP="002B265B">
            <w:pPr>
              <w:rPr>
                <w:rFonts w:eastAsia="Times New Roman"/>
              </w:rPr>
            </w:pPr>
            <w:r>
              <w:rPr>
                <w:rFonts w:eastAsia="Times New Roman"/>
              </w:rPr>
              <w:t>22</w:t>
            </w:r>
          </w:p>
        </w:tc>
        <w:tc>
          <w:tcPr>
            <w:tcW w:w="1843" w:type="dxa"/>
          </w:tcPr>
          <w:p w14:paraId="2D3DAB09" w14:textId="23370A5C" w:rsidR="00F2488A" w:rsidRDefault="00D65A51" w:rsidP="002B265B">
            <w:pPr>
              <w:rPr>
                <w:rFonts w:eastAsia="Times New Roman"/>
              </w:rPr>
            </w:pPr>
            <w:r>
              <w:rPr>
                <w:rFonts w:eastAsia="Times New Roman"/>
              </w:rPr>
              <w:t>16</w:t>
            </w:r>
          </w:p>
        </w:tc>
        <w:tc>
          <w:tcPr>
            <w:tcW w:w="1276" w:type="dxa"/>
          </w:tcPr>
          <w:p w14:paraId="2D3DAB0A" w14:textId="21CC23D9" w:rsidR="00F2488A" w:rsidRDefault="00D65A51" w:rsidP="002B265B">
            <w:pPr>
              <w:rPr>
                <w:rFonts w:eastAsia="Times New Roman"/>
              </w:rPr>
            </w:pPr>
            <w:r>
              <w:rPr>
                <w:rFonts w:eastAsia="Times New Roman"/>
              </w:rPr>
              <w:t>6</w:t>
            </w:r>
          </w:p>
        </w:tc>
        <w:tc>
          <w:tcPr>
            <w:tcW w:w="1417" w:type="dxa"/>
          </w:tcPr>
          <w:p w14:paraId="2D3DAB0B" w14:textId="77777777" w:rsidR="00F2488A" w:rsidRDefault="00F2488A" w:rsidP="002B265B">
            <w:pPr>
              <w:rPr>
                <w:rFonts w:eastAsia="Times New Roman"/>
              </w:rPr>
            </w:pPr>
          </w:p>
        </w:tc>
      </w:tr>
      <w:tr w:rsidR="00F2488A" w14:paraId="2D3DAB12" w14:textId="77777777" w:rsidTr="00AE72F3">
        <w:trPr>
          <w:trHeight w:val="274"/>
        </w:trPr>
        <w:tc>
          <w:tcPr>
            <w:tcW w:w="1204" w:type="dxa"/>
          </w:tcPr>
          <w:p w14:paraId="2D3DAB0D" w14:textId="77777777" w:rsidR="00F2488A" w:rsidRDefault="00B4565B" w:rsidP="002B265B">
            <w:pPr>
              <w:rPr>
                <w:rFonts w:eastAsia="Times New Roman"/>
                <w:i/>
              </w:rPr>
            </w:pPr>
            <w:r>
              <w:rPr>
                <w:rFonts w:eastAsia="Times New Roman"/>
                <w:i/>
              </w:rPr>
              <w:t>5. B</w:t>
            </w:r>
          </w:p>
        </w:tc>
        <w:tc>
          <w:tcPr>
            <w:tcW w:w="1134" w:type="dxa"/>
          </w:tcPr>
          <w:p w14:paraId="2D3DAB0E" w14:textId="619E578A" w:rsidR="00F2488A" w:rsidRDefault="00E0383E" w:rsidP="002B265B">
            <w:pPr>
              <w:rPr>
                <w:rFonts w:eastAsia="Times New Roman"/>
              </w:rPr>
            </w:pPr>
            <w:r>
              <w:rPr>
                <w:rFonts w:eastAsia="Times New Roman"/>
              </w:rPr>
              <w:t>27</w:t>
            </w:r>
          </w:p>
        </w:tc>
        <w:tc>
          <w:tcPr>
            <w:tcW w:w="1843" w:type="dxa"/>
          </w:tcPr>
          <w:p w14:paraId="2D3DAB0F" w14:textId="709577B3" w:rsidR="00F2488A" w:rsidRDefault="00D65A51" w:rsidP="002B265B">
            <w:pPr>
              <w:rPr>
                <w:rFonts w:eastAsia="Times New Roman"/>
              </w:rPr>
            </w:pPr>
            <w:r>
              <w:rPr>
                <w:rFonts w:eastAsia="Times New Roman"/>
              </w:rPr>
              <w:t>22</w:t>
            </w:r>
          </w:p>
        </w:tc>
        <w:tc>
          <w:tcPr>
            <w:tcW w:w="1276" w:type="dxa"/>
          </w:tcPr>
          <w:p w14:paraId="2D3DAB10" w14:textId="66182194" w:rsidR="00F2488A" w:rsidRDefault="00D65A51" w:rsidP="002B265B">
            <w:pPr>
              <w:rPr>
                <w:rFonts w:eastAsia="Times New Roman"/>
              </w:rPr>
            </w:pPr>
            <w:r>
              <w:rPr>
                <w:rFonts w:eastAsia="Times New Roman"/>
              </w:rPr>
              <w:t>5</w:t>
            </w:r>
          </w:p>
        </w:tc>
        <w:tc>
          <w:tcPr>
            <w:tcW w:w="1417" w:type="dxa"/>
          </w:tcPr>
          <w:p w14:paraId="2D3DAB11" w14:textId="77777777" w:rsidR="00F2488A" w:rsidRDefault="00F2488A" w:rsidP="002B265B">
            <w:pPr>
              <w:rPr>
                <w:rFonts w:eastAsia="Times New Roman"/>
              </w:rPr>
            </w:pPr>
          </w:p>
        </w:tc>
      </w:tr>
      <w:tr w:rsidR="00F2488A" w14:paraId="2D3DAB18" w14:textId="77777777" w:rsidTr="00AE72F3">
        <w:trPr>
          <w:trHeight w:val="274"/>
        </w:trPr>
        <w:tc>
          <w:tcPr>
            <w:tcW w:w="1204" w:type="dxa"/>
          </w:tcPr>
          <w:p w14:paraId="2D3DAB13" w14:textId="77777777" w:rsidR="00F2488A" w:rsidRDefault="00B4565B" w:rsidP="002B265B">
            <w:pPr>
              <w:rPr>
                <w:rFonts w:eastAsia="Times New Roman"/>
                <w:i/>
              </w:rPr>
            </w:pPr>
            <w:r>
              <w:rPr>
                <w:rFonts w:eastAsia="Times New Roman"/>
                <w:i/>
              </w:rPr>
              <w:t>5. C</w:t>
            </w:r>
          </w:p>
        </w:tc>
        <w:tc>
          <w:tcPr>
            <w:tcW w:w="1134" w:type="dxa"/>
          </w:tcPr>
          <w:p w14:paraId="2D3DAB14" w14:textId="6D58038A" w:rsidR="00F2488A" w:rsidRDefault="00E0383E" w:rsidP="002B265B">
            <w:pPr>
              <w:rPr>
                <w:rFonts w:eastAsia="Times New Roman"/>
              </w:rPr>
            </w:pPr>
            <w:r>
              <w:rPr>
                <w:rFonts w:eastAsia="Times New Roman"/>
              </w:rPr>
              <w:t>26</w:t>
            </w:r>
          </w:p>
        </w:tc>
        <w:tc>
          <w:tcPr>
            <w:tcW w:w="1843" w:type="dxa"/>
          </w:tcPr>
          <w:p w14:paraId="2D3DAB15" w14:textId="5EA431EA" w:rsidR="00F2488A" w:rsidRDefault="00D65A51" w:rsidP="002B265B">
            <w:pPr>
              <w:rPr>
                <w:rFonts w:eastAsia="Times New Roman"/>
              </w:rPr>
            </w:pPr>
            <w:r>
              <w:rPr>
                <w:rFonts w:eastAsia="Times New Roman"/>
              </w:rPr>
              <w:t>16</w:t>
            </w:r>
          </w:p>
        </w:tc>
        <w:tc>
          <w:tcPr>
            <w:tcW w:w="1276" w:type="dxa"/>
          </w:tcPr>
          <w:p w14:paraId="2D3DAB16" w14:textId="30CFF5D4" w:rsidR="00F2488A" w:rsidRDefault="00D65A51" w:rsidP="002B265B">
            <w:pPr>
              <w:rPr>
                <w:rFonts w:eastAsia="Times New Roman"/>
              </w:rPr>
            </w:pPr>
            <w:r>
              <w:rPr>
                <w:rFonts w:eastAsia="Times New Roman"/>
              </w:rPr>
              <w:t>10</w:t>
            </w:r>
          </w:p>
        </w:tc>
        <w:tc>
          <w:tcPr>
            <w:tcW w:w="1417" w:type="dxa"/>
          </w:tcPr>
          <w:p w14:paraId="2D3DAB17" w14:textId="77777777" w:rsidR="00F2488A" w:rsidRDefault="00F2488A" w:rsidP="002B265B">
            <w:pPr>
              <w:rPr>
                <w:rFonts w:eastAsia="Times New Roman"/>
              </w:rPr>
            </w:pPr>
          </w:p>
        </w:tc>
      </w:tr>
      <w:tr w:rsidR="00F2488A" w14:paraId="2D3DAB1E" w14:textId="77777777" w:rsidTr="00AE72F3">
        <w:trPr>
          <w:trHeight w:val="274"/>
        </w:trPr>
        <w:tc>
          <w:tcPr>
            <w:tcW w:w="1204" w:type="dxa"/>
          </w:tcPr>
          <w:p w14:paraId="2D3DAB19" w14:textId="77777777" w:rsidR="00F2488A" w:rsidRDefault="00B4565B" w:rsidP="002B265B">
            <w:pPr>
              <w:rPr>
                <w:rFonts w:eastAsia="Times New Roman"/>
                <w:i/>
              </w:rPr>
            </w:pPr>
            <w:r>
              <w:rPr>
                <w:rFonts w:eastAsia="Times New Roman"/>
                <w:i/>
              </w:rPr>
              <w:t>5. D</w:t>
            </w:r>
          </w:p>
        </w:tc>
        <w:tc>
          <w:tcPr>
            <w:tcW w:w="1134" w:type="dxa"/>
          </w:tcPr>
          <w:p w14:paraId="2D3DAB1A" w14:textId="77777777" w:rsidR="00F2488A" w:rsidRDefault="00B4565B" w:rsidP="002B265B">
            <w:pPr>
              <w:rPr>
                <w:rFonts w:eastAsia="Times New Roman"/>
              </w:rPr>
            </w:pPr>
            <w:r>
              <w:rPr>
                <w:rFonts w:eastAsia="Times New Roman"/>
              </w:rPr>
              <w:t>22</w:t>
            </w:r>
          </w:p>
        </w:tc>
        <w:tc>
          <w:tcPr>
            <w:tcW w:w="1843" w:type="dxa"/>
          </w:tcPr>
          <w:p w14:paraId="2D3DAB1B" w14:textId="4401BED3" w:rsidR="00F2488A" w:rsidRDefault="00D65A51" w:rsidP="002B265B">
            <w:pPr>
              <w:rPr>
                <w:rFonts w:eastAsia="Times New Roman"/>
              </w:rPr>
            </w:pPr>
            <w:r>
              <w:rPr>
                <w:rFonts w:eastAsia="Times New Roman"/>
              </w:rPr>
              <w:t>10</w:t>
            </w:r>
          </w:p>
        </w:tc>
        <w:tc>
          <w:tcPr>
            <w:tcW w:w="1276" w:type="dxa"/>
          </w:tcPr>
          <w:p w14:paraId="2D3DAB1C" w14:textId="628CC6C0" w:rsidR="00F2488A" w:rsidRDefault="00D65A51" w:rsidP="002B265B">
            <w:pPr>
              <w:rPr>
                <w:rFonts w:eastAsia="Times New Roman"/>
              </w:rPr>
            </w:pPr>
            <w:r>
              <w:rPr>
                <w:rFonts w:eastAsia="Times New Roman"/>
              </w:rPr>
              <w:t>12</w:t>
            </w:r>
          </w:p>
        </w:tc>
        <w:tc>
          <w:tcPr>
            <w:tcW w:w="1417" w:type="dxa"/>
          </w:tcPr>
          <w:p w14:paraId="2D3DAB1D" w14:textId="77777777" w:rsidR="00F2488A" w:rsidRDefault="00F2488A" w:rsidP="002B265B">
            <w:pPr>
              <w:rPr>
                <w:rFonts w:eastAsia="Times New Roman"/>
              </w:rPr>
            </w:pPr>
          </w:p>
        </w:tc>
      </w:tr>
    </w:tbl>
    <w:p w14:paraId="2D3DAB1F" w14:textId="77777777" w:rsidR="00F2488A" w:rsidRDefault="00F2488A" w:rsidP="002B265B">
      <w:pPr>
        <w:rPr>
          <w:rFonts w:eastAsia="Times New Roman"/>
        </w:rPr>
      </w:pPr>
    </w:p>
    <w:tbl>
      <w:tblPr>
        <w:tblW w:w="6874"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4"/>
        <w:gridCol w:w="1109"/>
        <w:gridCol w:w="1848"/>
        <w:gridCol w:w="1276"/>
        <w:gridCol w:w="1417"/>
      </w:tblGrid>
      <w:tr w:rsidR="00F2488A" w14:paraId="2D3DAB25" w14:textId="77777777" w:rsidTr="00AE72F3">
        <w:trPr>
          <w:trHeight w:val="272"/>
        </w:trPr>
        <w:tc>
          <w:tcPr>
            <w:tcW w:w="1224" w:type="dxa"/>
          </w:tcPr>
          <w:p w14:paraId="2D3DAB20" w14:textId="77777777" w:rsidR="00F2488A" w:rsidRDefault="00B4565B" w:rsidP="002B265B">
            <w:pPr>
              <w:rPr>
                <w:rFonts w:eastAsia="Times New Roman"/>
                <w:i/>
              </w:rPr>
            </w:pPr>
            <w:r>
              <w:rPr>
                <w:rFonts w:eastAsia="Times New Roman"/>
                <w:i/>
              </w:rPr>
              <w:t>6. A</w:t>
            </w:r>
          </w:p>
        </w:tc>
        <w:tc>
          <w:tcPr>
            <w:tcW w:w="1109" w:type="dxa"/>
          </w:tcPr>
          <w:p w14:paraId="2D3DAB21" w14:textId="4F72643C" w:rsidR="00F2488A" w:rsidRDefault="00E0383E" w:rsidP="002B265B">
            <w:pPr>
              <w:rPr>
                <w:rFonts w:eastAsia="Times New Roman"/>
              </w:rPr>
            </w:pPr>
            <w:r>
              <w:rPr>
                <w:rFonts w:eastAsia="Times New Roman"/>
              </w:rPr>
              <w:t>29</w:t>
            </w:r>
          </w:p>
        </w:tc>
        <w:tc>
          <w:tcPr>
            <w:tcW w:w="1848" w:type="dxa"/>
          </w:tcPr>
          <w:p w14:paraId="2D3DAB22" w14:textId="2DF2AE1E" w:rsidR="00F2488A" w:rsidRDefault="000D6CD8" w:rsidP="002B265B">
            <w:pPr>
              <w:rPr>
                <w:rFonts w:eastAsia="Times New Roman"/>
              </w:rPr>
            </w:pPr>
            <w:r>
              <w:rPr>
                <w:rFonts w:eastAsia="Times New Roman"/>
              </w:rPr>
              <w:t>18</w:t>
            </w:r>
          </w:p>
        </w:tc>
        <w:tc>
          <w:tcPr>
            <w:tcW w:w="1276" w:type="dxa"/>
          </w:tcPr>
          <w:p w14:paraId="2D3DAB23" w14:textId="4AC7C549" w:rsidR="00F2488A" w:rsidRDefault="00D65A51" w:rsidP="002B265B">
            <w:pPr>
              <w:rPr>
                <w:rFonts w:eastAsia="Times New Roman"/>
              </w:rPr>
            </w:pPr>
            <w:r>
              <w:rPr>
                <w:rFonts w:eastAsia="Times New Roman"/>
              </w:rPr>
              <w:t>11</w:t>
            </w:r>
          </w:p>
        </w:tc>
        <w:tc>
          <w:tcPr>
            <w:tcW w:w="1417" w:type="dxa"/>
          </w:tcPr>
          <w:p w14:paraId="2D3DAB24" w14:textId="4A708DFD" w:rsidR="00F2488A" w:rsidRDefault="00F2488A" w:rsidP="002B265B">
            <w:pPr>
              <w:rPr>
                <w:rFonts w:eastAsia="Times New Roman"/>
              </w:rPr>
            </w:pPr>
          </w:p>
        </w:tc>
      </w:tr>
      <w:tr w:rsidR="00F2488A" w14:paraId="2D3DAB2B" w14:textId="77777777" w:rsidTr="00AE72F3">
        <w:trPr>
          <w:trHeight w:val="272"/>
        </w:trPr>
        <w:tc>
          <w:tcPr>
            <w:tcW w:w="1224" w:type="dxa"/>
          </w:tcPr>
          <w:p w14:paraId="2D3DAB26" w14:textId="77777777" w:rsidR="00F2488A" w:rsidRDefault="00B4565B" w:rsidP="002B265B">
            <w:pPr>
              <w:rPr>
                <w:rFonts w:eastAsia="Times New Roman"/>
                <w:i/>
              </w:rPr>
            </w:pPr>
            <w:r>
              <w:rPr>
                <w:rFonts w:eastAsia="Times New Roman"/>
                <w:i/>
              </w:rPr>
              <w:t>6. B</w:t>
            </w:r>
          </w:p>
        </w:tc>
        <w:tc>
          <w:tcPr>
            <w:tcW w:w="1109" w:type="dxa"/>
          </w:tcPr>
          <w:p w14:paraId="2D3DAB27" w14:textId="62F1A92C" w:rsidR="00F2488A" w:rsidRDefault="00E0383E" w:rsidP="002B265B">
            <w:pPr>
              <w:rPr>
                <w:rFonts w:eastAsia="Times New Roman"/>
              </w:rPr>
            </w:pPr>
            <w:r>
              <w:rPr>
                <w:rFonts w:eastAsia="Times New Roman"/>
              </w:rPr>
              <w:t>26</w:t>
            </w:r>
          </w:p>
        </w:tc>
        <w:tc>
          <w:tcPr>
            <w:tcW w:w="1848" w:type="dxa"/>
          </w:tcPr>
          <w:p w14:paraId="2D3DAB28" w14:textId="1293F8DB" w:rsidR="00F2488A" w:rsidRDefault="00D65A51" w:rsidP="002B265B">
            <w:pPr>
              <w:rPr>
                <w:rFonts w:eastAsia="Times New Roman"/>
              </w:rPr>
            </w:pPr>
            <w:r>
              <w:rPr>
                <w:rFonts w:eastAsia="Times New Roman"/>
              </w:rPr>
              <w:t>10</w:t>
            </w:r>
          </w:p>
        </w:tc>
        <w:tc>
          <w:tcPr>
            <w:tcW w:w="1276" w:type="dxa"/>
          </w:tcPr>
          <w:p w14:paraId="2D3DAB29" w14:textId="1239C22E" w:rsidR="00F2488A" w:rsidRDefault="00D65A51" w:rsidP="002B265B">
            <w:pPr>
              <w:rPr>
                <w:rFonts w:eastAsia="Times New Roman"/>
              </w:rPr>
            </w:pPr>
            <w:r>
              <w:rPr>
                <w:rFonts w:eastAsia="Times New Roman"/>
              </w:rPr>
              <w:t>16</w:t>
            </w:r>
          </w:p>
        </w:tc>
        <w:tc>
          <w:tcPr>
            <w:tcW w:w="1417" w:type="dxa"/>
          </w:tcPr>
          <w:p w14:paraId="2D3DAB2A" w14:textId="77777777" w:rsidR="00F2488A" w:rsidRDefault="00F2488A" w:rsidP="002B265B">
            <w:pPr>
              <w:rPr>
                <w:rFonts w:eastAsia="Times New Roman"/>
              </w:rPr>
            </w:pPr>
          </w:p>
        </w:tc>
      </w:tr>
      <w:tr w:rsidR="00F2488A" w14:paraId="2D3DAB31" w14:textId="77777777" w:rsidTr="00AE72F3">
        <w:trPr>
          <w:trHeight w:val="272"/>
        </w:trPr>
        <w:tc>
          <w:tcPr>
            <w:tcW w:w="1224" w:type="dxa"/>
          </w:tcPr>
          <w:p w14:paraId="2D3DAB2C" w14:textId="77777777" w:rsidR="00F2488A" w:rsidRDefault="00B4565B" w:rsidP="002B265B">
            <w:pPr>
              <w:rPr>
                <w:rFonts w:eastAsia="Times New Roman"/>
                <w:i/>
              </w:rPr>
            </w:pPr>
            <w:r>
              <w:rPr>
                <w:rFonts w:eastAsia="Times New Roman"/>
                <w:i/>
              </w:rPr>
              <w:t>6. C</w:t>
            </w:r>
          </w:p>
        </w:tc>
        <w:tc>
          <w:tcPr>
            <w:tcW w:w="1109" w:type="dxa"/>
          </w:tcPr>
          <w:p w14:paraId="2D3DAB2D" w14:textId="4487C2EF" w:rsidR="00F2488A" w:rsidRDefault="00E0383E" w:rsidP="002B265B">
            <w:pPr>
              <w:rPr>
                <w:rFonts w:eastAsia="Times New Roman"/>
              </w:rPr>
            </w:pPr>
            <w:r>
              <w:rPr>
                <w:rFonts w:eastAsia="Times New Roman"/>
              </w:rPr>
              <w:t>26</w:t>
            </w:r>
          </w:p>
        </w:tc>
        <w:tc>
          <w:tcPr>
            <w:tcW w:w="1848" w:type="dxa"/>
          </w:tcPr>
          <w:p w14:paraId="2D3DAB2E" w14:textId="0D2FD7C6" w:rsidR="00F2488A" w:rsidRDefault="00D65A51" w:rsidP="002B265B">
            <w:pPr>
              <w:rPr>
                <w:rFonts w:eastAsia="Times New Roman"/>
              </w:rPr>
            </w:pPr>
            <w:r>
              <w:rPr>
                <w:rFonts w:eastAsia="Times New Roman"/>
              </w:rPr>
              <w:t>3</w:t>
            </w:r>
          </w:p>
        </w:tc>
        <w:tc>
          <w:tcPr>
            <w:tcW w:w="1276" w:type="dxa"/>
          </w:tcPr>
          <w:p w14:paraId="2D3DAB2F" w14:textId="1C130AE1" w:rsidR="00F2488A" w:rsidRDefault="00D65A51" w:rsidP="002B265B">
            <w:pPr>
              <w:rPr>
                <w:rFonts w:eastAsia="Times New Roman"/>
              </w:rPr>
            </w:pPr>
            <w:r>
              <w:rPr>
                <w:rFonts w:eastAsia="Times New Roman"/>
              </w:rPr>
              <w:t>23</w:t>
            </w:r>
          </w:p>
        </w:tc>
        <w:tc>
          <w:tcPr>
            <w:tcW w:w="1417" w:type="dxa"/>
          </w:tcPr>
          <w:p w14:paraId="2D3DAB30" w14:textId="77777777" w:rsidR="00F2488A" w:rsidRDefault="00F2488A" w:rsidP="002B265B">
            <w:pPr>
              <w:rPr>
                <w:rFonts w:eastAsia="Times New Roman"/>
              </w:rPr>
            </w:pPr>
          </w:p>
        </w:tc>
      </w:tr>
      <w:tr w:rsidR="00F2488A" w14:paraId="2D3DAB37" w14:textId="77777777" w:rsidTr="00AE72F3">
        <w:trPr>
          <w:trHeight w:val="272"/>
        </w:trPr>
        <w:tc>
          <w:tcPr>
            <w:tcW w:w="1224" w:type="dxa"/>
          </w:tcPr>
          <w:p w14:paraId="2D3DAB32" w14:textId="77777777" w:rsidR="00F2488A" w:rsidRDefault="00B4565B" w:rsidP="002B265B">
            <w:pPr>
              <w:rPr>
                <w:rFonts w:eastAsia="Times New Roman"/>
                <w:i/>
              </w:rPr>
            </w:pPr>
            <w:r>
              <w:rPr>
                <w:rFonts w:eastAsia="Times New Roman"/>
                <w:i/>
              </w:rPr>
              <w:t>7. A</w:t>
            </w:r>
          </w:p>
        </w:tc>
        <w:tc>
          <w:tcPr>
            <w:tcW w:w="1109" w:type="dxa"/>
          </w:tcPr>
          <w:p w14:paraId="2D3DAB33" w14:textId="3DDFB1DF" w:rsidR="00F2488A" w:rsidRDefault="00E0383E" w:rsidP="002B265B">
            <w:pPr>
              <w:rPr>
                <w:rFonts w:eastAsia="Times New Roman"/>
              </w:rPr>
            </w:pPr>
            <w:r>
              <w:rPr>
                <w:rFonts w:eastAsia="Times New Roman"/>
              </w:rPr>
              <w:t>30</w:t>
            </w:r>
          </w:p>
        </w:tc>
        <w:tc>
          <w:tcPr>
            <w:tcW w:w="1848" w:type="dxa"/>
          </w:tcPr>
          <w:p w14:paraId="2D3DAB34" w14:textId="785AA89F" w:rsidR="00F2488A" w:rsidRDefault="00D65A51" w:rsidP="002B265B">
            <w:pPr>
              <w:rPr>
                <w:rFonts w:eastAsia="Times New Roman"/>
              </w:rPr>
            </w:pPr>
            <w:r>
              <w:rPr>
                <w:rFonts w:eastAsia="Times New Roman"/>
              </w:rPr>
              <w:t>15</w:t>
            </w:r>
          </w:p>
        </w:tc>
        <w:tc>
          <w:tcPr>
            <w:tcW w:w="1276" w:type="dxa"/>
          </w:tcPr>
          <w:p w14:paraId="2D3DAB35" w14:textId="30714EA4" w:rsidR="00F2488A" w:rsidRDefault="00D65A51" w:rsidP="002B265B">
            <w:pPr>
              <w:rPr>
                <w:rFonts w:eastAsia="Times New Roman"/>
              </w:rPr>
            </w:pPr>
            <w:r>
              <w:rPr>
                <w:rFonts w:eastAsia="Times New Roman"/>
              </w:rPr>
              <w:t>15</w:t>
            </w:r>
          </w:p>
        </w:tc>
        <w:tc>
          <w:tcPr>
            <w:tcW w:w="1417" w:type="dxa"/>
          </w:tcPr>
          <w:p w14:paraId="2D3DAB36" w14:textId="77777777" w:rsidR="00F2488A" w:rsidRDefault="00F2488A" w:rsidP="002B265B">
            <w:pPr>
              <w:rPr>
                <w:rFonts w:eastAsia="Times New Roman"/>
              </w:rPr>
            </w:pPr>
          </w:p>
        </w:tc>
      </w:tr>
      <w:tr w:rsidR="00F2488A" w14:paraId="2D3DAB3D" w14:textId="77777777" w:rsidTr="00AE72F3">
        <w:trPr>
          <w:trHeight w:val="272"/>
        </w:trPr>
        <w:tc>
          <w:tcPr>
            <w:tcW w:w="1224" w:type="dxa"/>
          </w:tcPr>
          <w:p w14:paraId="2D3DAB38" w14:textId="77777777" w:rsidR="00F2488A" w:rsidRDefault="00B4565B" w:rsidP="002B265B">
            <w:pPr>
              <w:rPr>
                <w:rFonts w:eastAsia="Times New Roman"/>
                <w:i/>
              </w:rPr>
            </w:pPr>
            <w:r>
              <w:rPr>
                <w:rFonts w:eastAsia="Times New Roman"/>
                <w:i/>
              </w:rPr>
              <w:t>7. B</w:t>
            </w:r>
          </w:p>
        </w:tc>
        <w:tc>
          <w:tcPr>
            <w:tcW w:w="1109" w:type="dxa"/>
          </w:tcPr>
          <w:p w14:paraId="2D3DAB39" w14:textId="74AE8AE2" w:rsidR="00F2488A" w:rsidRDefault="00E0383E" w:rsidP="002B265B">
            <w:pPr>
              <w:rPr>
                <w:rFonts w:eastAsia="Times New Roman"/>
              </w:rPr>
            </w:pPr>
            <w:r>
              <w:rPr>
                <w:rFonts w:eastAsia="Times New Roman"/>
              </w:rPr>
              <w:t>30</w:t>
            </w:r>
          </w:p>
        </w:tc>
        <w:tc>
          <w:tcPr>
            <w:tcW w:w="1848" w:type="dxa"/>
          </w:tcPr>
          <w:p w14:paraId="2D3DAB3A" w14:textId="62C6C736" w:rsidR="00F2488A" w:rsidRDefault="00D65A51" w:rsidP="002B265B">
            <w:pPr>
              <w:rPr>
                <w:rFonts w:eastAsia="Times New Roman"/>
              </w:rPr>
            </w:pPr>
            <w:r>
              <w:rPr>
                <w:rFonts w:eastAsia="Times New Roman"/>
              </w:rPr>
              <w:t>6</w:t>
            </w:r>
          </w:p>
        </w:tc>
        <w:tc>
          <w:tcPr>
            <w:tcW w:w="1276" w:type="dxa"/>
          </w:tcPr>
          <w:p w14:paraId="2D3DAB3B" w14:textId="1738C3FF" w:rsidR="00F2488A" w:rsidRDefault="00D65A51" w:rsidP="002B265B">
            <w:pPr>
              <w:rPr>
                <w:rFonts w:eastAsia="Times New Roman"/>
              </w:rPr>
            </w:pPr>
            <w:r>
              <w:rPr>
                <w:rFonts w:eastAsia="Times New Roman"/>
              </w:rPr>
              <w:t>24</w:t>
            </w:r>
          </w:p>
        </w:tc>
        <w:tc>
          <w:tcPr>
            <w:tcW w:w="1417" w:type="dxa"/>
          </w:tcPr>
          <w:p w14:paraId="2D3DAB3C" w14:textId="77777777" w:rsidR="00F2488A" w:rsidRDefault="00F2488A" w:rsidP="002B265B">
            <w:pPr>
              <w:rPr>
                <w:rFonts w:eastAsia="Times New Roman"/>
              </w:rPr>
            </w:pPr>
          </w:p>
        </w:tc>
      </w:tr>
      <w:tr w:rsidR="00F2488A" w14:paraId="2D3DAB43" w14:textId="77777777" w:rsidTr="00AE72F3">
        <w:trPr>
          <w:trHeight w:val="272"/>
        </w:trPr>
        <w:tc>
          <w:tcPr>
            <w:tcW w:w="1224" w:type="dxa"/>
          </w:tcPr>
          <w:p w14:paraId="2D3DAB3E" w14:textId="77777777" w:rsidR="00F2488A" w:rsidRDefault="00B4565B" w:rsidP="002B265B">
            <w:pPr>
              <w:rPr>
                <w:rFonts w:eastAsia="Times New Roman"/>
                <w:i/>
              </w:rPr>
            </w:pPr>
            <w:r>
              <w:rPr>
                <w:rFonts w:eastAsia="Times New Roman"/>
                <w:i/>
              </w:rPr>
              <w:t>7. C</w:t>
            </w:r>
          </w:p>
        </w:tc>
        <w:tc>
          <w:tcPr>
            <w:tcW w:w="1109" w:type="dxa"/>
          </w:tcPr>
          <w:p w14:paraId="2D3DAB3F" w14:textId="77777777" w:rsidR="00F2488A" w:rsidRDefault="00B4565B" w:rsidP="002B265B">
            <w:pPr>
              <w:rPr>
                <w:rFonts w:eastAsia="Times New Roman"/>
              </w:rPr>
            </w:pPr>
            <w:r>
              <w:rPr>
                <w:rFonts w:eastAsia="Times New Roman"/>
              </w:rPr>
              <w:t>23</w:t>
            </w:r>
          </w:p>
        </w:tc>
        <w:tc>
          <w:tcPr>
            <w:tcW w:w="1848" w:type="dxa"/>
          </w:tcPr>
          <w:p w14:paraId="2D3DAB40" w14:textId="2FF8F77D" w:rsidR="00F2488A" w:rsidRDefault="00D65A51" w:rsidP="002B265B">
            <w:pPr>
              <w:rPr>
                <w:rFonts w:eastAsia="Times New Roman"/>
              </w:rPr>
            </w:pPr>
            <w:r>
              <w:rPr>
                <w:rFonts w:eastAsia="Times New Roman"/>
              </w:rPr>
              <w:t>5</w:t>
            </w:r>
          </w:p>
        </w:tc>
        <w:tc>
          <w:tcPr>
            <w:tcW w:w="1276" w:type="dxa"/>
          </w:tcPr>
          <w:p w14:paraId="2D3DAB41" w14:textId="7CCFC987" w:rsidR="00F2488A" w:rsidRDefault="00D65A51" w:rsidP="002B265B">
            <w:pPr>
              <w:rPr>
                <w:rFonts w:eastAsia="Times New Roman"/>
              </w:rPr>
            </w:pPr>
            <w:r>
              <w:rPr>
                <w:rFonts w:eastAsia="Times New Roman"/>
              </w:rPr>
              <w:t>18</w:t>
            </w:r>
          </w:p>
        </w:tc>
        <w:tc>
          <w:tcPr>
            <w:tcW w:w="1417" w:type="dxa"/>
          </w:tcPr>
          <w:p w14:paraId="2D3DAB42" w14:textId="77777777" w:rsidR="00F2488A" w:rsidRDefault="00F2488A" w:rsidP="002B265B">
            <w:pPr>
              <w:rPr>
                <w:rFonts w:eastAsia="Times New Roman"/>
              </w:rPr>
            </w:pPr>
          </w:p>
        </w:tc>
      </w:tr>
      <w:tr w:rsidR="00F2488A" w14:paraId="2D3DAB49" w14:textId="77777777" w:rsidTr="00AE72F3">
        <w:trPr>
          <w:trHeight w:val="272"/>
        </w:trPr>
        <w:tc>
          <w:tcPr>
            <w:tcW w:w="1224" w:type="dxa"/>
          </w:tcPr>
          <w:p w14:paraId="2D3DAB44" w14:textId="77777777" w:rsidR="00F2488A" w:rsidRDefault="00B4565B" w:rsidP="002B265B">
            <w:pPr>
              <w:rPr>
                <w:rFonts w:eastAsia="Times New Roman"/>
                <w:i/>
              </w:rPr>
            </w:pPr>
            <w:r>
              <w:rPr>
                <w:rFonts w:eastAsia="Times New Roman"/>
                <w:i/>
              </w:rPr>
              <w:t>8. A</w:t>
            </w:r>
          </w:p>
        </w:tc>
        <w:tc>
          <w:tcPr>
            <w:tcW w:w="1109" w:type="dxa"/>
          </w:tcPr>
          <w:p w14:paraId="2D3DAB45" w14:textId="7DBC068F" w:rsidR="00F2488A" w:rsidRDefault="00E0383E" w:rsidP="002B265B">
            <w:pPr>
              <w:rPr>
                <w:rFonts w:eastAsia="Times New Roman"/>
              </w:rPr>
            </w:pPr>
            <w:r>
              <w:rPr>
                <w:rFonts w:eastAsia="Times New Roman"/>
              </w:rPr>
              <w:t>24</w:t>
            </w:r>
          </w:p>
        </w:tc>
        <w:tc>
          <w:tcPr>
            <w:tcW w:w="1848" w:type="dxa"/>
          </w:tcPr>
          <w:p w14:paraId="2D3DAB46" w14:textId="6383AA13" w:rsidR="00F2488A" w:rsidRDefault="00D65A51" w:rsidP="002B265B">
            <w:pPr>
              <w:rPr>
                <w:rFonts w:eastAsia="Times New Roman"/>
              </w:rPr>
            </w:pPr>
            <w:r>
              <w:rPr>
                <w:rFonts w:eastAsia="Times New Roman"/>
              </w:rPr>
              <w:t>15</w:t>
            </w:r>
          </w:p>
        </w:tc>
        <w:tc>
          <w:tcPr>
            <w:tcW w:w="1276" w:type="dxa"/>
          </w:tcPr>
          <w:p w14:paraId="2D3DAB47" w14:textId="660C23A3" w:rsidR="00F2488A" w:rsidRDefault="000D6CD8" w:rsidP="002B265B">
            <w:pPr>
              <w:rPr>
                <w:rFonts w:eastAsia="Times New Roman"/>
              </w:rPr>
            </w:pPr>
            <w:r>
              <w:rPr>
                <w:rFonts w:eastAsia="Times New Roman"/>
              </w:rPr>
              <w:t>9</w:t>
            </w:r>
          </w:p>
        </w:tc>
        <w:tc>
          <w:tcPr>
            <w:tcW w:w="1417" w:type="dxa"/>
          </w:tcPr>
          <w:p w14:paraId="2D3DAB48" w14:textId="520E86F2" w:rsidR="00F2488A" w:rsidRDefault="00F2488A" w:rsidP="002B265B">
            <w:pPr>
              <w:rPr>
                <w:rFonts w:eastAsia="Times New Roman"/>
              </w:rPr>
            </w:pPr>
          </w:p>
        </w:tc>
      </w:tr>
      <w:tr w:rsidR="00F2488A" w14:paraId="2D3DAB4F" w14:textId="77777777" w:rsidTr="00AE72F3">
        <w:trPr>
          <w:trHeight w:val="272"/>
        </w:trPr>
        <w:tc>
          <w:tcPr>
            <w:tcW w:w="1224" w:type="dxa"/>
          </w:tcPr>
          <w:p w14:paraId="2D3DAB4A" w14:textId="77777777" w:rsidR="00F2488A" w:rsidRDefault="00B4565B" w:rsidP="002B265B">
            <w:pPr>
              <w:rPr>
                <w:rFonts w:eastAsia="Times New Roman"/>
                <w:i/>
              </w:rPr>
            </w:pPr>
            <w:r>
              <w:rPr>
                <w:rFonts w:eastAsia="Times New Roman"/>
                <w:i/>
              </w:rPr>
              <w:t>8. B</w:t>
            </w:r>
          </w:p>
        </w:tc>
        <w:tc>
          <w:tcPr>
            <w:tcW w:w="1109" w:type="dxa"/>
          </w:tcPr>
          <w:p w14:paraId="2D3DAB4B" w14:textId="5E808595" w:rsidR="00F2488A" w:rsidRDefault="00E0383E" w:rsidP="002B265B">
            <w:pPr>
              <w:rPr>
                <w:rFonts w:eastAsia="Times New Roman"/>
              </w:rPr>
            </w:pPr>
            <w:r>
              <w:rPr>
                <w:rFonts w:eastAsia="Times New Roman"/>
              </w:rPr>
              <w:t>22</w:t>
            </w:r>
          </w:p>
        </w:tc>
        <w:tc>
          <w:tcPr>
            <w:tcW w:w="1848" w:type="dxa"/>
          </w:tcPr>
          <w:p w14:paraId="2D3DAB4C" w14:textId="77777777" w:rsidR="00F2488A" w:rsidRDefault="00B4565B" w:rsidP="002B265B">
            <w:pPr>
              <w:rPr>
                <w:rFonts w:eastAsia="Times New Roman"/>
              </w:rPr>
            </w:pPr>
            <w:r>
              <w:rPr>
                <w:rFonts w:eastAsia="Times New Roman"/>
              </w:rPr>
              <w:t>1</w:t>
            </w:r>
          </w:p>
        </w:tc>
        <w:tc>
          <w:tcPr>
            <w:tcW w:w="1276" w:type="dxa"/>
          </w:tcPr>
          <w:p w14:paraId="2D3DAB4D" w14:textId="71E5F683" w:rsidR="00F2488A" w:rsidRDefault="000D6CD8" w:rsidP="002B265B">
            <w:pPr>
              <w:rPr>
                <w:rFonts w:eastAsia="Times New Roman"/>
              </w:rPr>
            </w:pPr>
            <w:r>
              <w:rPr>
                <w:rFonts w:eastAsia="Times New Roman"/>
              </w:rPr>
              <w:t>20</w:t>
            </w:r>
          </w:p>
        </w:tc>
        <w:tc>
          <w:tcPr>
            <w:tcW w:w="1417" w:type="dxa"/>
          </w:tcPr>
          <w:p w14:paraId="2D3DAB4E" w14:textId="366D63A0" w:rsidR="00F2488A" w:rsidRDefault="000D6CD8" w:rsidP="002B265B">
            <w:pPr>
              <w:rPr>
                <w:rFonts w:eastAsia="Times New Roman"/>
              </w:rPr>
            </w:pPr>
            <w:r>
              <w:rPr>
                <w:rFonts w:eastAsia="Times New Roman"/>
              </w:rPr>
              <w:t>1</w:t>
            </w:r>
          </w:p>
        </w:tc>
      </w:tr>
      <w:tr w:rsidR="00F2488A" w14:paraId="2D3DAB55" w14:textId="77777777" w:rsidTr="00AE72F3">
        <w:trPr>
          <w:trHeight w:val="272"/>
        </w:trPr>
        <w:tc>
          <w:tcPr>
            <w:tcW w:w="1224" w:type="dxa"/>
          </w:tcPr>
          <w:p w14:paraId="2D3DAB50" w14:textId="77777777" w:rsidR="00F2488A" w:rsidRDefault="00B4565B" w:rsidP="002B265B">
            <w:pPr>
              <w:rPr>
                <w:rFonts w:eastAsia="Times New Roman"/>
                <w:i/>
              </w:rPr>
            </w:pPr>
            <w:r>
              <w:rPr>
                <w:rFonts w:eastAsia="Times New Roman"/>
                <w:i/>
              </w:rPr>
              <w:t>8. C</w:t>
            </w:r>
          </w:p>
        </w:tc>
        <w:tc>
          <w:tcPr>
            <w:tcW w:w="1109" w:type="dxa"/>
          </w:tcPr>
          <w:p w14:paraId="2D3DAB51" w14:textId="1122C0A8" w:rsidR="00F2488A" w:rsidRDefault="00E0383E" w:rsidP="002B265B">
            <w:pPr>
              <w:rPr>
                <w:rFonts w:eastAsia="Times New Roman"/>
              </w:rPr>
            </w:pPr>
            <w:r>
              <w:rPr>
                <w:rFonts w:eastAsia="Times New Roman"/>
              </w:rPr>
              <w:t>26</w:t>
            </w:r>
          </w:p>
        </w:tc>
        <w:tc>
          <w:tcPr>
            <w:tcW w:w="1848" w:type="dxa"/>
          </w:tcPr>
          <w:p w14:paraId="2D3DAB52" w14:textId="4B1FE158" w:rsidR="00F2488A" w:rsidRDefault="00D65A51" w:rsidP="002B265B">
            <w:pPr>
              <w:rPr>
                <w:rFonts w:eastAsia="Times New Roman"/>
              </w:rPr>
            </w:pPr>
            <w:r>
              <w:rPr>
                <w:rFonts w:eastAsia="Times New Roman"/>
              </w:rPr>
              <w:t>4</w:t>
            </w:r>
          </w:p>
        </w:tc>
        <w:tc>
          <w:tcPr>
            <w:tcW w:w="1276" w:type="dxa"/>
          </w:tcPr>
          <w:p w14:paraId="2D3DAB53" w14:textId="20B79FF0" w:rsidR="00F2488A" w:rsidRDefault="00D65A51" w:rsidP="002B265B">
            <w:pPr>
              <w:rPr>
                <w:rFonts w:eastAsia="Times New Roman"/>
              </w:rPr>
            </w:pPr>
            <w:r>
              <w:rPr>
                <w:rFonts w:eastAsia="Times New Roman"/>
              </w:rPr>
              <w:t>21</w:t>
            </w:r>
          </w:p>
        </w:tc>
        <w:tc>
          <w:tcPr>
            <w:tcW w:w="1417" w:type="dxa"/>
          </w:tcPr>
          <w:p w14:paraId="2D3DAB54" w14:textId="1B47CEC3" w:rsidR="00F2488A" w:rsidRDefault="00D65A51" w:rsidP="002B265B">
            <w:pPr>
              <w:rPr>
                <w:rFonts w:eastAsia="Times New Roman"/>
              </w:rPr>
            </w:pPr>
            <w:r>
              <w:rPr>
                <w:rFonts w:eastAsia="Times New Roman"/>
              </w:rPr>
              <w:t>1</w:t>
            </w:r>
          </w:p>
        </w:tc>
      </w:tr>
      <w:tr w:rsidR="00F2488A" w14:paraId="2D3DAB5B" w14:textId="77777777" w:rsidTr="00AE72F3">
        <w:trPr>
          <w:trHeight w:val="272"/>
        </w:trPr>
        <w:tc>
          <w:tcPr>
            <w:tcW w:w="1224" w:type="dxa"/>
          </w:tcPr>
          <w:p w14:paraId="2D3DAB56" w14:textId="77777777" w:rsidR="00F2488A" w:rsidRDefault="00B4565B" w:rsidP="002B265B">
            <w:pPr>
              <w:rPr>
                <w:rFonts w:eastAsia="Times New Roman"/>
                <w:i/>
              </w:rPr>
            </w:pPr>
            <w:r>
              <w:rPr>
                <w:rFonts w:eastAsia="Times New Roman"/>
                <w:i/>
              </w:rPr>
              <w:t>9. A</w:t>
            </w:r>
          </w:p>
        </w:tc>
        <w:tc>
          <w:tcPr>
            <w:tcW w:w="1109" w:type="dxa"/>
          </w:tcPr>
          <w:p w14:paraId="2D3DAB57" w14:textId="4BF3B91C" w:rsidR="00F2488A" w:rsidRDefault="00E0383E" w:rsidP="002B265B">
            <w:pPr>
              <w:rPr>
                <w:rFonts w:eastAsia="Times New Roman"/>
              </w:rPr>
            </w:pPr>
            <w:r>
              <w:rPr>
                <w:rFonts w:eastAsia="Times New Roman"/>
              </w:rPr>
              <w:t>24</w:t>
            </w:r>
          </w:p>
        </w:tc>
        <w:tc>
          <w:tcPr>
            <w:tcW w:w="1848" w:type="dxa"/>
          </w:tcPr>
          <w:p w14:paraId="2D3DAB58" w14:textId="75795E9E" w:rsidR="00F2488A" w:rsidRDefault="00D65A51" w:rsidP="002B265B">
            <w:pPr>
              <w:rPr>
                <w:rFonts w:eastAsia="Times New Roman"/>
              </w:rPr>
            </w:pPr>
            <w:r>
              <w:rPr>
                <w:rFonts w:eastAsia="Times New Roman"/>
              </w:rPr>
              <w:t>15</w:t>
            </w:r>
          </w:p>
        </w:tc>
        <w:tc>
          <w:tcPr>
            <w:tcW w:w="1276" w:type="dxa"/>
          </w:tcPr>
          <w:p w14:paraId="2D3DAB59" w14:textId="04AF1C55" w:rsidR="00F2488A" w:rsidRDefault="00D65A51" w:rsidP="002B265B">
            <w:pPr>
              <w:rPr>
                <w:rFonts w:eastAsia="Times New Roman"/>
              </w:rPr>
            </w:pPr>
            <w:r>
              <w:rPr>
                <w:rFonts w:eastAsia="Times New Roman"/>
              </w:rPr>
              <w:t>9</w:t>
            </w:r>
          </w:p>
        </w:tc>
        <w:tc>
          <w:tcPr>
            <w:tcW w:w="1417" w:type="dxa"/>
          </w:tcPr>
          <w:p w14:paraId="2D3DAB5A" w14:textId="77777777" w:rsidR="00F2488A" w:rsidRDefault="00F2488A" w:rsidP="002B265B">
            <w:pPr>
              <w:rPr>
                <w:rFonts w:eastAsia="Times New Roman"/>
              </w:rPr>
            </w:pPr>
          </w:p>
        </w:tc>
      </w:tr>
      <w:tr w:rsidR="00F2488A" w14:paraId="2D3DAB61" w14:textId="77777777" w:rsidTr="00AE72F3">
        <w:trPr>
          <w:trHeight w:val="272"/>
        </w:trPr>
        <w:tc>
          <w:tcPr>
            <w:tcW w:w="1224" w:type="dxa"/>
          </w:tcPr>
          <w:p w14:paraId="2D3DAB5C" w14:textId="77777777" w:rsidR="00F2488A" w:rsidRDefault="00B4565B" w:rsidP="002B265B">
            <w:pPr>
              <w:rPr>
                <w:rFonts w:eastAsia="Times New Roman"/>
                <w:i/>
              </w:rPr>
            </w:pPr>
            <w:r>
              <w:rPr>
                <w:rFonts w:eastAsia="Times New Roman"/>
                <w:i/>
              </w:rPr>
              <w:t>9. B</w:t>
            </w:r>
          </w:p>
        </w:tc>
        <w:tc>
          <w:tcPr>
            <w:tcW w:w="1109" w:type="dxa"/>
          </w:tcPr>
          <w:p w14:paraId="2D3DAB5D" w14:textId="286868DA" w:rsidR="00F2488A" w:rsidRDefault="00E0383E" w:rsidP="002B265B">
            <w:pPr>
              <w:rPr>
                <w:rFonts w:eastAsia="Times New Roman"/>
              </w:rPr>
            </w:pPr>
            <w:r>
              <w:rPr>
                <w:rFonts w:eastAsia="Times New Roman"/>
              </w:rPr>
              <w:t>22</w:t>
            </w:r>
          </w:p>
        </w:tc>
        <w:tc>
          <w:tcPr>
            <w:tcW w:w="1848" w:type="dxa"/>
          </w:tcPr>
          <w:p w14:paraId="2D3DAB5E" w14:textId="2F8CD4D6" w:rsidR="00F2488A" w:rsidRDefault="00D65A51" w:rsidP="002B265B">
            <w:pPr>
              <w:rPr>
                <w:rFonts w:eastAsia="Times New Roman"/>
              </w:rPr>
            </w:pPr>
            <w:r>
              <w:rPr>
                <w:rFonts w:eastAsia="Times New Roman"/>
              </w:rPr>
              <w:t>0</w:t>
            </w:r>
          </w:p>
        </w:tc>
        <w:tc>
          <w:tcPr>
            <w:tcW w:w="1276" w:type="dxa"/>
          </w:tcPr>
          <w:p w14:paraId="2D3DAB5F" w14:textId="73A22C5D" w:rsidR="00F2488A" w:rsidRDefault="00D65A51" w:rsidP="002B265B">
            <w:pPr>
              <w:rPr>
                <w:rFonts w:eastAsia="Times New Roman"/>
              </w:rPr>
            </w:pPr>
            <w:r>
              <w:rPr>
                <w:rFonts w:eastAsia="Times New Roman"/>
              </w:rPr>
              <w:t>22</w:t>
            </w:r>
          </w:p>
        </w:tc>
        <w:tc>
          <w:tcPr>
            <w:tcW w:w="1417" w:type="dxa"/>
          </w:tcPr>
          <w:p w14:paraId="2D3DAB60" w14:textId="77777777" w:rsidR="00F2488A" w:rsidRDefault="00F2488A" w:rsidP="002B265B">
            <w:pPr>
              <w:rPr>
                <w:rFonts w:eastAsia="Times New Roman"/>
              </w:rPr>
            </w:pPr>
          </w:p>
        </w:tc>
      </w:tr>
      <w:tr w:rsidR="00F2488A" w14:paraId="2D3DAB67" w14:textId="77777777" w:rsidTr="00AE72F3">
        <w:trPr>
          <w:trHeight w:val="272"/>
        </w:trPr>
        <w:tc>
          <w:tcPr>
            <w:tcW w:w="1224" w:type="dxa"/>
          </w:tcPr>
          <w:p w14:paraId="2D3DAB62" w14:textId="77777777" w:rsidR="00F2488A" w:rsidRDefault="00B4565B" w:rsidP="002B265B">
            <w:pPr>
              <w:rPr>
                <w:rFonts w:eastAsia="Times New Roman"/>
                <w:i/>
              </w:rPr>
            </w:pPr>
            <w:r>
              <w:rPr>
                <w:rFonts w:eastAsia="Times New Roman"/>
                <w:i/>
              </w:rPr>
              <w:t>9. C</w:t>
            </w:r>
          </w:p>
        </w:tc>
        <w:tc>
          <w:tcPr>
            <w:tcW w:w="1109" w:type="dxa"/>
          </w:tcPr>
          <w:p w14:paraId="2D3DAB63" w14:textId="08F65905" w:rsidR="00F2488A" w:rsidRDefault="00E0383E" w:rsidP="002B265B">
            <w:pPr>
              <w:rPr>
                <w:rFonts w:eastAsia="Times New Roman"/>
              </w:rPr>
            </w:pPr>
            <w:r>
              <w:rPr>
                <w:rFonts w:eastAsia="Times New Roman"/>
              </w:rPr>
              <w:t>22</w:t>
            </w:r>
          </w:p>
        </w:tc>
        <w:tc>
          <w:tcPr>
            <w:tcW w:w="1848" w:type="dxa"/>
          </w:tcPr>
          <w:p w14:paraId="2D3DAB64" w14:textId="1D78CF4E" w:rsidR="00F2488A" w:rsidRDefault="00D65A51" w:rsidP="002B265B">
            <w:pPr>
              <w:rPr>
                <w:rFonts w:eastAsia="Times New Roman"/>
              </w:rPr>
            </w:pPr>
            <w:r>
              <w:rPr>
                <w:rFonts w:eastAsia="Times New Roman"/>
              </w:rPr>
              <w:t>2</w:t>
            </w:r>
          </w:p>
        </w:tc>
        <w:tc>
          <w:tcPr>
            <w:tcW w:w="1276" w:type="dxa"/>
          </w:tcPr>
          <w:p w14:paraId="2D3DAB65" w14:textId="1FA77824" w:rsidR="00F2488A" w:rsidRDefault="00D65A51" w:rsidP="002B265B">
            <w:pPr>
              <w:rPr>
                <w:rFonts w:eastAsia="Times New Roman"/>
              </w:rPr>
            </w:pPr>
            <w:r>
              <w:rPr>
                <w:rFonts w:eastAsia="Times New Roman"/>
              </w:rPr>
              <w:t>20</w:t>
            </w:r>
          </w:p>
        </w:tc>
        <w:tc>
          <w:tcPr>
            <w:tcW w:w="1417" w:type="dxa"/>
          </w:tcPr>
          <w:p w14:paraId="2D3DAB66" w14:textId="76B8B439" w:rsidR="00F2488A" w:rsidRDefault="00F2488A" w:rsidP="002B265B">
            <w:pPr>
              <w:rPr>
                <w:rFonts w:eastAsia="Times New Roman"/>
              </w:rPr>
            </w:pPr>
          </w:p>
        </w:tc>
      </w:tr>
      <w:tr w:rsidR="00F2488A" w14:paraId="2D3DAB6D" w14:textId="77777777" w:rsidTr="00AE72F3">
        <w:trPr>
          <w:trHeight w:val="287"/>
        </w:trPr>
        <w:tc>
          <w:tcPr>
            <w:tcW w:w="1224" w:type="dxa"/>
          </w:tcPr>
          <w:p w14:paraId="2D3DAB68" w14:textId="77777777" w:rsidR="00F2488A" w:rsidRDefault="00B4565B" w:rsidP="002B265B">
            <w:pPr>
              <w:rPr>
                <w:rFonts w:eastAsia="Times New Roman"/>
                <w:i/>
              </w:rPr>
            </w:pPr>
            <w:r>
              <w:rPr>
                <w:rFonts w:eastAsia="Times New Roman"/>
                <w:i/>
              </w:rPr>
              <w:t>Celkem</w:t>
            </w:r>
          </w:p>
        </w:tc>
        <w:tc>
          <w:tcPr>
            <w:tcW w:w="1109" w:type="dxa"/>
          </w:tcPr>
          <w:p w14:paraId="2D3DAB69" w14:textId="6564BF99" w:rsidR="00F2488A" w:rsidRDefault="003A1F52" w:rsidP="002B265B">
            <w:pPr>
              <w:rPr>
                <w:rFonts w:eastAsia="Times New Roman"/>
              </w:rPr>
            </w:pPr>
            <w:r>
              <w:rPr>
                <w:rFonts w:eastAsia="Times New Roman"/>
              </w:rPr>
              <w:t>781</w:t>
            </w:r>
          </w:p>
        </w:tc>
        <w:tc>
          <w:tcPr>
            <w:tcW w:w="1848" w:type="dxa"/>
          </w:tcPr>
          <w:p w14:paraId="2D3DAB6A" w14:textId="709F407A" w:rsidR="00F2488A" w:rsidRDefault="000D6CD8" w:rsidP="002B265B">
            <w:pPr>
              <w:rPr>
                <w:rFonts w:eastAsia="Times New Roman"/>
              </w:rPr>
            </w:pPr>
            <w:r>
              <w:rPr>
                <w:rFonts w:eastAsia="Times New Roman"/>
              </w:rPr>
              <w:t>488</w:t>
            </w:r>
          </w:p>
        </w:tc>
        <w:tc>
          <w:tcPr>
            <w:tcW w:w="1276" w:type="dxa"/>
          </w:tcPr>
          <w:p w14:paraId="2D3DAB6B" w14:textId="15CFE611" w:rsidR="00F2488A" w:rsidRDefault="000D6CD8" w:rsidP="002B265B">
            <w:pPr>
              <w:rPr>
                <w:rFonts w:eastAsia="Times New Roman"/>
              </w:rPr>
            </w:pPr>
            <w:r>
              <w:rPr>
                <w:rFonts w:eastAsia="Times New Roman"/>
              </w:rPr>
              <w:t>288</w:t>
            </w:r>
          </w:p>
        </w:tc>
        <w:tc>
          <w:tcPr>
            <w:tcW w:w="1417" w:type="dxa"/>
          </w:tcPr>
          <w:p w14:paraId="2D3DAB6C" w14:textId="4BCB8A3E" w:rsidR="00F2488A" w:rsidRDefault="000D6CD8" w:rsidP="002B265B">
            <w:pPr>
              <w:rPr>
                <w:rFonts w:eastAsia="Times New Roman"/>
              </w:rPr>
            </w:pPr>
            <w:r>
              <w:rPr>
                <w:rFonts w:eastAsia="Times New Roman"/>
              </w:rPr>
              <w:t>5</w:t>
            </w:r>
          </w:p>
        </w:tc>
      </w:tr>
    </w:tbl>
    <w:p w14:paraId="2D3DAB6E" w14:textId="77777777" w:rsidR="00F2488A" w:rsidRDefault="00F2488A" w:rsidP="002B265B">
      <w:pPr>
        <w:rPr>
          <w:rFonts w:eastAsia="Times New Roman"/>
        </w:rPr>
      </w:pPr>
    </w:p>
    <w:p w14:paraId="2D3DAB6F" w14:textId="77777777" w:rsidR="00F2488A" w:rsidRDefault="00B4565B" w:rsidP="002B265B">
      <w:pPr>
        <w:rPr>
          <w:rStyle w:val="Odkazjemn"/>
          <w:b/>
          <w:i/>
          <w:sz w:val="28"/>
          <w:szCs w:val="28"/>
        </w:rPr>
      </w:pPr>
      <w:r>
        <w:rPr>
          <w:rStyle w:val="Odkazjemn"/>
          <w:b/>
          <w:i/>
          <w:sz w:val="28"/>
          <w:szCs w:val="28"/>
        </w:rPr>
        <w:t>Celkový přehled prospěchu</w:t>
      </w:r>
    </w:p>
    <w:p w14:paraId="2D3DAB70" w14:textId="77777777" w:rsidR="00F2488A" w:rsidRDefault="00F2488A" w:rsidP="002B265B">
      <w:pPr>
        <w:rPr>
          <w:rFonts w:eastAsia="Times New Roman"/>
        </w:rPr>
      </w:pP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7"/>
        <w:gridCol w:w="1885"/>
        <w:gridCol w:w="3037"/>
        <w:gridCol w:w="1247"/>
        <w:gridCol w:w="1247"/>
      </w:tblGrid>
      <w:tr w:rsidR="00F2488A" w14:paraId="2D3DAB76" w14:textId="77777777">
        <w:trPr>
          <w:trHeight w:val="578"/>
        </w:trPr>
        <w:tc>
          <w:tcPr>
            <w:tcW w:w="1757" w:type="dxa"/>
          </w:tcPr>
          <w:p w14:paraId="2D3DAB71" w14:textId="77777777" w:rsidR="00F2488A" w:rsidRDefault="00F2488A" w:rsidP="002B265B">
            <w:pPr>
              <w:rPr>
                <w:rFonts w:eastAsia="Times New Roman"/>
              </w:rPr>
            </w:pPr>
          </w:p>
        </w:tc>
        <w:tc>
          <w:tcPr>
            <w:tcW w:w="1885" w:type="dxa"/>
          </w:tcPr>
          <w:p w14:paraId="2D3DAB72" w14:textId="77777777" w:rsidR="00F2488A" w:rsidRDefault="00B4565B" w:rsidP="002B265B">
            <w:pPr>
              <w:rPr>
                <w:rFonts w:eastAsia="Times New Roman"/>
                <w:i/>
              </w:rPr>
            </w:pPr>
            <w:r>
              <w:rPr>
                <w:rFonts w:eastAsia="Times New Roman"/>
                <w:i/>
              </w:rPr>
              <w:t>Počet žáků</w:t>
            </w:r>
          </w:p>
        </w:tc>
        <w:tc>
          <w:tcPr>
            <w:tcW w:w="3037" w:type="dxa"/>
          </w:tcPr>
          <w:p w14:paraId="2D3DAB73" w14:textId="77777777" w:rsidR="00F2488A" w:rsidRDefault="00B4565B" w:rsidP="002B265B">
            <w:pPr>
              <w:rPr>
                <w:rFonts w:eastAsia="Times New Roman"/>
                <w:i/>
              </w:rPr>
            </w:pPr>
            <w:r>
              <w:rPr>
                <w:rFonts w:eastAsia="Times New Roman"/>
                <w:i/>
              </w:rPr>
              <w:t>Prospělo s vyznamenáním</w:t>
            </w:r>
          </w:p>
        </w:tc>
        <w:tc>
          <w:tcPr>
            <w:tcW w:w="1247" w:type="dxa"/>
          </w:tcPr>
          <w:p w14:paraId="2D3DAB74" w14:textId="77777777" w:rsidR="00F2488A" w:rsidRDefault="00B4565B" w:rsidP="002B265B">
            <w:pPr>
              <w:rPr>
                <w:rFonts w:eastAsia="Times New Roman"/>
                <w:i/>
              </w:rPr>
            </w:pPr>
            <w:r>
              <w:rPr>
                <w:rFonts w:eastAsia="Times New Roman"/>
                <w:i/>
              </w:rPr>
              <w:t>Prospělo</w:t>
            </w:r>
          </w:p>
        </w:tc>
        <w:tc>
          <w:tcPr>
            <w:tcW w:w="1247" w:type="dxa"/>
          </w:tcPr>
          <w:p w14:paraId="2D3DAB75" w14:textId="77777777" w:rsidR="00F2488A" w:rsidRDefault="00B4565B" w:rsidP="002B265B">
            <w:pPr>
              <w:rPr>
                <w:rFonts w:eastAsia="Times New Roman"/>
                <w:i/>
              </w:rPr>
            </w:pPr>
            <w:r>
              <w:rPr>
                <w:rFonts w:eastAsia="Times New Roman"/>
                <w:i/>
              </w:rPr>
              <w:t>Neprospělo</w:t>
            </w:r>
          </w:p>
        </w:tc>
      </w:tr>
      <w:tr w:rsidR="00F2488A" w14:paraId="2D3DAB7C" w14:textId="77777777">
        <w:trPr>
          <w:trHeight w:val="281"/>
        </w:trPr>
        <w:tc>
          <w:tcPr>
            <w:tcW w:w="1757" w:type="dxa"/>
          </w:tcPr>
          <w:p w14:paraId="2D3DAB77" w14:textId="77777777" w:rsidR="00F2488A" w:rsidRDefault="00B4565B" w:rsidP="002B265B">
            <w:pPr>
              <w:rPr>
                <w:rFonts w:eastAsia="Times New Roman"/>
                <w:i/>
              </w:rPr>
            </w:pPr>
            <w:r>
              <w:rPr>
                <w:rFonts w:eastAsia="Times New Roman"/>
                <w:i/>
              </w:rPr>
              <w:t>1. stupeň</w:t>
            </w:r>
          </w:p>
        </w:tc>
        <w:tc>
          <w:tcPr>
            <w:tcW w:w="1885" w:type="dxa"/>
          </w:tcPr>
          <w:p w14:paraId="2D3DAB78" w14:textId="698E3586" w:rsidR="00F2488A" w:rsidRDefault="00E0383E" w:rsidP="002B265B">
            <w:pPr>
              <w:rPr>
                <w:rFonts w:eastAsia="Times New Roman"/>
              </w:rPr>
            </w:pPr>
            <w:r>
              <w:rPr>
                <w:rFonts w:eastAsia="Times New Roman"/>
              </w:rPr>
              <w:t>477</w:t>
            </w:r>
          </w:p>
        </w:tc>
        <w:tc>
          <w:tcPr>
            <w:tcW w:w="3037" w:type="dxa"/>
          </w:tcPr>
          <w:p w14:paraId="2D3DAB79" w14:textId="1FAA0359" w:rsidR="00F2488A" w:rsidRDefault="0078680D" w:rsidP="002B265B">
            <w:pPr>
              <w:rPr>
                <w:rFonts w:eastAsia="Times New Roman"/>
              </w:rPr>
            </w:pPr>
            <w:r>
              <w:rPr>
                <w:rFonts w:eastAsia="Times New Roman"/>
              </w:rPr>
              <w:t>394</w:t>
            </w:r>
          </w:p>
        </w:tc>
        <w:tc>
          <w:tcPr>
            <w:tcW w:w="1247" w:type="dxa"/>
          </w:tcPr>
          <w:p w14:paraId="2D3DAB7A" w14:textId="605538B5" w:rsidR="00F2488A" w:rsidRDefault="000D6CD8" w:rsidP="002B265B">
            <w:pPr>
              <w:rPr>
                <w:rFonts w:eastAsia="Times New Roman"/>
              </w:rPr>
            </w:pPr>
            <w:r>
              <w:rPr>
                <w:rFonts w:eastAsia="Times New Roman"/>
              </w:rPr>
              <w:t>80</w:t>
            </w:r>
          </w:p>
        </w:tc>
        <w:tc>
          <w:tcPr>
            <w:tcW w:w="1247" w:type="dxa"/>
          </w:tcPr>
          <w:p w14:paraId="2D3DAB7B" w14:textId="57BCA257" w:rsidR="00F2488A" w:rsidRDefault="000D6CD8" w:rsidP="002B265B">
            <w:pPr>
              <w:rPr>
                <w:rFonts w:eastAsia="Times New Roman"/>
              </w:rPr>
            </w:pPr>
            <w:r>
              <w:rPr>
                <w:rFonts w:eastAsia="Times New Roman"/>
              </w:rPr>
              <w:t>3</w:t>
            </w:r>
          </w:p>
        </w:tc>
      </w:tr>
      <w:tr w:rsidR="00F2488A" w14:paraId="2D3DAB82" w14:textId="77777777">
        <w:trPr>
          <w:trHeight w:val="281"/>
        </w:trPr>
        <w:tc>
          <w:tcPr>
            <w:tcW w:w="1757" w:type="dxa"/>
          </w:tcPr>
          <w:p w14:paraId="2D3DAB7D" w14:textId="77777777" w:rsidR="00F2488A" w:rsidRDefault="00B4565B" w:rsidP="002B265B">
            <w:pPr>
              <w:rPr>
                <w:rFonts w:eastAsia="Times New Roman"/>
                <w:i/>
              </w:rPr>
            </w:pPr>
            <w:r>
              <w:rPr>
                <w:rFonts w:eastAsia="Times New Roman"/>
                <w:i/>
              </w:rPr>
              <w:t>2. stupeň</w:t>
            </w:r>
          </w:p>
        </w:tc>
        <w:tc>
          <w:tcPr>
            <w:tcW w:w="1885" w:type="dxa"/>
          </w:tcPr>
          <w:p w14:paraId="2D3DAB7E" w14:textId="4E979305" w:rsidR="00F2488A" w:rsidRDefault="00E0383E" w:rsidP="002B265B">
            <w:pPr>
              <w:rPr>
                <w:rFonts w:eastAsia="Times New Roman"/>
              </w:rPr>
            </w:pPr>
            <w:r>
              <w:rPr>
                <w:rFonts w:eastAsia="Times New Roman"/>
              </w:rPr>
              <w:t>304</w:t>
            </w:r>
          </w:p>
        </w:tc>
        <w:tc>
          <w:tcPr>
            <w:tcW w:w="3037" w:type="dxa"/>
          </w:tcPr>
          <w:p w14:paraId="2D3DAB7F" w14:textId="736A5451" w:rsidR="00F2488A" w:rsidRDefault="000D6CD8" w:rsidP="002B265B">
            <w:pPr>
              <w:rPr>
                <w:rFonts w:eastAsia="Times New Roman"/>
              </w:rPr>
            </w:pPr>
            <w:r>
              <w:rPr>
                <w:rFonts w:eastAsia="Times New Roman"/>
              </w:rPr>
              <w:t>94</w:t>
            </w:r>
          </w:p>
        </w:tc>
        <w:tc>
          <w:tcPr>
            <w:tcW w:w="1247" w:type="dxa"/>
          </w:tcPr>
          <w:p w14:paraId="2D3DAB80" w14:textId="36B07D7B" w:rsidR="00F2488A" w:rsidRDefault="000D6CD8" w:rsidP="002B265B">
            <w:pPr>
              <w:rPr>
                <w:rFonts w:eastAsia="Times New Roman"/>
              </w:rPr>
            </w:pPr>
            <w:r>
              <w:rPr>
                <w:rFonts w:eastAsia="Times New Roman"/>
              </w:rPr>
              <w:t>208</w:t>
            </w:r>
          </w:p>
        </w:tc>
        <w:tc>
          <w:tcPr>
            <w:tcW w:w="1247" w:type="dxa"/>
          </w:tcPr>
          <w:p w14:paraId="2D3DAB81" w14:textId="3CFCC499" w:rsidR="00F2488A" w:rsidRDefault="000D6CD8" w:rsidP="002B265B">
            <w:pPr>
              <w:rPr>
                <w:rFonts w:eastAsia="Times New Roman"/>
              </w:rPr>
            </w:pPr>
            <w:r>
              <w:rPr>
                <w:rFonts w:eastAsia="Times New Roman"/>
              </w:rPr>
              <w:t>2</w:t>
            </w:r>
          </w:p>
        </w:tc>
      </w:tr>
      <w:tr w:rsidR="00F2488A" w14:paraId="2D3DAB88" w14:textId="77777777">
        <w:trPr>
          <w:trHeight w:val="297"/>
        </w:trPr>
        <w:tc>
          <w:tcPr>
            <w:tcW w:w="1757" w:type="dxa"/>
          </w:tcPr>
          <w:p w14:paraId="2D3DAB83" w14:textId="77777777" w:rsidR="00F2488A" w:rsidRDefault="00B4565B" w:rsidP="002B265B">
            <w:pPr>
              <w:rPr>
                <w:rFonts w:eastAsia="Times New Roman"/>
                <w:i/>
              </w:rPr>
            </w:pPr>
            <w:r>
              <w:rPr>
                <w:rFonts w:eastAsia="Times New Roman"/>
                <w:i/>
              </w:rPr>
              <w:t>Celkem</w:t>
            </w:r>
          </w:p>
        </w:tc>
        <w:tc>
          <w:tcPr>
            <w:tcW w:w="1885" w:type="dxa"/>
          </w:tcPr>
          <w:p w14:paraId="2D3DAB84" w14:textId="3ADB87B8" w:rsidR="00F2488A" w:rsidRDefault="003A1F52" w:rsidP="002B265B">
            <w:pPr>
              <w:rPr>
                <w:rFonts w:eastAsia="Times New Roman"/>
              </w:rPr>
            </w:pPr>
            <w:r>
              <w:rPr>
                <w:rFonts w:eastAsia="Times New Roman"/>
              </w:rPr>
              <w:t>781</w:t>
            </w:r>
          </w:p>
        </w:tc>
        <w:tc>
          <w:tcPr>
            <w:tcW w:w="3037" w:type="dxa"/>
          </w:tcPr>
          <w:p w14:paraId="2D3DAB85" w14:textId="60D95908" w:rsidR="00F2488A" w:rsidRDefault="000D6CD8" w:rsidP="002B265B">
            <w:pPr>
              <w:rPr>
                <w:rFonts w:eastAsia="Times New Roman"/>
              </w:rPr>
            </w:pPr>
            <w:r>
              <w:rPr>
                <w:rFonts w:eastAsia="Times New Roman"/>
              </w:rPr>
              <w:t>488</w:t>
            </w:r>
          </w:p>
        </w:tc>
        <w:tc>
          <w:tcPr>
            <w:tcW w:w="1247" w:type="dxa"/>
          </w:tcPr>
          <w:p w14:paraId="2D3DAB86" w14:textId="264F3BB3" w:rsidR="00F2488A" w:rsidRDefault="000D6CD8" w:rsidP="002B265B">
            <w:pPr>
              <w:rPr>
                <w:rFonts w:eastAsia="Times New Roman"/>
              </w:rPr>
            </w:pPr>
            <w:r>
              <w:rPr>
                <w:rFonts w:eastAsia="Times New Roman"/>
              </w:rPr>
              <w:t>288</w:t>
            </w:r>
          </w:p>
        </w:tc>
        <w:tc>
          <w:tcPr>
            <w:tcW w:w="1247" w:type="dxa"/>
          </w:tcPr>
          <w:p w14:paraId="2D3DAB87" w14:textId="44E65761" w:rsidR="00F2488A" w:rsidRDefault="000D6CD8" w:rsidP="002B265B">
            <w:pPr>
              <w:rPr>
                <w:rFonts w:eastAsia="Times New Roman"/>
              </w:rPr>
            </w:pPr>
            <w:r>
              <w:rPr>
                <w:rFonts w:eastAsia="Times New Roman"/>
              </w:rPr>
              <w:t>5</w:t>
            </w:r>
          </w:p>
        </w:tc>
      </w:tr>
    </w:tbl>
    <w:p w14:paraId="2D3DAB89" w14:textId="77777777" w:rsidR="00F2488A" w:rsidRDefault="00F2488A" w:rsidP="002B265B">
      <w:pPr>
        <w:rPr>
          <w:rFonts w:eastAsia="Times New Roman"/>
        </w:rPr>
      </w:pPr>
    </w:p>
    <w:p w14:paraId="2D3DAB8A" w14:textId="77777777" w:rsidR="00F2488A" w:rsidRDefault="00F2488A" w:rsidP="002B265B">
      <w:pPr>
        <w:rPr>
          <w:rFonts w:eastAsia="Times New Roman"/>
        </w:rPr>
      </w:pPr>
    </w:p>
    <w:p w14:paraId="2D3DAB8B" w14:textId="77777777" w:rsidR="00F2488A" w:rsidRDefault="00B4565B" w:rsidP="002B265B">
      <w:pPr>
        <w:rPr>
          <w:rStyle w:val="Odkazjemn"/>
          <w:b/>
          <w:i/>
          <w:sz w:val="28"/>
          <w:szCs w:val="28"/>
        </w:rPr>
      </w:pPr>
      <w:r>
        <w:rPr>
          <w:rStyle w:val="Odkazjemn"/>
          <w:b/>
          <w:i/>
          <w:sz w:val="28"/>
          <w:szCs w:val="28"/>
        </w:rPr>
        <w:t>Celkový přehled chování</w:t>
      </w:r>
    </w:p>
    <w:p w14:paraId="2D3DAB8C" w14:textId="77777777" w:rsidR="00F2488A" w:rsidRDefault="00F2488A" w:rsidP="002B265B">
      <w:pPr>
        <w:rPr>
          <w:rFonts w:eastAsia="Times New Roman"/>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8"/>
        <w:gridCol w:w="1940"/>
        <w:gridCol w:w="1992"/>
        <w:gridCol w:w="1701"/>
        <w:gridCol w:w="1701"/>
      </w:tblGrid>
      <w:tr w:rsidR="00F2488A" w14:paraId="2D3DAB95" w14:textId="77777777">
        <w:trPr>
          <w:trHeight w:val="555"/>
        </w:trPr>
        <w:tc>
          <w:tcPr>
            <w:tcW w:w="1808" w:type="dxa"/>
          </w:tcPr>
          <w:p w14:paraId="2D3DAB8D" w14:textId="77777777" w:rsidR="00F2488A" w:rsidRDefault="00F2488A" w:rsidP="002B265B">
            <w:pPr>
              <w:rPr>
                <w:rFonts w:eastAsia="Times New Roman"/>
              </w:rPr>
            </w:pPr>
          </w:p>
        </w:tc>
        <w:tc>
          <w:tcPr>
            <w:tcW w:w="1940" w:type="dxa"/>
          </w:tcPr>
          <w:p w14:paraId="2D3DAB8E" w14:textId="77777777" w:rsidR="00F2488A" w:rsidRDefault="00B4565B" w:rsidP="002B265B">
            <w:pPr>
              <w:rPr>
                <w:rFonts w:eastAsia="Times New Roman"/>
                <w:i/>
              </w:rPr>
            </w:pPr>
            <w:r>
              <w:rPr>
                <w:rFonts w:eastAsia="Times New Roman"/>
                <w:i/>
              </w:rPr>
              <w:t>Počet žáků</w:t>
            </w:r>
          </w:p>
        </w:tc>
        <w:tc>
          <w:tcPr>
            <w:tcW w:w="1992" w:type="dxa"/>
          </w:tcPr>
          <w:p w14:paraId="2D3DAB8F" w14:textId="77777777" w:rsidR="00F2488A" w:rsidRDefault="00B4565B" w:rsidP="002B265B">
            <w:pPr>
              <w:rPr>
                <w:rFonts w:eastAsia="Times New Roman"/>
                <w:i/>
              </w:rPr>
            </w:pPr>
            <w:r>
              <w:rPr>
                <w:rFonts w:eastAsia="Times New Roman"/>
                <w:i/>
              </w:rPr>
              <w:t>Chování</w:t>
            </w:r>
          </w:p>
          <w:p w14:paraId="2D3DAB90" w14:textId="77777777" w:rsidR="00F2488A" w:rsidRDefault="00B4565B" w:rsidP="002B265B">
            <w:pPr>
              <w:rPr>
                <w:rFonts w:eastAsia="Times New Roman"/>
                <w:i/>
              </w:rPr>
            </w:pPr>
            <w:r>
              <w:rPr>
                <w:rFonts w:eastAsia="Times New Roman"/>
                <w:i/>
              </w:rPr>
              <w:t>Velmi dobré</w:t>
            </w:r>
          </w:p>
        </w:tc>
        <w:tc>
          <w:tcPr>
            <w:tcW w:w="1701" w:type="dxa"/>
          </w:tcPr>
          <w:p w14:paraId="2D3DAB91" w14:textId="77777777" w:rsidR="00F2488A" w:rsidRDefault="00B4565B" w:rsidP="002B265B">
            <w:pPr>
              <w:rPr>
                <w:rFonts w:eastAsia="Times New Roman"/>
                <w:i/>
              </w:rPr>
            </w:pPr>
            <w:r>
              <w:rPr>
                <w:rFonts w:eastAsia="Times New Roman"/>
                <w:i/>
              </w:rPr>
              <w:t>Chování</w:t>
            </w:r>
          </w:p>
          <w:p w14:paraId="2D3DAB92" w14:textId="77777777" w:rsidR="00F2488A" w:rsidRDefault="00B4565B" w:rsidP="002B265B">
            <w:pPr>
              <w:rPr>
                <w:rFonts w:eastAsia="Times New Roman"/>
                <w:i/>
              </w:rPr>
            </w:pPr>
            <w:r>
              <w:rPr>
                <w:rFonts w:eastAsia="Times New Roman"/>
                <w:i/>
              </w:rPr>
              <w:t>uspokojivé</w:t>
            </w:r>
          </w:p>
        </w:tc>
        <w:tc>
          <w:tcPr>
            <w:tcW w:w="1701" w:type="dxa"/>
          </w:tcPr>
          <w:p w14:paraId="2D3DAB93" w14:textId="77777777" w:rsidR="00F2488A" w:rsidRDefault="00B4565B" w:rsidP="002B265B">
            <w:pPr>
              <w:rPr>
                <w:rFonts w:eastAsia="Times New Roman"/>
                <w:i/>
              </w:rPr>
            </w:pPr>
            <w:r>
              <w:rPr>
                <w:rFonts w:eastAsia="Times New Roman"/>
                <w:i/>
              </w:rPr>
              <w:t>Chování</w:t>
            </w:r>
          </w:p>
          <w:p w14:paraId="2D3DAB94" w14:textId="77777777" w:rsidR="00F2488A" w:rsidRDefault="00B4565B" w:rsidP="002B265B">
            <w:pPr>
              <w:rPr>
                <w:rFonts w:eastAsia="Times New Roman"/>
                <w:i/>
              </w:rPr>
            </w:pPr>
            <w:r>
              <w:rPr>
                <w:rFonts w:eastAsia="Times New Roman"/>
                <w:i/>
              </w:rPr>
              <w:t>neuspokojivé</w:t>
            </w:r>
          </w:p>
        </w:tc>
      </w:tr>
      <w:tr w:rsidR="00F2488A" w14:paraId="2D3DAB9B" w14:textId="77777777">
        <w:trPr>
          <w:trHeight w:val="270"/>
        </w:trPr>
        <w:tc>
          <w:tcPr>
            <w:tcW w:w="1808" w:type="dxa"/>
          </w:tcPr>
          <w:p w14:paraId="2D3DAB96" w14:textId="77777777" w:rsidR="00F2488A" w:rsidRDefault="00B4565B" w:rsidP="002B265B">
            <w:pPr>
              <w:rPr>
                <w:rFonts w:eastAsia="Times New Roman"/>
                <w:i/>
              </w:rPr>
            </w:pPr>
            <w:r>
              <w:rPr>
                <w:rFonts w:eastAsia="Times New Roman"/>
                <w:i/>
              </w:rPr>
              <w:t>1. stupeň</w:t>
            </w:r>
          </w:p>
        </w:tc>
        <w:tc>
          <w:tcPr>
            <w:tcW w:w="1940" w:type="dxa"/>
          </w:tcPr>
          <w:p w14:paraId="2D3DAB97" w14:textId="58B2B02C" w:rsidR="00F2488A" w:rsidRDefault="00E0383E" w:rsidP="002B265B">
            <w:pPr>
              <w:rPr>
                <w:rFonts w:eastAsia="Times New Roman"/>
              </w:rPr>
            </w:pPr>
            <w:r>
              <w:rPr>
                <w:rFonts w:eastAsia="Times New Roman"/>
              </w:rPr>
              <w:t>477</w:t>
            </w:r>
          </w:p>
        </w:tc>
        <w:tc>
          <w:tcPr>
            <w:tcW w:w="1992" w:type="dxa"/>
          </w:tcPr>
          <w:p w14:paraId="2D3DAB98" w14:textId="51AA3EF3" w:rsidR="00F2488A" w:rsidRDefault="000D6CD8" w:rsidP="002B265B">
            <w:pPr>
              <w:rPr>
                <w:rFonts w:eastAsia="Times New Roman"/>
              </w:rPr>
            </w:pPr>
            <w:r>
              <w:rPr>
                <w:rFonts w:eastAsia="Times New Roman"/>
              </w:rPr>
              <w:t>473</w:t>
            </w:r>
            <w:r w:rsidR="00B4565B">
              <w:rPr>
                <w:rFonts w:eastAsia="Times New Roman"/>
              </w:rPr>
              <w:t>/ 2 v </w:t>
            </w:r>
            <w:proofErr w:type="spellStart"/>
            <w:proofErr w:type="gramStart"/>
            <w:r w:rsidR="00B4565B">
              <w:rPr>
                <w:rFonts w:eastAsia="Times New Roman"/>
              </w:rPr>
              <w:t>zahr</w:t>
            </w:r>
            <w:proofErr w:type="spellEnd"/>
            <w:r w:rsidR="00B4565B">
              <w:rPr>
                <w:rFonts w:eastAsia="Times New Roman"/>
              </w:rPr>
              <w:t>./</w:t>
            </w:r>
            <w:proofErr w:type="gramEnd"/>
          </w:p>
        </w:tc>
        <w:tc>
          <w:tcPr>
            <w:tcW w:w="1701" w:type="dxa"/>
          </w:tcPr>
          <w:p w14:paraId="2D3DAB99" w14:textId="603727C3" w:rsidR="00F2488A" w:rsidRDefault="000D6CD8" w:rsidP="002B265B">
            <w:pPr>
              <w:rPr>
                <w:rFonts w:eastAsia="Times New Roman"/>
              </w:rPr>
            </w:pPr>
            <w:r>
              <w:rPr>
                <w:rFonts w:eastAsia="Times New Roman"/>
              </w:rPr>
              <w:t>2</w:t>
            </w:r>
          </w:p>
        </w:tc>
        <w:tc>
          <w:tcPr>
            <w:tcW w:w="1701" w:type="dxa"/>
          </w:tcPr>
          <w:p w14:paraId="2D3DAB9A" w14:textId="77777777" w:rsidR="00F2488A" w:rsidRDefault="00B4565B" w:rsidP="002B265B">
            <w:pPr>
              <w:rPr>
                <w:rFonts w:eastAsia="Times New Roman"/>
              </w:rPr>
            </w:pPr>
            <w:r>
              <w:rPr>
                <w:rFonts w:eastAsia="Times New Roman"/>
              </w:rPr>
              <w:t>0</w:t>
            </w:r>
          </w:p>
        </w:tc>
      </w:tr>
      <w:tr w:rsidR="00F2488A" w14:paraId="2D3DABA1" w14:textId="77777777">
        <w:trPr>
          <w:trHeight w:val="270"/>
        </w:trPr>
        <w:tc>
          <w:tcPr>
            <w:tcW w:w="1808" w:type="dxa"/>
          </w:tcPr>
          <w:p w14:paraId="2D3DAB9C" w14:textId="77777777" w:rsidR="00F2488A" w:rsidRDefault="00B4565B" w:rsidP="002B265B">
            <w:pPr>
              <w:rPr>
                <w:rFonts w:eastAsia="Times New Roman"/>
                <w:i/>
              </w:rPr>
            </w:pPr>
            <w:r>
              <w:rPr>
                <w:rFonts w:eastAsia="Times New Roman"/>
                <w:i/>
              </w:rPr>
              <w:t>2. stupeň</w:t>
            </w:r>
          </w:p>
        </w:tc>
        <w:tc>
          <w:tcPr>
            <w:tcW w:w="1940" w:type="dxa"/>
          </w:tcPr>
          <w:p w14:paraId="2D3DAB9D" w14:textId="3BEDD6E0" w:rsidR="00F2488A" w:rsidRDefault="00E0383E" w:rsidP="002B265B">
            <w:pPr>
              <w:rPr>
                <w:rFonts w:eastAsia="Times New Roman"/>
              </w:rPr>
            </w:pPr>
            <w:r>
              <w:rPr>
                <w:rFonts w:eastAsia="Times New Roman"/>
              </w:rPr>
              <w:t>304</w:t>
            </w:r>
          </w:p>
        </w:tc>
        <w:tc>
          <w:tcPr>
            <w:tcW w:w="1992" w:type="dxa"/>
          </w:tcPr>
          <w:p w14:paraId="2D3DAB9E" w14:textId="5841C8F1" w:rsidR="00F2488A" w:rsidRDefault="000D6CD8" w:rsidP="002B265B">
            <w:pPr>
              <w:rPr>
                <w:rFonts w:eastAsia="Times New Roman"/>
              </w:rPr>
            </w:pPr>
            <w:r>
              <w:rPr>
                <w:rFonts w:eastAsia="Times New Roman"/>
              </w:rPr>
              <w:t>289</w:t>
            </w:r>
          </w:p>
        </w:tc>
        <w:tc>
          <w:tcPr>
            <w:tcW w:w="1701" w:type="dxa"/>
          </w:tcPr>
          <w:p w14:paraId="2D3DAB9F" w14:textId="11A09FEF" w:rsidR="00F2488A" w:rsidRDefault="000D6CD8" w:rsidP="002B265B">
            <w:pPr>
              <w:rPr>
                <w:rFonts w:eastAsia="Times New Roman"/>
              </w:rPr>
            </w:pPr>
            <w:r>
              <w:rPr>
                <w:rFonts w:eastAsia="Times New Roman"/>
              </w:rPr>
              <w:t>13</w:t>
            </w:r>
          </w:p>
        </w:tc>
        <w:tc>
          <w:tcPr>
            <w:tcW w:w="1701" w:type="dxa"/>
          </w:tcPr>
          <w:p w14:paraId="2D3DABA0" w14:textId="3D2942A3" w:rsidR="00F2488A" w:rsidRDefault="000D6CD8" w:rsidP="002B265B">
            <w:pPr>
              <w:rPr>
                <w:rFonts w:eastAsia="Times New Roman"/>
              </w:rPr>
            </w:pPr>
            <w:r>
              <w:rPr>
                <w:rFonts w:eastAsia="Times New Roman"/>
              </w:rPr>
              <w:t>2</w:t>
            </w:r>
          </w:p>
        </w:tc>
      </w:tr>
      <w:tr w:rsidR="00F2488A" w14:paraId="2D3DABA7" w14:textId="77777777">
        <w:trPr>
          <w:trHeight w:val="285"/>
        </w:trPr>
        <w:tc>
          <w:tcPr>
            <w:tcW w:w="1808" w:type="dxa"/>
          </w:tcPr>
          <w:p w14:paraId="2D3DABA2" w14:textId="77777777" w:rsidR="00F2488A" w:rsidRDefault="00B4565B" w:rsidP="002B265B">
            <w:pPr>
              <w:rPr>
                <w:rFonts w:eastAsia="Times New Roman"/>
                <w:i/>
              </w:rPr>
            </w:pPr>
            <w:r>
              <w:rPr>
                <w:rFonts w:eastAsia="Times New Roman"/>
                <w:i/>
              </w:rPr>
              <w:t>Celkem</w:t>
            </w:r>
          </w:p>
        </w:tc>
        <w:tc>
          <w:tcPr>
            <w:tcW w:w="1940" w:type="dxa"/>
          </w:tcPr>
          <w:p w14:paraId="2D3DABA3" w14:textId="5DEAC4BC" w:rsidR="00F2488A" w:rsidRDefault="003A1F52" w:rsidP="002B265B">
            <w:pPr>
              <w:rPr>
                <w:rFonts w:eastAsia="Times New Roman"/>
              </w:rPr>
            </w:pPr>
            <w:r>
              <w:rPr>
                <w:rFonts w:eastAsia="Times New Roman"/>
              </w:rPr>
              <w:t>781</w:t>
            </w:r>
          </w:p>
        </w:tc>
        <w:tc>
          <w:tcPr>
            <w:tcW w:w="1992" w:type="dxa"/>
          </w:tcPr>
          <w:p w14:paraId="2D3DABA4" w14:textId="4309C02D" w:rsidR="00F2488A" w:rsidRDefault="000D6CD8" w:rsidP="002B265B">
            <w:pPr>
              <w:rPr>
                <w:rFonts w:eastAsia="Times New Roman"/>
              </w:rPr>
            </w:pPr>
            <w:r>
              <w:rPr>
                <w:rFonts w:eastAsia="Times New Roman"/>
              </w:rPr>
              <w:t>762</w:t>
            </w:r>
            <w:r w:rsidR="00B4565B">
              <w:rPr>
                <w:rFonts w:eastAsia="Times New Roman"/>
              </w:rPr>
              <w:t xml:space="preserve"> / 2 v </w:t>
            </w:r>
            <w:proofErr w:type="spellStart"/>
            <w:proofErr w:type="gramStart"/>
            <w:r w:rsidR="00B4565B">
              <w:rPr>
                <w:rFonts w:eastAsia="Times New Roman"/>
              </w:rPr>
              <w:t>zahr</w:t>
            </w:r>
            <w:proofErr w:type="spellEnd"/>
            <w:r w:rsidR="00B4565B">
              <w:rPr>
                <w:rFonts w:eastAsia="Times New Roman"/>
              </w:rPr>
              <w:t>./</w:t>
            </w:r>
            <w:proofErr w:type="gramEnd"/>
          </w:p>
        </w:tc>
        <w:tc>
          <w:tcPr>
            <w:tcW w:w="1701" w:type="dxa"/>
          </w:tcPr>
          <w:p w14:paraId="2D3DABA5" w14:textId="067E984E" w:rsidR="00F2488A" w:rsidRDefault="000D6CD8" w:rsidP="002B265B">
            <w:pPr>
              <w:rPr>
                <w:rFonts w:eastAsia="Times New Roman"/>
              </w:rPr>
            </w:pPr>
            <w:r>
              <w:rPr>
                <w:rFonts w:eastAsia="Times New Roman"/>
              </w:rPr>
              <w:t>15</w:t>
            </w:r>
          </w:p>
        </w:tc>
        <w:tc>
          <w:tcPr>
            <w:tcW w:w="1701" w:type="dxa"/>
          </w:tcPr>
          <w:p w14:paraId="2D3DABA6" w14:textId="16AF514E" w:rsidR="00F2488A" w:rsidRDefault="000D6CD8" w:rsidP="002B265B">
            <w:pPr>
              <w:rPr>
                <w:rFonts w:eastAsia="Times New Roman"/>
              </w:rPr>
            </w:pPr>
            <w:r>
              <w:rPr>
                <w:rFonts w:eastAsia="Times New Roman"/>
              </w:rPr>
              <w:t>2</w:t>
            </w:r>
          </w:p>
        </w:tc>
      </w:tr>
    </w:tbl>
    <w:p w14:paraId="2D3DABA8" w14:textId="77777777" w:rsidR="00F2488A" w:rsidRDefault="00F2488A" w:rsidP="002B265B">
      <w:pPr>
        <w:rPr>
          <w:rFonts w:eastAsia="Times New Roman"/>
        </w:rPr>
      </w:pPr>
    </w:p>
    <w:p w14:paraId="2D3DABA9" w14:textId="77777777" w:rsidR="00F2488A" w:rsidRDefault="00F2488A" w:rsidP="002B265B">
      <w:pPr>
        <w:rPr>
          <w:rFonts w:eastAsia="Times New Roman"/>
        </w:rPr>
      </w:pPr>
    </w:p>
    <w:p w14:paraId="2D3DABAA" w14:textId="77777777" w:rsidR="00F2488A" w:rsidRDefault="00B4565B" w:rsidP="002B265B">
      <w:pPr>
        <w:keepNext/>
        <w:jc w:val="both"/>
        <w:outlineLvl w:val="2"/>
        <w:rPr>
          <w:rStyle w:val="Odkazjemn"/>
          <w:b/>
          <w:i/>
          <w:sz w:val="28"/>
          <w:szCs w:val="28"/>
        </w:rPr>
      </w:pPr>
      <w:r>
        <w:rPr>
          <w:rStyle w:val="Odkazjemn"/>
          <w:b/>
          <w:i/>
          <w:sz w:val="28"/>
          <w:szCs w:val="28"/>
        </w:rPr>
        <w:t>Údaje o zameškaných hodinách</w:t>
      </w:r>
    </w:p>
    <w:p w14:paraId="2D3DABAB" w14:textId="77777777" w:rsidR="00F2488A" w:rsidRDefault="00F2488A" w:rsidP="002B265B">
      <w:pP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2540"/>
        <w:gridCol w:w="1738"/>
        <w:gridCol w:w="1666"/>
        <w:gridCol w:w="1931"/>
      </w:tblGrid>
      <w:tr w:rsidR="00F2488A" w14:paraId="2D3DABB1" w14:textId="77777777">
        <w:trPr>
          <w:trHeight w:val="794"/>
        </w:trPr>
        <w:tc>
          <w:tcPr>
            <w:tcW w:w="1204" w:type="dxa"/>
          </w:tcPr>
          <w:p w14:paraId="2D3DABAC" w14:textId="77777777" w:rsidR="00F2488A" w:rsidRDefault="00F2488A" w:rsidP="002B265B">
            <w:pPr>
              <w:rPr>
                <w:rFonts w:eastAsia="Times New Roman"/>
              </w:rPr>
            </w:pPr>
          </w:p>
        </w:tc>
        <w:tc>
          <w:tcPr>
            <w:tcW w:w="2540" w:type="dxa"/>
          </w:tcPr>
          <w:p w14:paraId="2D3DABAD" w14:textId="77777777" w:rsidR="00F2488A" w:rsidRDefault="00B4565B" w:rsidP="002B265B">
            <w:pPr>
              <w:rPr>
                <w:rFonts w:eastAsia="Times New Roman"/>
                <w:i/>
              </w:rPr>
            </w:pPr>
            <w:r>
              <w:rPr>
                <w:rFonts w:eastAsia="Times New Roman"/>
                <w:i/>
              </w:rPr>
              <w:t>Počet omluvených hodin</w:t>
            </w:r>
          </w:p>
        </w:tc>
        <w:tc>
          <w:tcPr>
            <w:tcW w:w="1738" w:type="dxa"/>
          </w:tcPr>
          <w:p w14:paraId="2D3DABAE" w14:textId="77777777" w:rsidR="00F2488A" w:rsidRDefault="00B4565B" w:rsidP="002B265B">
            <w:pPr>
              <w:rPr>
                <w:rFonts w:eastAsia="Times New Roman"/>
                <w:i/>
              </w:rPr>
            </w:pPr>
            <w:r>
              <w:rPr>
                <w:rFonts w:eastAsia="Times New Roman"/>
                <w:i/>
              </w:rPr>
              <w:t>Počet omluvených hodin na žáka</w:t>
            </w:r>
          </w:p>
        </w:tc>
        <w:tc>
          <w:tcPr>
            <w:tcW w:w="1666" w:type="dxa"/>
          </w:tcPr>
          <w:p w14:paraId="2D3DABAF" w14:textId="77777777" w:rsidR="00F2488A" w:rsidRDefault="00B4565B" w:rsidP="002B265B">
            <w:pPr>
              <w:rPr>
                <w:rFonts w:eastAsia="Times New Roman"/>
                <w:i/>
              </w:rPr>
            </w:pPr>
            <w:r>
              <w:rPr>
                <w:rFonts w:eastAsia="Times New Roman"/>
                <w:i/>
              </w:rPr>
              <w:t>Počet neomluvených hodin</w:t>
            </w:r>
          </w:p>
        </w:tc>
        <w:tc>
          <w:tcPr>
            <w:tcW w:w="1931" w:type="dxa"/>
          </w:tcPr>
          <w:p w14:paraId="2D3DABB0" w14:textId="77777777" w:rsidR="00F2488A" w:rsidRDefault="00B4565B" w:rsidP="002B265B">
            <w:pPr>
              <w:rPr>
                <w:rFonts w:eastAsia="Times New Roman"/>
                <w:i/>
              </w:rPr>
            </w:pPr>
            <w:r>
              <w:rPr>
                <w:rFonts w:eastAsia="Times New Roman"/>
                <w:i/>
              </w:rPr>
              <w:t>Počet neomluvených hodin na žáka</w:t>
            </w:r>
          </w:p>
        </w:tc>
      </w:tr>
      <w:tr w:rsidR="00F2488A" w14:paraId="2D3DABB7" w14:textId="77777777">
        <w:trPr>
          <w:trHeight w:val="567"/>
        </w:trPr>
        <w:tc>
          <w:tcPr>
            <w:tcW w:w="1204" w:type="dxa"/>
          </w:tcPr>
          <w:p w14:paraId="2D3DABB2" w14:textId="77777777" w:rsidR="00F2488A" w:rsidRDefault="00B4565B" w:rsidP="002B265B">
            <w:pPr>
              <w:rPr>
                <w:rFonts w:eastAsia="Times New Roman"/>
                <w:i/>
              </w:rPr>
            </w:pPr>
            <w:r>
              <w:rPr>
                <w:rFonts w:eastAsia="Times New Roman"/>
                <w:i/>
              </w:rPr>
              <w:t>1. stupeň</w:t>
            </w:r>
          </w:p>
        </w:tc>
        <w:tc>
          <w:tcPr>
            <w:tcW w:w="2540" w:type="dxa"/>
          </w:tcPr>
          <w:p w14:paraId="2D3DABB3" w14:textId="3F532BFD" w:rsidR="00F2488A" w:rsidRDefault="00D82D60" w:rsidP="002B265B">
            <w:pPr>
              <w:rPr>
                <w:rFonts w:eastAsia="Times New Roman"/>
              </w:rPr>
            </w:pPr>
            <w:r>
              <w:rPr>
                <w:rFonts w:eastAsia="Times New Roman"/>
              </w:rPr>
              <w:t>20 607</w:t>
            </w:r>
          </w:p>
        </w:tc>
        <w:tc>
          <w:tcPr>
            <w:tcW w:w="1738" w:type="dxa"/>
          </w:tcPr>
          <w:p w14:paraId="2D3DABB4" w14:textId="4AA52F33" w:rsidR="00F2488A" w:rsidRDefault="00D82D60" w:rsidP="002B265B">
            <w:pPr>
              <w:rPr>
                <w:rFonts w:eastAsia="Times New Roman"/>
              </w:rPr>
            </w:pPr>
            <w:r>
              <w:rPr>
                <w:rFonts w:eastAsia="Times New Roman"/>
              </w:rPr>
              <w:t>43,20</w:t>
            </w:r>
          </w:p>
        </w:tc>
        <w:tc>
          <w:tcPr>
            <w:tcW w:w="1666" w:type="dxa"/>
          </w:tcPr>
          <w:p w14:paraId="2D3DABB5" w14:textId="06C83E75" w:rsidR="00F2488A" w:rsidRDefault="00D82D60" w:rsidP="002B265B">
            <w:pPr>
              <w:rPr>
                <w:rFonts w:eastAsia="Times New Roman"/>
              </w:rPr>
            </w:pPr>
            <w:r>
              <w:rPr>
                <w:rFonts w:eastAsia="Times New Roman"/>
              </w:rPr>
              <w:t>2</w:t>
            </w:r>
          </w:p>
        </w:tc>
        <w:tc>
          <w:tcPr>
            <w:tcW w:w="1931" w:type="dxa"/>
          </w:tcPr>
          <w:p w14:paraId="2D3DABB6" w14:textId="111FF5ED" w:rsidR="00F2488A" w:rsidRDefault="00D82D60" w:rsidP="002B265B">
            <w:pPr>
              <w:rPr>
                <w:rFonts w:eastAsia="Times New Roman"/>
              </w:rPr>
            </w:pPr>
            <w:r>
              <w:rPr>
                <w:rFonts w:eastAsia="Times New Roman"/>
              </w:rPr>
              <w:t>0,004</w:t>
            </w:r>
          </w:p>
        </w:tc>
      </w:tr>
      <w:tr w:rsidR="00F2488A" w14:paraId="2D3DABBD" w14:textId="77777777">
        <w:trPr>
          <w:trHeight w:val="567"/>
        </w:trPr>
        <w:tc>
          <w:tcPr>
            <w:tcW w:w="1204" w:type="dxa"/>
          </w:tcPr>
          <w:p w14:paraId="2D3DABB8" w14:textId="77777777" w:rsidR="00F2488A" w:rsidRDefault="00B4565B" w:rsidP="002B265B">
            <w:pPr>
              <w:rPr>
                <w:rFonts w:eastAsia="Times New Roman"/>
                <w:i/>
              </w:rPr>
            </w:pPr>
            <w:r>
              <w:rPr>
                <w:rFonts w:eastAsia="Times New Roman"/>
                <w:i/>
              </w:rPr>
              <w:t>2. stupeň</w:t>
            </w:r>
          </w:p>
        </w:tc>
        <w:tc>
          <w:tcPr>
            <w:tcW w:w="2540" w:type="dxa"/>
          </w:tcPr>
          <w:p w14:paraId="2D3DABB9" w14:textId="0C195C6E" w:rsidR="00F2488A" w:rsidRDefault="00D82D60" w:rsidP="002B265B">
            <w:pPr>
              <w:rPr>
                <w:rFonts w:eastAsia="Times New Roman"/>
              </w:rPr>
            </w:pPr>
            <w:r>
              <w:rPr>
                <w:rFonts w:eastAsia="Times New Roman"/>
              </w:rPr>
              <w:t>21 581</w:t>
            </w:r>
          </w:p>
        </w:tc>
        <w:tc>
          <w:tcPr>
            <w:tcW w:w="1738" w:type="dxa"/>
          </w:tcPr>
          <w:p w14:paraId="2D3DABBA" w14:textId="4763BF25" w:rsidR="00F2488A" w:rsidRDefault="00D82D60" w:rsidP="002B265B">
            <w:pPr>
              <w:rPr>
                <w:rFonts w:eastAsia="Times New Roman"/>
              </w:rPr>
            </w:pPr>
            <w:r>
              <w:rPr>
                <w:rFonts w:eastAsia="Times New Roman"/>
              </w:rPr>
              <w:t>70,99</w:t>
            </w:r>
          </w:p>
        </w:tc>
        <w:tc>
          <w:tcPr>
            <w:tcW w:w="1666" w:type="dxa"/>
          </w:tcPr>
          <w:p w14:paraId="2D3DABBB" w14:textId="1732558B" w:rsidR="00F2488A" w:rsidRDefault="00D82D60" w:rsidP="002B265B">
            <w:pPr>
              <w:rPr>
                <w:rFonts w:eastAsia="Times New Roman"/>
              </w:rPr>
            </w:pPr>
            <w:r>
              <w:rPr>
                <w:rFonts w:eastAsia="Times New Roman"/>
              </w:rPr>
              <w:t>88</w:t>
            </w:r>
          </w:p>
        </w:tc>
        <w:tc>
          <w:tcPr>
            <w:tcW w:w="1931" w:type="dxa"/>
          </w:tcPr>
          <w:p w14:paraId="2D3DABBC" w14:textId="5ACB2F0F" w:rsidR="00F2488A" w:rsidRDefault="00D82D60" w:rsidP="002B265B">
            <w:pPr>
              <w:rPr>
                <w:rFonts w:eastAsia="Times New Roman"/>
              </w:rPr>
            </w:pPr>
            <w:r>
              <w:rPr>
                <w:rFonts w:eastAsia="Times New Roman"/>
              </w:rPr>
              <w:t>0,28</w:t>
            </w:r>
          </w:p>
        </w:tc>
      </w:tr>
      <w:tr w:rsidR="00F2488A" w14:paraId="2D3DABC3" w14:textId="77777777">
        <w:trPr>
          <w:trHeight w:val="567"/>
        </w:trPr>
        <w:tc>
          <w:tcPr>
            <w:tcW w:w="1204" w:type="dxa"/>
          </w:tcPr>
          <w:p w14:paraId="2D3DABBE" w14:textId="77777777" w:rsidR="00F2488A" w:rsidRDefault="00B4565B" w:rsidP="002B265B">
            <w:pPr>
              <w:rPr>
                <w:rFonts w:eastAsia="Times New Roman"/>
                <w:i/>
              </w:rPr>
            </w:pPr>
            <w:r>
              <w:rPr>
                <w:rFonts w:eastAsia="Times New Roman"/>
                <w:i/>
              </w:rPr>
              <w:t>Celkem</w:t>
            </w:r>
          </w:p>
        </w:tc>
        <w:tc>
          <w:tcPr>
            <w:tcW w:w="2540" w:type="dxa"/>
          </w:tcPr>
          <w:p w14:paraId="2D3DABBF" w14:textId="75107BC8" w:rsidR="00F2488A" w:rsidRDefault="00D82D60" w:rsidP="002B265B">
            <w:pPr>
              <w:rPr>
                <w:rFonts w:eastAsia="Times New Roman"/>
              </w:rPr>
            </w:pPr>
            <w:r>
              <w:rPr>
                <w:rFonts w:eastAsia="Times New Roman"/>
              </w:rPr>
              <w:t>42 188</w:t>
            </w:r>
          </w:p>
        </w:tc>
        <w:tc>
          <w:tcPr>
            <w:tcW w:w="1738" w:type="dxa"/>
          </w:tcPr>
          <w:p w14:paraId="2D3DABC0" w14:textId="6BE1FB79" w:rsidR="00F2488A" w:rsidRDefault="00D82D60" w:rsidP="002B265B">
            <w:pPr>
              <w:rPr>
                <w:rFonts w:eastAsia="Times New Roman"/>
              </w:rPr>
            </w:pPr>
            <w:r>
              <w:rPr>
                <w:rFonts w:eastAsia="Times New Roman"/>
              </w:rPr>
              <w:t>54,02</w:t>
            </w:r>
          </w:p>
        </w:tc>
        <w:tc>
          <w:tcPr>
            <w:tcW w:w="1666" w:type="dxa"/>
          </w:tcPr>
          <w:p w14:paraId="2D3DABC1" w14:textId="07E89503" w:rsidR="00F2488A" w:rsidRDefault="00D82D60" w:rsidP="002B265B">
            <w:pPr>
              <w:rPr>
                <w:rFonts w:eastAsia="Times New Roman"/>
              </w:rPr>
            </w:pPr>
            <w:r>
              <w:rPr>
                <w:rFonts w:eastAsia="Times New Roman"/>
              </w:rPr>
              <w:t>90</w:t>
            </w:r>
          </w:p>
        </w:tc>
        <w:tc>
          <w:tcPr>
            <w:tcW w:w="1931" w:type="dxa"/>
          </w:tcPr>
          <w:p w14:paraId="2D3DABC2" w14:textId="3B7DFF0E" w:rsidR="00F2488A" w:rsidRDefault="00D82D60" w:rsidP="002B265B">
            <w:pPr>
              <w:rPr>
                <w:rFonts w:eastAsia="Times New Roman"/>
              </w:rPr>
            </w:pPr>
            <w:r>
              <w:rPr>
                <w:rFonts w:eastAsia="Times New Roman"/>
              </w:rPr>
              <w:t>0,11</w:t>
            </w:r>
          </w:p>
        </w:tc>
      </w:tr>
    </w:tbl>
    <w:p w14:paraId="2D3DABC4" w14:textId="77777777" w:rsidR="00F2488A" w:rsidRDefault="00F2488A" w:rsidP="002B265B">
      <w:pPr>
        <w:rPr>
          <w:rFonts w:eastAsia="Times New Roman"/>
        </w:rPr>
      </w:pPr>
    </w:p>
    <w:p w14:paraId="2D3DABC5" w14:textId="77777777" w:rsidR="00F2488A" w:rsidRDefault="00B4565B" w:rsidP="002B265B">
      <w:pPr>
        <w:pStyle w:val="Nadpis2"/>
        <w:rPr>
          <w:color w:val="4F81BD"/>
        </w:rPr>
      </w:pPr>
      <w:r>
        <w:rPr>
          <w:rStyle w:val="Zdraznnintenzivn"/>
          <w:rFonts w:ascii="Georgia"/>
        </w:rPr>
        <w:t xml:space="preserve">F. </w:t>
      </w:r>
      <w:r>
        <w:rPr>
          <w:rStyle w:val="Zdraznnintenzivn"/>
          <w:rFonts w:ascii="Georgia"/>
        </w:rPr>
        <w:t>Ú</w:t>
      </w:r>
      <w:r>
        <w:rPr>
          <w:rStyle w:val="Zdraznnintenzivn"/>
          <w:rFonts w:ascii="Georgia"/>
        </w:rPr>
        <w:t>daje o prevenci soci</w:t>
      </w:r>
      <w:r>
        <w:rPr>
          <w:rStyle w:val="Zdraznnintenzivn"/>
          <w:rFonts w:ascii="Georgia"/>
        </w:rPr>
        <w:t>á</w:t>
      </w:r>
      <w:r>
        <w:rPr>
          <w:rStyle w:val="Zdraznnintenzivn"/>
          <w:rFonts w:ascii="Georgia"/>
        </w:rPr>
        <w:t>ln</w:t>
      </w:r>
      <w:r>
        <w:rPr>
          <w:rStyle w:val="Zdraznnintenzivn"/>
          <w:rFonts w:ascii="Georgia"/>
        </w:rPr>
        <w:t>ě</w:t>
      </w:r>
      <w:r>
        <w:rPr>
          <w:rStyle w:val="Zdraznnintenzivn"/>
          <w:rFonts w:ascii="Georgia"/>
        </w:rPr>
        <w:t xml:space="preserve"> patologick</w:t>
      </w:r>
      <w:r>
        <w:rPr>
          <w:rStyle w:val="Zdraznnintenzivn"/>
          <w:rFonts w:ascii="Georgia"/>
        </w:rPr>
        <w:t>ý</w:t>
      </w:r>
      <w:r>
        <w:rPr>
          <w:rStyle w:val="Zdraznnintenzivn"/>
          <w:rFonts w:ascii="Georgia"/>
        </w:rPr>
        <w:t>ch jev</w:t>
      </w:r>
      <w:r>
        <w:rPr>
          <w:rStyle w:val="Zdraznnintenzivn"/>
          <w:rFonts w:ascii="Georgia"/>
        </w:rPr>
        <w:t>ů</w:t>
      </w:r>
    </w:p>
    <w:p w14:paraId="2D3DABC6" w14:textId="1BB5451C" w:rsidR="00F2488A" w:rsidRDefault="00B4565B" w:rsidP="002B265B">
      <w:pPr>
        <w:rPr>
          <w:rFonts w:eastAsia="Times New Roman"/>
        </w:rPr>
      </w:pPr>
      <w:r>
        <w:rPr>
          <w:rFonts w:eastAsia="Times New Roman"/>
        </w:rPr>
        <w:t xml:space="preserve">Prevence rizikového chování je zpracována v Minimálním preventivním programu školy. Konkrétní témata prevence jsou zapracována a realizována v jednotlivých vyučovacích </w:t>
      </w:r>
      <w:r>
        <w:rPr>
          <w:rFonts w:eastAsia="Times New Roman"/>
        </w:rPr>
        <w:lastRenderedPageBreak/>
        <w:t xml:space="preserve">předmětech. V oblasti prevence  soustavně pracujeme nejen ve vyuč. </w:t>
      </w:r>
      <w:proofErr w:type="gramStart"/>
      <w:r>
        <w:rPr>
          <w:rFonts w:eastAsia="Times New Roman"/>
        </w:rPr>
        <w:t>hodinách</w:t>
      </w:r>
      <w:proofErr w:type="gramEnd"/>
      <w:r>
        <w:rPr>
          <w:rFonts w:eastAsia="Times New Roman"/>
        </w:rPr>
        <w:t>, ale zaměřili jsme se i  na organizování besed pro žáky s příslušnými pracovníky, navštěvujeme divadelní a filmová představení, která o této p</w:t>
      </w:r>
      <w:r w:rsidR="00397967">
        <w:rPr>
          <w:rFonts w:eastAsia="Times New Roman"/>
        </w:rPr>
        <w:t xml:space="preserve">roblematice pojednávají. </w:t>
      </w:r>
      <w:r>
        <w:rPr>
          <w:rFonts w:eastAsia="Times New Roman"/>
        </w:rPr>
        <w:t xml:space="preserve">Žáci též mají možnost využít schránku důvěry, kterou ve škole máme. </w:t>
      </w:r>
    </w:p>
    <w:p w14:paraId="2D3DABC7" w14:textId="77777777" w:rsidR="00F2488A" w:rsidRDefault="00B4565B" w:rsidP="002B265B">
      <w:pPr>
        <w:rPr>
          <w:rFonts w:eastAsia="Times New Roman"/>
        </w:rPr>
      </w:pPr>
      <w:r>
        <w:rPr>
          <w:rFonts w:eastAsia="Times New Roman"/>
        </w:rPr>
        <w:t xml:space="preserve">Děti jsou pravidelně upozorňovány i na nebezpečí </w:t>
      </w:r>
      <w:proofErr w:type="spellStart"/>
      <w:r>
        <w:rPr>
          <w:rFonts w:eastAsia="Times New Roman"/>
        </w:rPr>
        <w:t>kyberšikany</w:t>
      </w:r>
      <w:proofErr w:type="spellEnd"/>
      <w:r>
        <w:rPr>
          <w:rFonts w:eastAsia="Times New Roman"/>
        </w:rPr>
        <w:t xml:space="preserve"> a na možnosti, jak se bránit především na sociálních sítích.</w:t>
      </w:r>
    </w:p>
    <w:p w14:paraId="2D3DABC8" w14:textId="77777777" w:rsidR="00F2488A" w:rsidRDefault="00B4565B" w:rsidP="002B265B">
      <w:pPr>
        <w:rPr>
          <w:rFonts w:eastAsia="Times New Roman"/>
        </w:rPr>
      </w:pPr>
      <w:r>
        <w:rPr>
          <w:rFonts w:eastAsia="Times New Roman"/>
        </w:rPr>
        <w:t>V oblasti represe škola velmi dobře spolupracovala s odborem sociální péče, s Policií ČR s PPP i s rodiči žáků.</w:t>
      </w:r>
    </w:p>
    <w:p w14:paraId="2D3DABC9" w14:textId="77777777" w:rsidR="00F2488A" w:rsidRDefault="00F2488A" w:rsidP="002B265B">
      <w:pPr>
        <w:rPr>
          <w:rFonts w:eastAsia="Times New Roman"/>
        </w:rPr>
      </w:pPr>
    </w:p>
    <w:tbl>
      <w:tblPr>
        <w:tblpPr w:leftFromText="141" w:rightFromText="141" w:vertAnchor="text" w:horzAnchor="margin" w:tblpY="234"/>
        <w:tblW w:w="0" w:type="auto"/>
        <w:tblCellMar>
          <w:left w:w="10" w:type="dxa"/>
          <w:right w:w="10" w:type="dxa"/>
        </w:tblCellMar>
        <w:tblLook w:val="04A0" w:firstRow="1" w:lastRow="0" w:firstColumn="1" w:lastColumn="0" w:noHBand="0" w:noVBand="1"/>
      </w:tblPr>
      <w:tblGrid>
        <w:gridCol w:w="8352"/>
      </w:tblGrid>
      <w:tr w:rsidR="00A92054" w:rsidRPr="00A92054" w14:paraId="10201446" w14:textId="77777777" w:rsidTr="00567B8D">
        <w:tc>
          <w:tcPr>
            <w:tcW w:w="8352" w:type="dxa"/>
          </w:tcPr>
          <w:tbl>
            <w:tblPr>
              <w:tblW w:w="0" w:type="auto"/>
              <w:tblCellMar>
                <w:left w:w="10" w:type="dxa"/>
                <w:right w:w="10" w:type="dxa"/>
              </w:tblCellMar>
              <w:tblLook w:val="04A0" w:firstRow="1" w:lastRow="0" w:firstColumn="1" w:lastColumn="0" w:noHBand="0" w:noVBand="1"/>
            </w:tblPr>
            <w:tblGrid>
              <w:gridCol w:w="8332"/>
            </w:tblGrid>
            <w:tr w:rsidR="00A92054" w:rsidRPr="00A92054" w14:paraId="5D0BD8A7" w14:textId="77777777" w:rsidTr="00567B8D">
              <w:tc>
                <w:tcPr>
                  <w:tcW w:w="8332" w:type="dxa"/>
                </w:tcPr>
                <w:p w14:paraId="6D6F2A32" w14:textId="77777777" w:rsidR="00A92054" w:rsidRPr="00A92054" w:rsidRDefault="00A92054" w:rsidP="002B265B">
                  <w:pPr>
                    <w:framePr w:hSpace="141" w:wrap="around" w:vAnchor="text" w:hAnchor="margin" w:y="234"/>
                    <w:spacing w:after="160" w:line="259" w:lineRule="auto"/>
                    <w:rPr>
                      <w:rFonts w:eastAsia="Times New Roman"/>
                      <w:i/>
                    </w:rPr>
                  </w:pPr>
                  <w:r w:rsidRPr="00A92054">
                    <w:rPr>
                      <w:rFonts w:eastAsia="Times New Roman"/>
                      <w:i/>
                    </w:rPr>
                    <w:t>Zhodnocení akcí Minimálního preventivního programu</w:t>
                  </w:r>
                </w:p>
                <w:p w14:paraId="5CB2B14E" w14:textId="77777777" w:rsidR="00A92054" w:rsidRPr="00A92054" w:rsidRDefault="00A92054" w:rsidP="002B265B">
                  <w:pPr>
                    <w:framePr w:hSpace="141" w:wrap="around" w:vAnchor="text" w:hAnchor="margin" w:y="234"/>
                    <w:spacing w:after="160" w:line="259" w:lineRule="auto"/>
                    <w:rPr>
                      <w:rFonts w:eastAsia="Times New Roman"/>
                    </w:rPr>
                  </w:pPr>
                  <w:r w:rsidRPr="00A92054">
                    <w:rPr>
                      <w:rFonts w:eastAsia="Times New Roman"/>
                    </w:rPr>
                    <w:t>1) napsali jsme projekt a v rámci dotačního programu „Prevence rizikového chování v Ústeckém kraji v roce 2014 „ jsme získali finance na uskutečnění adaptačního pobytu pro žáky současných šestých tříd, který se uskutečnil v termínu od 12. – 15. 9. 2014 v Letovisku Pnětluky</w:t>
                  </w:r>
                </w:p>
                <w:p w14:paraId="4E48E1D0" w14:textId="77777777" w:rsidR="00A92054" w:rsidRPr="00A92054" w:rsidRDefault="00A92054" w:rsidP="002B265B">
                  <w:pPr>
                    <w:framePr w:hSpace="141" w:wrap="around" w:vAnchor="text" w:hAnchor="margin" w:y="234"/>
                    <w:spacing w:after="160" w:line="259" w:lineRule="auto"/>
                    <w:rPr>
                      <w:rFonts w:eastAsia="Times New Roman"/>
                    </w:rPr>
                  </w:pPr>
                  <w:r w:rsidRPr="00A92054">
                    <w:rPr>
                      <w:rFonts w:eastAsia="Times New Roman"/>
                    </w:rPr>
                    <w:t>2) uskutečněné akce pro žáky ve spolupráci s PPP, kurátorkami OSPOD a CZ. NIC:</w:t>
                  </w:r>
                </w:p>
              </w:tc>
            </w:tr>
          </w:tbl>
          <w:p w14:paraId="2A8374AF" w14:textId="77777777" w:rsidR="00A92054" w:rsidRPr="00A92054" w:rsidRDefault="00A92054" w:rsidP="002B265B">
            <w:pPr>
              <w:spacing w:after="160" w:line="259" w:lineRule="auto"/>
              <w:rPr>
                <w:rFonts w:eastAsia="Times New Roman"/>
              </w:rPr>
            </w:pPr>
          </w:p>
        </w:tc>
      </w:tr>
    </w:tbl>
    <w:p w14:paraId="39B68BD6" w14:textId="77777777" w:rsidR="00A92054" w:rsidRPr="00A92054" w:rsidRDefault="00A92054" w:rsidP="002B265B">
      <w:pPr>
        <w:spacing w:after="160" w:line="259" w:lineRule="auto"/>
        <w:rPr>
          <w:rFonts w:eastAsia="Times New Roman"/>
        </w:rPr>
      </w:pPr>
    </w:p>
    <w:p w14:paraId="64948704" w14:textId="77777777" w:rsidR="00A92054" w:rsidRPr="00A92054" w:rsidRDefault="00A92054" w:rsidP="002B265B">
      <w:pPr>
        <w:spacing w:after="160" w:line="259" w:lineRule="auto"/>
        <w:rPr>
          <w:rFonts w:eastAsia="Times New Roman"/>
        </w:rPr>
      </w:pPr>
    </w:p>
    <w:p w14:paraId="310C8928" w14:textId="77777777" w:rsidR="00A92054" w:rsidRPr="00A92054" w:rsidRDefault="00A92054" w:rsidP="002B265B">
      <w:pPr>
        <w:spacing w:after="160" w:line="259" w:lineRule="auto"/>
        <w:rPr>
          <w:rFonts w:eastAsia="Times New Roman"/>
        </w:rPr>
      </w:pPr>
      <w:r w:rsidRPr="00A92054">
        <w:rPr>
          <w:rFonts w:eastAsia="Times New Roman"/>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8E46F6" w:rsidRPr="00A92054" w14:paraId="5691D9DF" w14:textId="77777777" w:rsidTr="00567B8D">
        <w:tc>
          <w:tcPr>
            <w:tcW w:w="4531" w:type="dxa"/>
          </w:tcPr>
          <w:p w14:paraId="48F6A22A" w14:textId="77777777" w:rsidR="00A92054" w:rsidRPr="00A92054" w:rsidRDefault="00A92054" w:rsidP="002B265B">
            <w:pPr>
              <w:spacing w:after="160" w:line="259" w:lineRule="auto"/>
              <w:rPr>
                <w:rFonts w:eastAsia="Times New Roman"/>
              </w:rPr>
            </w:pPr>
            <w:r w:rsidRPr="00A92054">
              <w:rPr>
                <w:rFonts w:eastAsia="Times New Roman"/>
              </w:rPr>
              <w:t xml:space="preserve">Program „Jak se nestát </w:t>
            </w:r>
            <w:proofErr w:type="spellStart"/>
            <w:r w:rsidRPr="00A92054">
              <w:rPr>
                <w:rFonts w:eastAsia="Times New Roman"/>
              </w:rPr>
              <w:t>závislákem</w:t>
            </w:r>
            <w:proofErr w:type="spellEnd"/>
            <w:r w:rsidRPr="00A92054">
              <w:rPr>
                <w:rFonts w:eastAsia="Times New Roman"/>
              </w:rPr>
              <w:t xml:space="preserve">“ </w:t>
            </w:r>
          </w:p>
          <w:p w14:paraId="38B80EE8" w14:textId="77777777" w:rsidR="00A92054" w:rsidRPr="00A92054" w:rsidRDefault="00A92054" w:rsidP="002B265B">
            <w:pPr>
              <w:spacing w:after="160" w:line="259" w:lineRule="auto"/>
              <w:rPr>
                <w:rFonts w:eastAsia="Times New Roman"/>
              </w:rPr>
            </w:pPr>
            <w:r w:rsidRPr="00A92054">
              <w:rPr>
                <w:rFonts w:eastAsia="Times New Roman"/>
              </w:rPr>
              <w:t>(PPP Louny)</w:t>
            </w:r>
          </w:p>
        </w:tc>
        <w:tc>
          <w:tcPr>
            <w:tcW w:w="4531" w:type="dxa"/>
          </w:tcPr>
          <w:p w14:paraId="0820B878" w14:textId="77777777" w:rsidR="00A92054" w:rsidRPr="00A92054" w:rsidRDefault="00A92054" w:rsidP="002B265B">
            <w:pPr>
              <w:spacing w:after="160" w:line="259" w:lineRule="auto"/>
              <w:rPr>
                <w:rFonts w:eastAsia="Times New Roman"/>
              </w:rPr>
            </w:pPr>
            <w:r w:rsidRPr="00A92054">
              <w:rPr>
                <w:rFonts w:eastAsia="Times New Roman"/>
              </w:rPr>
              <w:t xml:space="preserve">Žáci 6. tříd asi v II. pololetí školního roku </w:t>
            </w:r>
          </w:p>
          <w:p w14:paraId="6A51936E" w14:textId="77777777" w:rsidR="00A92054" w:rsidRPr="00A92054" w:rsidRDefault="00A92054" w:rsidP="002B265B">
            <w:pPr>
              <w:spacing w:after="160" w:line="259" w:lineRule="auto"/>
              <w:rPr>
                <w:rFonts w:eastAsia="Times New Roman"/>
              </w:rPr>
            </w:pPr>
            <w:r w:rsidRPr="00A92054">
              <w:rPr>
                <w:rFonts w:eastAsia="Times New Roman"/>
              </w:rPr>
              <w:t>Termín: duben 2015</w:t>
            </w:r>
          </w:p>
        </w:tc>
      </w:tr>
      <w:tr w:rsidR="008E46F6" w:rsidRPr="00A92054" w14:paraId="2441B27E" w14:textId="77777777" w:rsidTr="00567B8D">
        <w:tc>
          <w:tcPr>
            <w:tcW w:w="4531" w:type="dxa"/>
          </w:tcPr>
          <w:p w14:paraId="346023F8" w14:textId="77777777" w:rsidR="00A92054" w:rsidRPr="00A92054" w:rsidRDefault="00A92054" w:rsidP="002B265B">
            <w:pPr>
              <w:spacing w:after="160" w:line="259" w:lineRule="auto"/>
              <w:rPr>
                <w:rFonts w:eastAsia="Times New Roman"/>
              </w:rPr>
            </w:pPr>
            <w:r w:rsidRPr="00A92054">
              <w:rPr>
                <w:rFonts w:eastAsia="Times New Roman"/>
              </w:rPr>
              <w:t>Program s kurátorkami OSPOD</w:t>
            </w:r>
          </w:p>
          <w:p w14:paraId="6750A068" w14:textId="77777777" w:rsidR="00A92054" w:rsidRPr="00A92054" w:rsidRDefault="00A92054" w:rsidP="002B265B">
            <w:pPr>
              <w:spacing w:after="160" w:line="259" w:lineRule="auto"/>
              <w:rPr>
                <w:rFonts w:eastAsia="Times New Roman"/>
              </w:rPr>
            </w:pPr>
            <w:r w:rsidRPr="00A92054">
              <w:rPr>
                <w:rFonts w:eastAsia="Times New Roman"/>
              </w:rPr>
              <w:t>(kurátorky OSPOD)</w:t>
            </w:r>
          </w:p>
        </w:tc>
        <w:tc>
          <w:tcPr>
            <w:tcW w:w="4531" w:type="dxa"/>
          </w:tcPr>
          <w:p w14:paraId="1B26A248" w14:textId="77777777" w:rsidR="00A92054" w:rsidRPr="00A92054" w:rsidRDefault="00A92054" w:rsidP="002B265B">
            <w:pPr>
              <w:spacing w:after="160" w:line="259" w:lineRule="auto"/>
              <w:rPr>
                <w:rFonts w:eastAsia="Times New Roman"/>
              </w:rPr>
            </w:pPr>
            <w:r w:rsidRPr="00A92054">
              <w:rPr>
                <w:rFonts w:eastAsia="Times New Roman"/>
              </w:rPr>
              <w:t xml:space="preserve">Žáci 6. ročníků </w:t>
            </w:r>
          </w:p>
          <w:p w14:paraId="342C583C" w14:textId="77777777" w:rsidR="00A92054" w:rsidRPr="00A92054" w:rsidRDefault="00A92054" w:rsidP="002B265B">
            <w:pPr>
              <w:spacing w:after="160" w:line="259" w:lineRule="auto"/>
              <w:rPr>
                <w:rFonts w:eastAsia="Times New Roman"/>
              </w:rPr>
            </w:pPr>
            <w:r w:rsidRPr="00A92054">
              <w:rPr>
                <w:rFonts w:eastAsia="Times New Roman"/>
              </w:rPr>
              <w:t>Termín: listopad 2014</w:t>
            </w:r>
          </w:p>
        </w:tc>
      </w:tr>
      <w:tr w:rsidR="008E46F6" w:rsidRPr="00A92054" w14:paraId="3012254F" w14:textId="77777777" w:rsidTr="00567B8D">
        <w:tc>
          <w:tcPr>
            <w:tcW w:w="4531" w:type="dxa"/>
          </w:tcPr>
          <w:p w14:paraId="07694433" w14:textId="77777777" w:rsidR="00A92054" w:rsidRPr="00A92054" w:rsidRDefault="00A92054" w:rsidP="002B265B">
            <w:pPr>
              <w:spacing w:after="160" w:line="259" w:lineRule="auto"/>
              <w:rPr>
                <w:rFonts w:eastAsia="Times New Roman"/>
              </w:rPr>
            </w:pPr>
            <w:r w:rsidRPr="00A92054">
              <w:rPr>
                <w:rFonts w:eastAsia="Times New Roman"/>
              </w:rPr>
              <w:t>Příručka bezpečného pohybu na internetu- Akademie CZ. NIC</w:t>
            </w:r>
          </w:p>
        </w:tc>
        <w:tc>
          <w:tcPr>
            <w:tcW w:w="4531" w:type="dxa"/>
          </w:tcPr>
          <w:p w14:paraId="6C6A0362" w14:textId="77777777" w:rsidR="00A92054" w:rsidRPr="00A92054" w:rsidRDefault="00A92054" w:rsidP="002B265B">
            <w:pPr>
              <w:spacing w:after="160" w:line="259" w:lineRule="auto"/>
              <w:rPr>
                <w:rFonts w:eastAsia="Times New Roman"/>
              </w:rPr>
            </w:pPr>
            <w:r w:rsidRPr="00A92054">
              <w:rPr>
                <w:rFonts w:eastAsia="Times New Roman"/>
              </w:rPr>
              <w:t>Žáci 9. ročníků</w:t>
            </w:r>
          </w:p>
          <w:p w14:paraId="3A10C2E9" w14:textId="77777777" w:rsidR="00A92054" w:rsidRPr="00A92054" w:rsidRDefault="00A92054" w:rsidP="002B265B">
            <w:pPr>
              <w:spacing w:after="160" w:line="259" w:lineRule="auto"/>
              <w:rPr>
                <w:rFonts w:eastAsia="Times New Roman"/>
              </w:rPr>
            </w:pPr>
            <w:r w:rsidRPr="00A92054">
              <w:rPr>
                <w:rFonts w:eastAsia="Times New Roman"/>
              </w:rPr>
              <w:t>Termín: říjen 2014</w:t>
            </w:r>
          </w:p>
        </w:tc>
      </w:tr>
    </w:tbl>
    <w:p w14:paraId="432E182C" w14:textId="77777777" w:rsidR="00A92054" w:rsidRPr="00A92054" w:rsidRDefault="00A92054" w:rsidP="002B265B">
      <w:pPr>
        <w:spacing w:after="160" w:line="259" w:lineRule="auto"/>
        <w:rPr>
          <w:rFonts w:eastAsia="Times New Roman"/>
        </w:rPr>
      </w:pPr>
    </w:p>
    <w:p w14:paraId="5A622CF8" w14:textId="77777777" w:rsidR="00A92054" w:rsidRPr="00A92054" w:rsidRDefault="00A92054" w:rsidP="002B265B">
      <w:pPr>
        <w:spacing w:after="160" w:line="259" w:lineRule="auto"/>
        <w:rPr>
          <w:rFonts w:eastAsia="Times New Roman"/>
        </w:rPr>
      </w:pPr>
      <w:r w:rsidRPr="00A92054">
        <w:rPr>
          <w:rFonts w:eastAsia="Times New Roman"/>
        </w:rPr>
        <w:t xml:space="preserve">Bohužel, další objednané akce nám PPP Louny odmítla z důvodu studia paní Mgr. </w:t>
      </w:r>
      <w:proofErr w:type="spellStart"/>
      <w:r w:rsidRPr="00A92054">
        <w:rPr>
          <w:rFonts w:eastAsia="Times New Roman"/>
        </w:rPr>
        <w:t>Zouzalové</w:t>
      </w:r>
      <w:proofErr w:type="spellEnd"/>
      <w:r w:rsidRPr="00A92054">
        <w:rPr>
          <w:rFonts w:eastAsia="Times New Roman"/>
        </w:rPr>
        <w:t xml:space="preserve">. Stejně tak nebylo možné uskutečnit žádnou akci ve spolupráci s policií ČR. Na schůzce metodiků prevence, která se konala na začátku září, nám Bc. </w:t>
      </w:r>
      <w:proofErr w:type="spellStart"/>
      <w:r w:rsidRPr="00A92054">
        <w:rPr>
          <w:rFonts w:eastAsia="Times New Roman"/>
        </w:rPr>
        <w:t>Jetenský</w:t>
      </w:r>
      <w:proofErr w:type="spellEnd"/>
      <w:r w:rsidRPr="00A92054">
        <w:rPr>
          <w:rFonts w:eastAsia="Times New Roman"/>
        </w:rPr>
        <w:t xml:space="preserve"> sdělil, že policie nemá akreditaci pro konání takových akcí.</w:t>
      </w:r>
    </w:p>
    <w:p w14:paraId="03640FE6" w14:textId="77777777" w:rsidR="00A92054" w:rsidRPr="00A92054" w:rsidRDefault="00A92054" w:rsidP="002B265B">
      <w:pPr>
        <w:spacing w:after="160" w:line="259" w:lineRule="auto"/>
        <w:rPr>
          <w:rFonts w:eastAsia="Times New Roman"/>
        </w:rPr>
      </w:pPr>
      <w:r w:rsidRPr="00A92054">
        <w:rPr>
          <w:rFonts w:eastAsia="Times New Roman"/>
        </w:rPr>
        <w:t>3)další uskutečněné akce pro žáky</w:t>
      </w:r>
    </w:p>
    <w:p w14:paraId="30C289F3" w14:textId="77777777" w:rsidR="00A92054" w:rsidRPr="00A92054" w:rsidRDefault="00A92054" w:rsidP="002B265B">
      <w:pPr>
        <w:spacing w:after="160" w:line="259" w:lineRule="auto"/>
        <w:rPr>
          <w:rFonts w:eastAsia="Times New Roman"/>
        </w:rPr>
      </w:pPr>
      <w:r w:rsidRPr="00A92054">
        <w:rPr>
          <w:rFonts w:eastAsia="Times New Roman"/>
        </w:rPr>
        <w:t>A) žáky od 4. – 9. ročníku jsme zapojili do Dne bezpečnějšího internetu a do soutěží, které vyhlašuje Úřad na ochranu osobních údajů a Linka bezpečí</w:t>
      </w:r>
    </w:p>
    <w:p w14:paraId="32330D3D" w14:textId="77777777" w:rsidR="00A92054" w:rsidRPr="00A92054" w:rsidRDefault="00A92054" w:rsidP="002B265B">
      <w:pPr>
        <w:spacing w:after="160" w:line="259" w:lineRule="auto"/>
        <w:rPr>
          <w:rFonts w:eastAsia="Times New Roman"/>
        </w:rPr>
      </w:pPr>
      <w:r w:rsidRPr="00A92054">
        <w:rPr>
          <w:rFonts w:eastAsia="Times New Roman"/>
        </w:rPr>
        <w:t>B) žáci z 2. stupně se zapojili do akcí pořádaných pro mladší spolužáky</w:t>
      </w:r>
    </w:p>
    <w:p w14:paraId="6B8FAE74" w14:textId="77777777" w:rsidR="00A92054" w:rsidRPr="00A92054" w:rsidRDefault="00A92054" w:rsidP="002B265B">
      <w:pPr>
        <w:spacing w:after="160" w:line="259" w:lineRule="auto"/>
        <w:rPr>
          <w:rFonts w:eastAsia="Times New Roman"/>
        </w:rPr>
      </w:pPr>
      <w:r w:rsidRPr="00A92054">
        <w:rPr>
          <w:rFonts w:eastAsia="Times New Roman"/>
        </w:rPr>
        <w:t>Spolupráce s rodiči a s výchovnou poradkyní</w:t>
      </w:r>
    </w:p>
    <w:p w14:paraId="02249B6B" w14:textId="77777777" w:rsidR="00A92054" w:rsidRPr="00A92054" w:rsidRDefault="00A92054" w:rsidP="002B265B">
      <w:pPr>
        <w:spacing w:after="160" w:line="259" w:lineRule="auto"/>
        <w:rPr>
          <w:rFonts w:eastAsia="Times New Roman"/>
        </w:rPr>
      </w:pPr>
      <w:r w:rsidRPr="00A92054">
        <w:rPr>
          <w:rFonts w:eastAsia="Times New Roman"/>
        </w:rPr>
        <w:t>Rodiče jsou o chování, ale i o aktivitách v rámci primární prevence informováni v žákovských knížkách, webových stránkách, na třídních schůzkách nebo vyzváním k návštěvě školy. Mají možnost individuální konzultace s metodikem prevence za přítomnosti výchovné poradkyně.</w:t>
      </w:r>
    </w:p>
    <w:p w14:paraId="2D3DABF0" w14:textId="3C3C17EC" w:rsidR="00F2488A" w:rsidRPr="003A1F52" w:rsidRDefault="00A92054" w:rsidP="002B265B">
      <w:pPr>
        <w:spacing w:after="160" w:line="259" w:lineRule="auto"/>
        <w:rPr>
          <w:rFonts w:eastAsia="Times New Roman"/>
        </w:rPr>
      </w:pPr>
      <w:r w:rsidRPr="00A92054">
        <w:rPr>
          <w:rFonts w:eastAsia="Times New Roman"/>
        </w:rPr>
        <w:t>Spolupráce s výchovnou poradkyní je pravidelná, okamžitá</w:t>
      </w:r>
      <w:r>
        <w:rPr>
          <w:rFonts w:eastAsia="Times New Roman"/>
        </w:rPr>
        <w:t>,</w:t>
      </w:r>
      <w:r w:rsidRPr="00A92054">
        <w:rPr>
          <w:rFonts w:eastAsia="Times New Roman"/>
        </w:rPr>
        <w:t xml:space="preserve"> kdykoliv se objeví „problém“. </w:t>
      </w:r>
      <w:r>
        <w:rPr>
          <w:rFonts w:eastAsia="Times New Roman"/>
        </w:rPr>
        <w:t>Metodik prevence se zúčastňuje všech výchovných komisí, které souvisí s prevencí sociálně patologických jevů.</w:t>
      </w:r>
    </w:p>
    <w:p w14:paraId="2D3DABFB" w14:textId="77777777" w:rsidR="00F2488A" w:rsidRDefault="00B4565B" w:rsidP="002B265B">
      <w:pPr>
        <w:pStyle w:val="Nadpis2"/>
        <w:rPr>
          <w:rStyle w:val="Zdraznnintenzivn"/>
        </w:rPr>
      </w:pPr>
      <w:r>
        <w:rPr>
          <w:rStyle w:val="Zdraznnintenzivn"/>
          <w:rFonts w:ascii="Georgia"/>
        </w:rPr>
        <w:lastRenderedPageBreak/>
        <w:t xml:space="preserve">G. </w:t>
      </w:r>
      <w:r>
        <w:rPr>
          <w:rStyle w:val="Zdraznnintenzivn"/>
          <w:rFonts w:ascii="Georgia"/>
        </w:rPr>
        <w:t>Ú</w:t>
      </w:r>
      <w:r>
        <w:rPr>
          <w:rStyle w:val="Zdraznnintenzivn"/>
          <w:rFonts w:ascii="Georgia"/>
        </w:rPr>
        <w:t>daje o dal</w:t>
      </w:r>
      <w:r>
        <w:rPr>
          <w:rStyle w:val="Zdraznnintenzivn"/>
          <w:rFonts w:ascii="Georgia"/>
        </w:rPr>
        <w:t>ší</w:t>
      </w:r>
      <w:r>
        <w:rPr>
          <w:rStyle w:val="Zdraznnintenzivn"/>
          <w:rFonts w:ascii="Georgia"/>
        </w:rPr>
        <w:t>m vzd</w:t>
      </w:r>
      <w:r>
        <w:rPr>
          <w:rStyle w:val="Zdraznnintenzivn"/>
          <w:rFonts w:ascii="Georgia"/>
        </w:rPr>
        <w:t>ě</w:t>
      </w:r>
      <w:r>
        <w:rPr>
          <w:rStyle w:val="Zdraznnintenzivn"/>
          <w:rFonts w:ascii="Georgia"/>
        </w:rPr>
        <w:t>l</w:t>
      </w:r>
      <w:r>
        <w:rPr>
          <w:rStyle w:val="Zdraznnintenzivn"/>
          <w:rFonts w:ascii="Georgia"/>
        </w:rPr>
        <w:t>á</w:t>
      </w:r>
      <w:r>
        <w:rPr>
          <w:rStyle w:val="Zdraznnintenzivn"/>
          <w:rFonts w:ascii="Georgia"/>
        </w:rPr>
        <w:t>v</w:t>
      </w:r>
      <w:r>
        <w:rPr>
          <w:rStyle w:val="Zdraznnintenzivn"/>
          <w:rFonts w:ascii="Georgia"/>
        </w:rPr>
        <w:t>á</w:t>
      </w:r>
      <w:r>
        <w:rPr>
          <w:rStyle w:val="Zdraznnintenzivn"/>
          <w:rFonts w:ascii="Georgia"/>
        </w:rPr>
        <w:t>n</w:t>
      </w:r>
      <w:r>
        <w:rPr>
          <w:rStyle w:val="Zdraznnintenzivn"/>
          <w:rFonts w:ascii="Georgia"/>
        </w:rPr>
        <w:t>í</w:t>
      </w:r>
      <w:r>
        <w:rPr>
          <w:rStyle w:val="Zdraznnintenzivn"/>
          <w:rFonts w:ascii="Georgia"/>
        </w:rPr>
        <w:t xml:space="preserve"> pedagogick</w:t>
      </w:r>
      <w:r>
        <w:rPr>
          <w:rStyle w:val="Zdraznnintenzivn"/>
          <w:rFonts w:ascii="Georgia"/>
        </w:rPr>
        <w:t>ý</w:t>
      </w:r>
      <w:r>
        <w:rPr>
          <w:rStyle w:val="Zdraznnintenzivn"/>
          <w:rFonts w:ascii="Georgia"/>
        </w:rPr>
        <w:t>ch pracovn</w:t>
      </w:r>
      <w:r>
        <w:rPr>
          <w:rStyle w:val="Zdraznnintenzivn"/>
          <w:rFonts w:ascii="Georgia"/>
        </w:rPr>
        <w:t>í</w:t>
      </w:r>
      <w:r>
        <w:rPr>
          <w:rStyle w:val="Zdraznnintenzivn"/>
          <w:rFonts w:ascii="Georgia"/>
        </w:rPr>
        <w:t>k</w:t>
      </w:r>
      <w:r>
        <w:rPr>
          <w:rStyle w:val="Zdraznnintenzivn"/>
          <w:rFonts w:ascii="Georgia"/>
        </w:rPr>
        <w:t>ů</w:t>
      </w:r>
      <w:r>
        <w:rPr>
          <w:rStyle w:val="Zdraznnintenzivn"/>
          <w:rFonts w:ascii="Georgia"/>
        </w:rPr>
        <w:t xml:space="preserve"> (DVPP) </w:t>
      </w:r>
    </w:p>
    <w:p w14:paraId="2D3DABFC" w14:textId="77777777" w:rsidR="00F2488A" w:rsidRDefault="00F2488A" w:rsidP="002B265B">
      <w:pPr>
        <w:rPr>
          <w:rFonts w:eastAsia="Times New Roman"/>
          <w:b/>
          <w:u w:val="single"/>
        </w:rPr>
      </w:pPr>
    </w:p>
    <w:p w14:paraId="2D3DABFD" w14:textId="14E17413" w:rsidR="00F2488A" w:rsidRDefault="00B4565B" w:rsidP="002B265B">
      <w:pPr>
        <w:rPr>
          <w:rStyle w:val="Odkazjemn"/>
          <w:b/>
          <w:i/>
          <w:sz w:val="28"/>
          <w:szCs w:val="28"/>
        </w:rPr>
      </w:pPr>
      <w:r>
        <w:rPr>
          <w:rStyle w:val="Odkazjemn"/>
          <w:b/>
          <w:i/>
          <w:sz w:val="28"/>
          <w:szCs w:val="28"/>
        </w:rPr>
        <w:t>Další vzdělávání pedagogických pracovníků</w:t>
      </w:r>
      <w:r w:rsidR="00CC2B21">
        <w:rPr>
          <w:rStyle w:val="Odkazjemn"/>
          <w:b/>
          <w:i/>
          <w:sz w:val="28"/>
          <w:szCs w:val="28"/>
        </w:rPr>
        <w:t xml:space="preserve"> do </w:t>
      </w:r>
      <w:proofErr w:type="gramStart"/>
      <w:r w:rsidR="00CC2B21">
        <w:rPr>
          <w:rStyle w:val="Odkazjemn"/>
          <w:b/>
          <w:i/>
          <w:sz w:val="28"/>
          <w:szCs w:val="28"/>
        </w:rPr>
        <w:t>30.6.2015</w:t>
      </w:r>
      <w:proofErr w:type="gramEnd"/>
    </w:p>
    <w:p w14:paraId="2D3DABFE" w14:textId="77777777" w:rsidR="00F2488A" w:rsidRDefault="00F2488A" w:rsidP="002B265B">
      <w:pPr>
        <w:rPr>
          <w:rFonts w:eastAsia="Times New Roman"/>
          <w:b/>
        </w:rPr>
      </w:pPr>
    </w:p>
    <w:tbl>
      <w:tblPr>
        <w:tblW w:w="3132" w:type="pct"/>
        <w:jc w:val="center"/>
        <w:tblCellMar>
          <w:left w:w="70" w:type="dxa"/>
          <w:right w:w="70" w:type="dxa"/>
        </w:tblCellMar>
        <w:tblLook w:val="04A0" w:firstRow="1" w:lastRow="0" w:firstColumn="1" w:lastColumn="0" w:noHBand="0" w:noVBand="1"/>
      </w:tblPr>
      <w:tblGrid>
        <w:gridCol w:w="5444"/>
        <w:gridCol w:w="397"/>
      </w:tblGrid>
      <w:tr w:rsidR="00CC2B21" w:rsidRPr="00CC2B21" w14:paraId="37AE8328" w14:textId="76683E8A" w:rsidTr="005777E4">
        <w:trPr>
          <w:trHeight w:val="289"/>
          <w:jc w:val="center"/>
        </w:trPr>
        <w:tc>
          <w:tcPr>
            <w:tcW w:w="4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48E94" w14:textId="77777777" w:rsidR="00CC2B21" w:rsidRPr="00CC2B21" w:rsidRDefault="00CC2B21" w:rsidP="002B265B">
            <w:pPr>
              <w:rPr>
                <w:rFonts w:ascii="Arial" w:eastAsia="Times New Roman" w:hAnsi="Arial" w:cs="Arial"/>
                <w:sz w:val="20"/>
                <w:szCs w:val="20"/>
              </w:rPr>
            </w:pPr>
            <w:r w:rsidRPr="00CC2B21">
              <w:rPr>
                <w:rFonts w:ascii="Arial" w:eastAsia="Times New Roman" w:hAnsi="Arial" w:cs="Arial"/>
                <w:sz w:val="20"/>
                <w:szCs w:val="20"/>
              </w:rPr>
              <w:t>Instruktor školního lyžování</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183418C4" w14:textId="1DDE3164" w:rsidR="00CC2B21" w:rsidRPr="00CC2B21" w:rsidRDefault="00AA437D" w:rsidP="002B265B">
            <w:pPr>
              <w:jc w:val="center"/>
              <w:rPr>
                <w:rFonts w:ascii="Arial" w:eastAsia="Times New Roman" w:hAnsi="Arial" w:cs="Arial"/>
                <w:sz w:val="20"/>
                <w:szCs w:val="20"/>
              </w:rPr>
            </w:pPr>
            <w:r>
              <w:rPr>
                <w:rFonts w:ascii="Arial" w:eastAsia="Times New Roman" w:hAnsi="Arial" w:cs="Arial"/>
                <w:sz w:val="20"/>
                <w:szCs w:val="20"/>
              </w:rPr>
              <w:t>4</w:t>
            </w:r>
          </w:p>
        </w:tc>
      </w:tr>
      <w:tr w:rsidR="00CC2B21" w:rsidRPr="00CC2B21" w14:paraId="06D6B72C" w14:textId="21A6C895" w:rsidTr="005777E4">
        <w:trPr>
          <w:trHeight w:val="289"/>
          <w:jc w:val="center"/>
        </w:trPr>
        <w:tc>
          <w:tcPr>
            <w:tcW w:w="4240" w:type="pct"/>
            <w:tcBorders>
              <w:top w:val="nil"/>
              <w:left w:val="single" w:sz="4" w:space="0" w:color="auto"/>
              <w:bottom w:val="single" w:sz="4" w:space="0" w:color="auto"/>
              <w:right w:val="single" w:sz="4" w:space="0" w:color="auto"/>
            </w:tcBorders>
            <w:shd w:val="clear" w:color="auto" w:fill="auto"/>
            <w:noWrap/>
            <w:vAlign w:val="bottom"/>
            <w:hideMark/>
          </w:tcPr>
          <w:p w14:paraId="3CEA62A2" w14:textId="77777777" w:rsidR="00CC2B21" w:rsidRPr="00CC2B21" w:rsidRDefault="00CC2B21" w:rsidP="002B265B">
            <w:pPr>
              <w:rPr>
                <w:rFonts w:ascii="Arial" w:eastAsia="Times New Roman" w:hAnsi="Arial" w:cs="Arial"/>
                <w:sz w:val="20"/>
                <w:szCs w:val="20"/>
              </w:rPr>
            </w:pPr>
            <w:r w:rsidRPr="00CC2B21">
              <w:rPr>
                <w:rFonts w:ascii="Arial" w:eastAsia="Times New Roman" w:hAnsi="Arial" w:cs="Arial"/>
                <w:sz w:val="20"/>
                <w:szCs w:val="20"/>
              </w:rPr>
              <w:t>Pracovní úrazy</w:t>
            </w:r>
          </w:p>
        </w:tc>
        <w:tc>
          <w:tcPr>
            <w:tcW w:w="760" w:type="pct"/>
            <w:tcBorders>
              <w:top w:val="nil"/>
              <w:left w:val="single" w:sz="4" w:space="0" w:color="auto"/>
              <w:bottom w:val="single" w:sz="4" w:space="0" w:color="auto"/>
              <w:right w:val="single" w:sz="4" w:space="0" w:color="auto"/>
            </w:tcBorders>
            <w:shd w:val="clear" w:color="auto" w:fill="auto"/>
          </w:tcPr>
          <w:p w14:paraId="1669CA82" w14:textId="70199A79" w:rsidR="00CC2B21" w:rsidRPr="00CC2B21" w:rsidRDefault="00AA437D" w:rsidP="002B265B">
            <w:pPr>
              <w:jc w:val="center"/>
              <w:rPr>
                <w:rFonts w:ascii="Arial" w:eastAsia="Times New Roman" w:hAnsi="Arial" w:cs="Arial"/>
                <w:sz w:val="20"/>
                <w:szCs w:val="20"/>
              </w:rPr>
            </w:pPr>
            <w:r>
              <w:rPr>
                <w:rFonts w:ascii="Arial" w:eastAsia="Times New Roman" w:hAnsi="Arial" w:cs="Arial"/>
                <w:sz w:val="20"/>
                <w:szCs w:val="20"/>
              </w:rPr>
              <w:t>1</w:t>
            </w:r>
          </w:p>
        </w:tc>
      </w:tr>
      <w:tr w:rsidR="00CC2B21" w:rsidRPr="00CC2B21" w14:paraId="3C635DFC" w14:textId="738A908D" w:rsidTr="005777E4">
        <w:trPr>
          <w:trHeight w:val="289"/>
          <w:jc w:val="center"/>
        </w:trPr>
        <w:tc>
          <w:tcPr>
            <w:tcW w:w="4240" w:type="pct"/>
            <w:tcBorders>
              <w:top w:val="nil"/>
              <w:left w:val="single" w:sz="4" w:space="0" w:color="auto"/>
              <w:bottom w:val="single" w:sz="4" w:space="0" w:color="auto"/>
              <w:right w:val="single" w:sz="4" w:space="0" w:color="auto"/>
            </w:tcBorders>
            <w:shd w:val="clear" w:color="auto" w:fill="auto"/>
            <w:noWrap/>
            <w:vAlign w:val="bottom"/>
            <w:hideMark/>
          </w:tcPr>
          <w:p w14:paraId="763DD00C" w14:textId="77777777" w:rsidR="00CC2B21" w:rsidRPr="00CC2B21" w:rsidRDefault="00CC2B21" w:rsidP="002B265B">
            <w:pPr>
              <w:rPr>
                <w:rFonts w:ascii="Arial" w:eastAsia="Times New Roman" w:hAnsi="Arial" w:cs="Arial"/>
                <w:sz w:val="20"/>
                <w:szCs w:val="20"/>
              </w:rPr>
            </w:pPr>
            <w:r w:rsidRPr="00CC2B21">
              <w:rPr>
                <w:rFonts w:ascii="Arial" w:eastAsia="Times New Roman" w:hAnsi="Arial" w:cs="Arial"/>
                <w:sz w:val="20"/>
                <w:szCs w:val="20"/>
              </w:rPr>
              <w:t>Pracovně lékařské služby</w:t>
            </w:r>
          </w:p>
        </w:tc>
        <w:tc>
          <w:tcPr>
            <w:tcW w:w="760" w:type="pct"/>
            <w:tcBorders>
              <w:top w:val="nil"/>
              <w:left w:val="single" w:sz="4" w:space="0" w:color="auto"/>
              <w:bottom w:val="single" w:sz="4" w:space="0" w:color="auto"/>
              <w:right w:val="single" w:sz="4" w:space="0" w:color="auto"/>
            </w:tcBorders>
            <w:shd w:val="clear" w:color="auto" w:fill="auto"/>
          </w:tcPr>
          <w:p w14:paraId="25D85B53" w14:textId="2148094C" w:rsidR="00CC2B21" w:rsidRPr="00CC2B21" w:rsidRDefault="00AA437D" w:rsidP="002B265B">
            <w:pPr>
              <w:jc w:val="center"/>
              <w:rPr>
                <w:rFonts w:ascii="Arial" w:eastAsia="Times New Roman" w:hAnsi="Arial" w:cs="Arial"/>
                <w:sz w:val="20"/>
                <w:szCs w:val="20"/>
              </w:rPr>
            </w:pPr>
            <w:r>
              <w:rPr>
                <w:rFonts w:ascii="Arial" w:eastAsia="Times New Roman" w:hAnsi="Arial" w:cs="Arial"/>
                <w:sz w:val="20"/>
                <w:szCs w:val="20"/>
              </w:rPr>
              <w:t>1</w:t>
            </w:r>
          </w:p>
        </w:tc>
      </w:tr>
      <w:tr w:rsidR="00CC2B21" w:rsidRPr="00CC2B21" w14:paraId="29D865DC" w14:textId="78343A6B" w:rsidTr="005777E4">
        <w:trPr>
          <w:trHeight w:val="289"/>
          <w:jc w:val="center"/>
        </w:trPr>
        <w:tc>
          <w:tcPr>
            <w:tcW w:w="4240" w:type="pct"/>
            <w:tcBorders>
              <w:top w:val="nil"/>
              <w:left w:val="single" w:sz="4" w:space="0" w:color="auto"/>
              <w:bottom w:val="single" w:sz="4" w:space="0" w:color="auto"/>
              <w:right w:val="single" w:sz="4" w:space="0" w:color="auto"/>
            </w:tcBorders>
            <w:shd w:val="clear" w:color="auto" w:fill="auto"/>
            <w:noWrap/>
            <w:vAlign w:val="bottom"/>
            <w:hideMark/>
          </w:tcPr>
          <w:p w14:paraId="4B196F87" w14:textId="77777777" w:rsidR="00CC2B21" w:rsidRPr="00CC2B21" w:rsidRDefault="00CC2B21" w:rsidP="002B265B">
            <w:pPr>
              <w:rPr>
                <w:rFonts w:ascii="Arial" w:eastAsia="Times New Roman" w:hAnsi="Arial" w:cs="Arial"/>
                <w:sz w:val="20"/>
                <w:szCs w:val="20"/>
              </w:rPr>
            </w:pPr>
            <w:r w:rsidRPr="00CC2B21">
              <w:rPr>
                <w:rFonts w:ascii="Arial" w:eastAsia="Times New Roman" w:hAnsi="Arial" w:cs="Arial"/>
                <w:sz w:val="20"/>
                <w:szCs w:val="20"/>
              </w:rPr>
              <w:t>Digitální technologie ve výuce</w:t>
            </w:r>
          </w:p>
        </w:tc>
        <w:tc>
          <w:tcPr>
            <w:tcW w:w="760" w:type="pct"/>
            <w:tcBorders>
              <w:top w:val="nil"/>
              <w:left w:val="single" w:sz="4" w:space="0" w:color="auto"/>
              <w:bottom w:val="single" w:sz="4" w:space="0" w:color="auto"/>
              <w:right w:val="single" w:sz="4" w:space="0" w:color="auto"/>
            </w:tcBorders>
            <w:shd w:val="clear" w:color="auto" w:fill="auto"/>
          </w:tcPr>
          <w:p w14:paraId="06B20EB7" w14:textId="63996D51" w:rsidR="00CC2B21" w:rsidRPr="00CC2B21" w:rsidRDefault="00AA437D" w:rsidP="002B265B">
            <w:pPr>
              <w:jc w:val="center"/>
              <w:rPr>
                <w:rFonts w:ascii="Arial" w:eastAsia="Times New Roman" w:hAnsi="Arial" w:cs="Arial"/>
                <w:sz w:val="20"/>
                <w:szCs w:val="20"/>
              </w:rPr>
            </w:pPr>
            <w:r>
              <w:rPr>
                <w:rFonts w:ascii="Arial" w:eastAsia="Times New Roman" w:hAnsi="Arial" w:cs="Arial"/>
                <w:sz w:val="20"/>
                <w:szCs w:val="20"/>
              </w:rPr>
              <w:t>1</w:t>
            </w:r>
          </w:p>
        </w:tc>
      </w:tr>
      <w:tr w:rsidR="00CC2B21" w:rsidRPr="00CC2B21" w14:paraId="3FA0CC46" w14:textId="77EB2EE9" w:rsidTr="005777E4">
        <w:trPr>
          <w:trHeight w:val="289"/>
          <w:jc w:val="center"/>
        </w:trPr>
        <w:tc>
          <w:tcPr>
            <w:tcW w:w="4240" w:type="pct"/>
            <w:tcBorders>
              <w:top w:val="nil"/>
              <w:left w:val="single" w:sz="4" w:space="0" w:color="auto"/>
              <w:bottom w:val="single" w:sz="4" w:space="0" w:color="auto"/>
              <w:right w:val="single" w:sz="4" w:space="0" w:color="auto"/>
            </w:tcBorders>
            <w:shd w:val="clear" w:color="auto" w:fill="auto"/>
            <w:noWrap/>
            <w:vAlign w:val="bottom"/>
            <w:hideMark/>
          </w:tcPr>
          <w:p w14:paraId="6DC87E43" w14:textId="77777777" w:rsidR="00CC2B21" w:rsidRPr="00CC2B21" w:rsidRDefault="00CC2B21" w:rsidP="002B265B">
            <w:pPr>
              <w:rPr>
                <w:rFonts w:ascii="Arial" w:eastAsia="Times New Roman" w:hAnsi="Arial" w:cs="Arial"/>
                <w:sz w:val="20"/>
                <w:szCs w:val="20"/>
              </w:rPr>
            </w:pPr>
            <w:r w:rsidRPr="00CC2B21">
              <w:rPr>
                <w:rFonts w:ascii="Arial" w:eastAsia="Times New Roman" w:hAnsi="Arial" w:cs="Arial"/>
                <w:sz w:val="20"/>
                <w:szCs w:val="20"/>
              </w:rPr>
              <w:t>Angličtina pro ty, kteří se nechtějí učit</w:t>
            </w:r>
          </w:p>
        </w:tc>
        <w:tc>
          <w:tcPr>
            <w:tcW w:w="760" w:type="pct"/>
            <w:tcBorders>
              <w:top w:val="nil"/>
              <w:left w:val="single" w:sz="4" w:space="0" w:color="auto"/>
              <w:bottom w:val="single" w:sz="4" w:space="0" w:color="auto"/>
              <w:right w:val="single" w:sz="4" w:space="0" w:color="auto"/>
            </w:tcBorders>
            <w:shd w:val="clear" w:color="auto" w:fill="auto"/>
          </w:tcPr>
          <w:p w14:paraId="147395D6" w14:textId="1003ABEC" w:rsidR="00CC2B21" w:rsidRPr="00CC2B21" w:rsidRDefault="00AA437D" w:rsidP="002B265B">
            <w:pPr>
              <w:jc w:val="center"/>
              <w:rPr>
                <w:rFonts w:ascii="Arial" w:eastAsia="Times New Roman" w:hAnsi="Arial" w:cs="Arial"/>
                <w:sz w:val="20"/>
                <w:szCs w:val="20"/>
              </w:rPr>
            </w:pPr>
            <w:r>
              <w:rPr>
                <w:rFonts w:ascii="Arial" w:eastAsia="Times New Roman" w:hAnsi="Arial" w:cs="Arial"/>
                <w:sz w:val="20"/>
                <w:szCs w:val="20"/>
              </w:rPr>
              <w:t>2</w:t>
            </w:r>
          </w:p>
        </w:tc>
      </w:tr>
      <w:tr w:rsidR="00CC2B21" w:rsidRPr="00CC2B21" w14:paraId="4616553E" w14:textId="3147E984" w:rsidTr="005777E4">
        <w:trPr>
          <w:trHeight w:val="289"/>
          <w:jc w:val="center"/>
        </w:trPr>
        <w:tc>
          <w:tcPr>
            <w:tcW w:w="4240" w:type="pct"/>
            <w:tcBorders>
              <w:top w:val="nil"/>
              <w:left w:val="single" w:sz="4" w:space="0" w:color="auto"/>
              <w:bottom w:val="single" w:sz="4" w:space="0" w:color="auto"/>
              <w:right w:val="single" w:sz="4" w:space="0" w:color="auto"/>
            </w:tcBorders>
            <w:shd w:val="clear" w:color="auto" w:fill="auto"/>
            <w:noWrap/>
            <w:vAlign w:val="bottom"/>
            <w:hideMark/>
          </w:tcPr>
          <w:p w14:paraId="16C95D8B" w14:textId="77777777" w:rsidR="00CC2B21" w:rsidRPr="00CC2B21" w:rsidRDefault="00CC2B21" w:rsidP="002B265B">
            <w:pPr>
              <w:rPr>
                <w:rFonts w:ascii="Arial" w:eastAsia="Times New Roman" w:hAnsi="Arial" w:cs="Arial"/>
                <w:sz w:val="20"/>
                <w:szCs w:val="20"/>
              </w:rPr>
            </w:pPr>
            <w:r w:rsidRPr="00CC2B21">
              <w:rPr>
                <w:rFonts w:ascii="Arial" w:eastAsia="Times New Roman" w:hAnsi="Arial" w:cs="Arial"/>
                <w:sz w:val="20"/>
                <w:szCs w:val="20"/>
              </w:rPr>
              <w:t>Jak efektivně komunikovat s problémovými rodiči</w:t>
            </w:r>
          </w:p>
        </w:tc>
        <w:tc>
          <w:tcPr>
            <w:tcW w:w="760" w:type="pct"/>
            <w:tcBorders>
              <w:top w:val="nil"/>
              <w:left w:val="single" w:sz="4" w:space="0" w:color="auto"/>
              <w:bottom w:val="single" w:sz="4" w:space="0" w:color="auto"/>
              <w:right w:val="single" w:sz="4" w:space="0" w:color="auto"/>
            </w:tcBorders>
            <w:shd w:val="clear" w:color="auto" w:fill="auto"/>
          </w:tcPr>
          <w:p w14:paraId="2ED63E54" w14:textId="77E73AFF" w:rsidR="00CC2B21" w:rsidRPr="00CC2B21" w:rsidRDefault="00AA437D" w:rsidP="002B265B">
            <w:pPr>
              <w:jc w:val="center"/>
              <w:rPr>
                <w:rFonts w:ascii="Arial" w:eastAsia="Times New Roman" w:hAnsi="Arial" w:cs="Arial"/>
                <w:sz w:val="20"/>
                <w:szCs w:val="20"/>
              </w:rPr>
            </w:pPr>
            <w:r>
              <w:rPr>
                <w:rFonts w:ascii="Arial" w:eastAsia="Times New Roman" w:hAnsi="Arial" w:cs="Arial"/>
                <w:sz w:val="20"/>
                <w:szCs w:val="20"/>
              </w:rPr>
              <w:t>1</w:t>
            </w:r>
          </w:p>
        </w:tc>
      </w:tr>
      <w:tr w:rsidR="00CC2B21" w:rsidRPr="00CC2B21" w14:paraId="2B968926" w14:textId="6C21DA08" w:rsidTr="005777E4">
        <w:trPr>
          <w:trHeight w:val="289"/>
          <w:jc w:val="center"/>
        </w:trPr>
        <w:tc>
          <w:tcPr>
            <w:tcW w:w="4240" w:type="pct"/>
            <w:tcBorders>
              <w:top w:val="nil"/>
              <w:left w:val="single" w:sz="4" w:space="0" w:color="auto"/>
              <w:bottom w:val="single" w:sz="4" w:space="0" w:color="auto"/>
              <w:right w:val="single" w:sz="4" w:space="0" w:color="auto"/>
            </w:tcBorders>
            <w:shd w:val="clear" w:color="auto" w:fill="auto"/>
            <w:noWrap/>
            <w:vAlign w:val="bottom"/>
            <w:hideMark/>
          </w:tcPr>
          <w:p w14:paraId="61D10AC1" w14:textId="77777777" w:rsidR="00CC2B21" w:rsidRPr="00CC2B21" w:rsidRDefault="00CC2B21" w:rsidP="002B265B">
            <w:pPr>
              <w:rPr>
                <w:rFonts w:ascii="Arial" w:eastAsia="Times New Roman" w:hAnsi="Arial" w:cs="Arial"/>
                <w:sz w:val="20"/>
                <w:szCs w:val="20"/>
              </w:rPr>
            </w:pPr>
            <w:r w:rsidRPr="00CC2B21">
              <w:rPr>
                <w:rFonts w:ascii="Arial" w:eastAsia="Times New Roman" w:hAnsi="Arial" w:cs="Arial"/>
                <w:sz w:val="20"/>
                <w:szCs w:val="20"/>
              </w:rPr>
              <w:t>Řešení výchovných problémů - záškoláctví</w:t>
            </w:r>
          </w:p>
        </w:tc>
        <w:tc>
          <w:tcPr>
            <w:tcW w:w="760" w:type="pct"/>
            <w:tcBorders>
              <w:top w:val="nil"/>
              <w:left w:val="single" w:sz="4" w:space="0" w:color="auto"/>
              <w:bottom w:val="single" w:sz="4" w:space="0" w:color="auto"/>
              <w:right w:val="single" w:sz="4" w:space="0" w:color="auto"/>
            </w:tcBorders>
          </w:tcPr>
          <w:p w14:paraId="69B6439D" w14:textId="7CCF46AA" w:rsidR="00CC2B21" w:rsidRPr="00CC2B21" w:rsidRDefault="00AA437D" w:rsidP="002B265B">
            <w:pPr>
              <w:jc w:val="center"/>
              <w:rPr>
                <w:rFonts w:ascii="Arial" w:eastAsia="Times New Roman" w:hAnsi="Arial" w:cs="Arial"/>
                <w:sz w:val="20"/>
                <w:szCs w:val="20"/>
              </w:rPr>
            </w:pPr>
            <w:r>
              <w:rPr>
                <w:rFonts w:ascii="Arial" w:eastAsia="Times New Roman" w:hAnsi="Arial" w:cs="Arial"/>
                <w:sz w:val="20"/>
                <w:szCs w:val="20"/>
              </w:rPr>
              <w:t>4</w:t>
            </w:r>
          </w:p>
        </w:tc>
      </w:tr>
      <w:tr w:rsidR="00CC2B21" w:rsidRPr="00CC2B21" w14:paraId="40908D04" w14:textId="104CCEA8" w:rsidTr="005777E4">
        <w:trPr>
          <w:trHeight w:val="289"/>
          <w:jc w:val="center"/>
        </w:trPr>
        <w:tc>
          <w:tcPr>
            <w:tcW w:w="4240" w:type="pct"/>
            <w:tcBorders>
              <w:top w:val="nil"/>
              <w:left w:val="single" w:sz="4" w:space="0" w:color="auto"/>
              <w:bottom w:val="single" w:sz="4" w:space="0" w:color="auto"/>
              <w:right w:val="single" w:sz="4" w:space="0" w:color="auto"/>
            </w:tcBorders>
            <w:shd w:val="clear" w:color="auto" w:fill="auto"/>
            <w:noWrap/>
            <w:vAlign w:val="bottom"/>
            <w:hideMark/>
          </w:tcPr>
          <w:p w14:paraId="49183405" w14:textId="77777777" w:rsidR="00CC2B21" w:rsidRPr="00CC2B21" w:rsidRDefault="00CC2B21" w:rsidP="002B265B">
            <w:pPr>
              <w:rPr>
                <w:rFonts w:ascii="Arial" w:eastAsia="Times New Roman" w:hAnsi="Arial" w:cs="Arial"/>
                <w:sz w:val="20"/>
                <w:szCs w:val="20"/>
              </w:rPr>
            </w:pPr>
            <w:r w:rsidRPr="00CC2B21">
              <w:rPr>
                <w:rFonts w:ascii="Arial" w:eastAsia="Times New Roman" w:hAnsi="Arial" w:cs="Arial"/>
                <w:sz w:val="20"/>
                <w:szCs w:val="20"/>
              </w:rPr>
              <w:t>Integrované dítě v hodinách ČJ</w:t>
            </w:r>
          </w:p>
        </w:tc>
        <w:tc>
          <w:tcPr>
            <w:tcW w:w="760" w:type="pct"/>
            <w:tcBorders>
              <w:top w:val="nil"/>
              <w:left w:val="single" w:sz="4" w:space="0" w:color="auto"/>
              <w:bottom w:val="single" w:sz="4" w:space="0" w:color="auto"/>
              <w:right w:val="single" w:sz="4" w:space="0" w:color="auto"/>
            </w:tcBorders>
          </w:tcPr>
          <w:p w14:paraId="6DA0B6BB" w14:textId="36D6D587" w:rsidR="00CC2B21" w:rsidRPr="00CC2B21" w:rsidRDefault="00AA437D" w:rsidP="002B265B">
            <w:pPr>
              <w:jc w:val="center"/>
              <w:rPr>
                <w:rFonts w:ascii="Arial" w:eastAsia="Times New Roman" w:hAnsi="Arial" w:cs="Arial"/>
                <w:sz w:val="20"/>
                <w:szCs w:val="20"/>
              </w:rPr>
            </w:pPr>
            <w:r>
              <w:rPr>
                <w:rFonts w:ascii="Arial" w:eastAsia="Times New Roman" w:hAnsi="Arial" w:cs="Arial"/>
                <w:sz w:val="20"/>
                <w:szCs w:val="20"/>
              </w:rPr>
              <w:t>1</w:t>
            </w:r>
          </w:p>
        </w:tc>
      </w:tr>
      <w:tr w:rsidR="00CC2B21" w:rsidRPr="00CC2B21" w14:paraId="0AC7095F" w14:textId="498F0A83" w:rsidTr="005777E4">
        <w:trPr>
          <w:trHeight w:val="289"/>
          <w:jc w:val="center"/>
        </w:trPr>
        <w:tc>
          <w:tcPr>
            <w:tcW w:w="4240" w:type="pct"/>
            <w:tcBorders>
              <w:top w:val="nil"/>
              <w:left w:val="single" w:sz="4" w:space="0" w:color="auto"/>
              <w:bottom w:val="single" w:sz="4" w:space="0" w:color="auto"/>
              <w:right w:val="single" w:sz="4" w:space="0" w:color="auto"/>
            </w:tcBorders>
            <w:shd w:val="clear" w:color="auto" w:fill="auto"/>
            <w:noWrap/>
            <w:vAlign w:val="bottom"/>
            <w:hideMark/>
          </w:tcPr>
          <w:p w14:paraId="047EAD32" w14:textId="77777777" w:rsidR="00CC2B21" w:rsidRPr="00CC2B21" w:rsidRDefault="00CC2B21" w:rsidP="002B265B">
            <w:pPr>
              <w:rPr>
                <w:rFonts w:ascii="Arial" w:eastAsia="Times New Roman" w:hAnsi="Arial" w:cs="Arial"/>
                <w:sz w:val="20"/>
                <w:szCs w:val="20"/>
              </w:rPr>
            </w:pPr>
            <w:r w:rsidRPr="00CC2B21">
              <w:rPr>
                <w:rFonts w:ascii="Arial" w:eastAsia="Times New Roman" w:hAnsi="Arial" w:cs="Arial"/>
                <w:sz w:val="20"/>
                <w:szCs w:val="20"/>
              </w:rPr>
              <w:t>Jak vyzrát na čtenářskou gramotnost ve 4. a 5. ročníku</w:t>
            </w:r>
          </w:p>
        </w:tc>
        <w:tc>
          <w:tcPr>
            <w:tcW w:w="760" w:type="pct"/>
            <w:tcBorders>
              <w:top w:val="nil"/>
              <w:left w:val="single" w:sz="4" w:space="0" w:color="auto"/>
              <w:bottom w:val="single" w:sz="4" w:space="0" w:color="auto"/>
              <w:right w:val="single" w:sz="4" w:space="0" w:color="auto"/>
            </w:tcBorders>
          </w:tcPr>
          <w:p w14:paraId="0F9310B2" w14:textId="6ACA79ED" w:rsidR="00CC2B21" w:rsidRPr="00CC2B21" w:rsidRDefault="00AA437D" w:rsidP="002B265B">
            <w:pPr>
              <w:jc w:val="center"/>
              <w:rPr>
                <w:rFonts w:ascii="Arial" w:eastAsia="Times New Roman" w:hAnsi="Arial" w:cs="Arial"/>
                <w:sz w:val="20"/>
                <w:szCs w:val="20"/>
              </w:rPr>
            </w:pPr>
            <w:r>
              <w:rPr>
                <w:rFonts w:ascii="Arial" w:eastAsia="Times New Roman" w:hAnsi="Arial" w:cs="Arial"/>
                <w:sz w:val="20"/>
                <w:szCs w:val="20"/>
              </w:rPr>
              <w:t>2</w:t>
            </w:r>
          </w:p>
        </w:tc>
      </w:tr>
      <w:tr w:rsidR="00CC2B21" w:rsidRPr="00CC2B21" w14:paraId="10A5F380" w14:textId="17F42C9F" w:rsidTr="005777E4">
        <w:trPr>
          <w:trHeight w:val="289"/>
          <w:jc w:val="center"/>
        </w:trPr>
        <w:tc>
          <w:tcPr>
            <w:tcW w:w="4240" w:type="pct"/>
            <w:tcBorders>
              <w:top w:val="nil"/>
              <w:left w:val="single" w:sz="4" w:space="0" w:color="auto"/>
              <w:bottom w:val="single" w:sz="4" w:space="0" w:color="auto"/>
              <w:right w:val="single" w:sz="4" w:space="0" w:color="auto"/>
            </w:tcBorders>
            <w:shd w:val="clear" w:color="auto" w:fill="auto"/>
            <w:noWrap/>
            <w:vAlign w:val="bottom"/>
            <w:hideMark/>
          </w:tcPr>
          <w:p w14:paraId="10BF2974" w14:textId="77777777" w:rsidR="00CC2B21" w:rsidRPr="00CC2B21" w:rsidRDefault="00CC2B21" w:rsidP="002B265B">
            <w:pPr>
              <w:rPr>
                <w:rFonts w:ascii="Arial" w:eastAsia="Times New Roman" w:hAnsi="Arial" w:cs="Arial"/>
                <w:sz w:val="20"/>
                <w:szCs w:val="20"/>
              </w:rPr>
            </w:pPr>
            <w:r w:rsidRPr="00CC2B21">
              <w:rPr>
                <w:rFonts w:ascii="Arial" w:eastAsia="Times New Roman" w:hAnsi="Arial" w:cs="Arial"/>
                <w:sz w:val="20"/>
                <w:szCs w:val="20"/>
              </w:rPr>
              <w:t>Jak získat a udržet autoritu</w:t>
            </w:r>
          </w:p>
        </w:tc>
        <w:tc>
          <w:tcPr>
            <w:tcW w:w="760" w:type="pct"/>
            <w:tcBorders>
              <w:top w:val="nil"/>
              <w:left w:val="single" w:sz="4" w:space="0" w:color="auto"/>
              <w:bottom w:val="single" w:sz="4" w:space="0" w:color="auto"/>
              <w:right w:val="single" w:sz="4" w:space="0" w:color="auto"/>
            </w:tcBorders>
          </w:tcPr>
          <w:p w14:paraId="0D608CD5" w14:textId="74B469C9" w:rsidR="00CC2B21" w:rsidRPr="00CC2B21" w:rsidRDefault="00AA437D" w:rsidP="002B265B">
            <w:pPr>
              <w:jc w:val="center"/>
              <w:rPr>
                <w:rFonts w:ascii="Arial" w:eastAsia="Times New Roman" w:hAnsi="Arial" w:cs="Arial"/>
                <w:sz w:val="20"/>
                <w:szCs w:val="20"/>
              </w:rPr>
            </w:pPr>
            <w:r>
              <w:rPr>
                <w:rFonts w:ascii="Arial" w:eastAsia="Times New Roman" w:hAnsi="Arial" w:cs="Arial"/>
                <w:sz w:val="20"/>
                <w:szCs w:val="20"/>
              </w:rPr>
              <w:t>2</w:t>
            </w:r>
          </w:p>
        </w:tc>
      </w:tr>
      <w:tr w:rsidR="00CC2B21" w:rsidRPr="00CC2B21" w14:paraId="17EDAD51" w14:textId="4C077C47" w:rsidTr="005777E4">
        <w:trPr>
          <w:trHeight w:val="289"/>
          <w:jc w:val="center"/>
        </w:trPr>
        <w:tc>
          <w:tcPr>
            <w:tcW w:w="4240" w:type="pct"/>
            <w:tcBorders>
              <w:top w:val="nil"/>
              <w:left w:val="single" w:sz="4" w:space="0" w:color="auto"/>
              <w:bottom w:val="single" w:sz="4" w:space="0" w:color="auto"/>
              <w:right w:val="single" w:sz="4" w:space="0" w:color="auto"/>
            </w:tcBorders>
            <w:shd w:val="clear" w:color="auto" w:fill="auto"/>
            <w:noWrap/>
            <w:vAlign w:val="bottom"/>
            <w:hideMark/>
          </w:tcPr>
          <w:p w14:paraId="497B3D5B" w14:textId="77777777" w:rsidR="00CC2B21" w:rsidRPr="00CC2B21" w:rsidRDefault="00CC2B21" w:rsidP="002B265B">
            <w:pPr>
              <w:rPr>
                <w:rFonts w:ascii="Arial" w:eastAsia="Times New Roman" w:hAnsi="Arial" w:cs="Arial"/>
                <w:sz w:val="20"/>
                <w:szCs w:val="20"/>
              </w:rPr>
            </w:pPr>
            <w:r w:rsidRPr="00CC2B21">
              <w:rPr>
                <w:rFonts w:ascii="Arial" w:eastAsia="Times New Roman" w:hAnsi="Arial" w:cs="Arial"/>
                <w:sz w:val="20"/>
                <w:szCs w:val="20"/>
              </w:rPr>
              <w:t>Tablety a Digitální škola</w:t>
            </w:r>
          </w:p>
        </w:tc>
        <w:tc>
          <w:tcPr>
            <w:tcW w:w="760" w:type="pct"/>
            <w:tcBorders>
              <w:top w:val="nil"/>
              <w:left w:val="single" w:sz="4" w:space="0" w:color="auto"/>
              <w:bottom w:val="single" w:sz="4" w:space="0" w:color="auto"/>
              <w:right w:val="single" w:sz="4" w:space="0" w:color="auto"/>
            </w:tcBorders>
          </w:tcPr>
          <w:p w14:paraId="563792C6" w14:textId="484B4B6A" w:rsidR="00CC2B21" w:rsidRPr="00CC2B21" w:rsidRDefault="00AA437D" w:rsidP="002B265B">
            <w:pPr>
              <w:jc w:val="center"/>
              <w:rPr>
                <w:rFonts w:ascii="Arial" w:eastAsia="Times New Roman" w:hAnsi="Arial" w:cs="Arial"/>
                <w:sz w:val="20"/>
                <w:szCs w:val="20"/>
              </w:rPr>
            </w:pPr>
            <w:r>
              <w:rPr>
                <w:rFonts w:ascii="Arial" w:eastAsia="Times New Roman" w:hAnsi="Arial" w:cs="Arial"/>
                <w:sz w:val="20"/>
                <w:szCs w:val="20"/>
              </w:rPr>
              <w:t>1</w:t>
            </w:r>
          </w:p>
        </w:tc>
      </w:tr>
      <w:tr w:rsidR="00CC2B21" w:rsidRPr="00CC2B21" w14:paraId="7CBB8FA2" w14:textId="2D068DBF" w:rsidTr="005777E4">
        <w:trPr>
          <w:trHeight w:val="289"/>
          <w:jc w:val="center"/>
        </w:trPr>
        <w:tc>
          <w:tcPr>
            <w:tcW w:w="4240" w:type="pct"/>
            <w:tcBorders>
              <w:top w:val="nil"/>
              <w:left w:val="single" w:sz="4" w:space="0" w:color="auto"/>
              <w:bottom w:val="single" w:sz="4" w:space="0" w:color="auto"/>
              <w:right w:val="single" w:sz="4" w:space="0" w:color="auto"/>
            </w:tcBorders>
            <w:shd w:val="clear" w:color="auto" w:fill="auto"/>
            <w:noWrap/>
            <w:vAlign w:val="bottom"/>
            <w:hideMark/>
          </w:tcPr>
          <w:p w14:paraId="141ECD6D" w14:textId="77777777" w:rsidR="00CC2B21" w:rsidRPr="00CC2B21" w:rsidRDefault="00CC2B21" w:rsidP="002B265B">
            <w:pPr>
              <w:rPr>
                <w:rFonts w:ascii="Arial" w:eastAsia="Times New Roman" w:hAnsi="Arial" w:cs="Arial"/>
                <w:sz w:val="20"/>
                <w:szCs w:val="20"/>
              </w:rPr>
            </w:pPr>
            <w:r w:rsidRPr="00CC2B21">
              <w:rPr>
                <w:rFonts w:ascii="Arial" w:eastAsia="Times New Roman" w:hAnsi="Arial" w:cs="Arial"/>
                <w:sz w:val="20"/>
                <w:szCs w:val="20"/>
              </w:rPr>
              <w:t>Práce s chybou ve vyučování MAT</w:t>
            </w:r>
          </w:p>
        </w:tc>
        <w:tc>
          <w:tcPr>
            <w:tcW w:w="760" w:type="pct"/>
            <w:tcBorders>
              <w:top w:val="nil"/>
              <w:left w:val="single" w:sz="4" w:space="0" w:color="auto"/>
              <w:bottom w:val="single" w:sz="4" w:space="0" w:color="auto"/>
              <w:right w:val="single" w:sz="4" w:space="0" w:color="auto"/>
            </w:tcBorders>
          </w:tcPr>
          <w:p w14:paraId="6F78ADBA" w14:textId="0B99040B" w:rsidR="00CC2B21" w:rsidRPr="00CC2B21" w:rsidRDefault="00AA437D" w:rsidP="002B265B">
            <w:pPr>
              <w:jc w:val="center"/>
              <w:rPr>
                <w:rFonts w:ascii="Arial" w:eastAsia="Times New Roman" w:hAnsi="Arial" w:cs="Arial"/>
                <w:sz w:val="20"/>
                <w:szCs w:val="20"/>
              </w:rPr>
            </w:pPr>
            <w:r>
              <w:rPr>
                <w:rFonts w:ascii="Arial" w:eastAsia="Times New Roman" w:hAnsi="Arial" w:cs="Arial"/>
                <w:sz w:val="20"/>
                <w:szCs w:val="20"/>
              </w:rPr>
              <w:t>1</w:t>
            </w:r>
          </w:p>
        </w:tc>
      </w:tr>
      <w:tr w:rsidR="00CC2B21" w:rsidRPr="00CC2B21" w14:paraId="170B9314" w14:textId="03ADB481" w:rsidTr="005777E4">
        <w:trPr>
          <w:trHeight w:val="289"/>
          <w:jc w:val="center"/>
        </w:trPr>
        <w:tc>
          <w:tcPr>
            <w:tcW w:w="4240" w:type="pct"/>
            <w:tcBorders>
              <w:top w:val="nil"/>
              <w:left w:val="single" w:sz="4" w:space="0" w:color="auto"/>
              <w:bottom w:val="single" w:sz="4" w:space="0" w:color="auto"/>
              <w:right w:val="single" w:sz="4" w:space="0" w:color="auto"/>
            </w:tcBorders>
            <w:shd w:val="clear" w:color="auto" w:fill="auto"/>
            <w:noWrap/>
            <w:vAlign w:val="bottom"/>
            <w:hideMark/>
          </w:tcPr>
          <w:p w14:paraId="42822D2B" w14:textId="77777777" w:rsidR="00CC2B21" w:rsidRPr="00CC2B21" w:rsidRDefault="00CC2B21" w:rsidP="002B265B">
            <w:pPr>
              <w:rPr>
                <w:rFonts w:ascii="Arial" w:eastAsia="Times New Roman" w:hAnsi="Arial" w:cs="Arial"/>
                <w:sz w:val="20"/>
                <w:szCs w:val="20"/>
              </w:rPr>
            </w:pPr>
            <w:r w:rsidRPr="00CC2B21">
              <w:rPr>
                <w:rFonts w:ascii="Arial" w:eastAsia="Times New Roman" w:hAnsi="Arial" w:cs="Arial"/>
                <w:sz w:val="20"/>
                <w:szCs w:val="20"/>
              </w:rPr>
              <w:t>Český jazyk - výuka žáků se SPU</w:t>
            </w:r>
          </w:p>
        </w:tc>
        <w:tc>
          <w:tcPr>
            <w:tcW w:w="760" w:type="pct"/>
            <w:tcBorders>
              <w:top w:val="nil"/>
              <w:left w:val="single" w:sz="4" w:space="0" w:color="auto"/>
              <w:bottom w:val="single" w:sz="4" w:space="0" w:color="auto"/>
              <w:right w:val="single" w:sz="4" w:space="0" w:color="auto"/>
            </w:tcBorders>
          </w:tcPr>
          <w:p w14:paraId="39F27CF9" w14:textId="083CC801" w:rsidR="00CC2B21" w:rsidRPr="00CC2B21" w:rsidRDefault="00AA437D" w:rsidP="002B265B">
            <w:pPr>
              <w:jc w:val="center"/>
              <w:rPr>
                <w:rFonts w:ascii="Arial" w:eastAsia="Times New Roman" w:hAnsi="Arial" w:cs="Arial"/>
                <w:sz w:val="20"/>
                <w:szCs w:val="20"/>
              </w:rPr>
            </w:pPr>
            <w:r>
              <w:rPr>
                <w:rFonts w:ascii="Arial" w:eastAsia="Times New Roman" w:hAnsi="Arial" w:cs="Arial"/>
                <w:sz w:val="20"/>
                <w:szCs w:val="20"/>
              </w:rPr>
              <w:t>1</w:t>
            </w:r>
          </w:p>
        </w:tc>
      </w:tr>
      <w:tr w:rsidR="00CC2B21" w:rsidRPr="00CC2B21" w14:paraId="189DD4E4" w14:textId="26B13A92" w:rsidTr="005777E4">
        <w:trPr>
          <w:trHeight w:val="289"/>
          <w:jc w:val="center"/>
        </w:trPr>
        <w:tc>
          <w:tcPr>
            <w:tcW w:w="4240" w:type="pct"/>
            <w:tcBorders>
              <w:top w:val="nil"/>
              <w:left w:val="single" w:sz="4" w:space="0" w:color="auto"/>
              <w:bottom w:val="single" w:sz="4" w:space="0" w:color="auto"/>
              <w:right w:val="single" w:sz="4" w:space="0" w:color="auto"/>
            </w:tcBorders>
            <w:shd w:val="clear" w:color="auto" w:fill="auto"/>
            <w:noWrap/>
            <w:vAlign w:val="bottom"/>
            <w:hideMark/>
          </w:tcPr>
          <w:p w14:paraId="3216328B" w14:textId="77777777" w:rsidR="00CC2B21" w:rsidRPr="00CC2B21" w:rsidRDefault="00CC2B21" w:rsidP="002B265B">
            <w:pPr>
              <w:rPr>
                <w:rFonts w:ascii="Arial" w:eastAsia="Times New Roman" w:hAnsi="Arial" w:cs="Arial"/>
                <w:sz w:val="20"/>
                <w:szCs w:val="20"/>
              </w:rPr>
            </w:pPr>
            <w:r w:rsidRPr="00CC2B21">
              <w:rPr>
                <w:rFonts w:ascii="Arial" w:eastAsia="Times New Roman" w:hAnsi="Arial" w:cs="Arial"/>
                <w:sz w:val="20"/>
                <w:szCs w:val="20"/>
              </w:rPr>
              <w:t>Problematika BOZP ve školách</w:t>
            </w:r>
          </w:p>
        </w:tc>
        <w:tc>
          <w:tcPr>
            <w:tcW w:w="760" w:type="pct"/>
            <w:tcBorders>
              <w:top w:val="nil"/>
              <w:left w:val="single" w:sz="4" w:space="0" w:color="auto"/>
              <w:bottom w:val="single" w:sz="4" w:space="0" w:color="auto"/>
              <w:right w:val="single" w:sz="4" w:space="0" w:color="auto"/>
            </w:tcBorders>
          </w:tcPr>
          <w:p w14:paraId="7820ABE8" w14:textId="1ED19612" w:rsidR="00CC2B21" w:rsidRPr="00CC2B21" w:rsidRDefault="00AA437D" w:rsidP="002B265B">
            <w:pPr>
              <w:jc w:val="center"/>
              <w:rPr>
                <w:rFonts w:ascii="Arial" w:eastAsia="Times New Roman" w:hAnsi="Arial" w:cs="Arial"/>
                <w:sz w:val="20"/>
                <w:szCs w:val="20"/>
              </w:rPr>
            </w:pPr>
            <w:r>
              <w:rPr>
                <w:rFonts w:ascii="Arial" w:eastAsia="Times New Roman" w:hAnsi="Arial" w:cs="Arial"/>
                <w:sz w:val="20"/>
                <w:szCs w:val="20"/>
              </w:rPr>
              <w:t>1</w:t>
            </w:r>
          </w:p>
        </w:tc>
      </w:tr>
      <w:tr w:rsidR="00CC2B21" w:rsidRPr="00CC2B21" w14:paraId="77FDDF6C" w14:textId="186FDE51" w:rsidTr="005777E4">
        <w:trPr>
          <w:trHeight w:val="289"/>
          <w:jc w:val="center"/>
        </w:trPr>
        <w:tc>
          <w:tcPr>
            <w:tcW w:w="4240" w:type="pct"/>
            <w:tcBorders>
              <w:top w:val="nil"/>
              <w:left w:val="single" w:sz="4" w:space="0" w:color="auto"/>
              <w:bottom w:val="single" w:sz="4" w:space="0" w:color="auto"/>
              <w:right w:val="single" w:sz="4" w:space="0" w:color="auto"/>
            </w:tcBorders>
            <w:shd w:val="clear" w:color="auto" w:fill="auto"/>
            <w:noWrap/>
            <w:vAlign w:val="bottom"/>
            <w:hideMark/>
          </w:tcPr>
          <w:p w14:paraId="79FCF2DC" w14:textId="77777777" w:rsidR="00CC2B21" w:rsidRPr="00CC2B21" w:rsidRDefault="00CC2B21" w:rsidP="002B265B">
            <w:pPr>
              <w:rPr>
                <w:rFonts w:ascii="Arial" w:eastAsia="Times New Roman" w:hAnsi="Arial" w:cs="Arial"/>
                <w:sz w:val="20"/>
                <w:szCs w:val="20"/>
              </w:rPr>
            </w:pPr>
            <w:r w:rsidRPr="00CC2B21">
              <w:rPr>
                <w:rFonts w:ascii="Arial" w:eastAsia="Times New Roman" w:hAnsi="Arial" w:cs="Arial"/>
                <w:sz w:val="20"/>
                <w:szCs w:val="20"/>
              </w:rPr>
              <w:t>Vyučování cizím jazykům u žáků se SPU</w:t>
            </w:r>
          </w:p>
        </w:tc>
        <w:tc>
          <w:tcPr>
            <w:tcW w:w="760" w:type="pct"/>
            <w:tcBorders>
              <w:top w:val="nil"/>
              <w:left w:val="single" w:sz="4" w:space="0" w:color="auto"/>
              <w:bottom w:val="single" w:sz="4" w:space="0" w:color="auto"/>
              <w:right w:val="single" w:sz="4" w:space="0" w:color="auto"/>
            </w:tcBorders>
          </w:tcPr>
          <w:p w14:paraId="16B086A5" w14:textId="697703DB" w:rsidR="00CC2B21" w:rsidRPr="00CC2B21" w:rsidRDefault="00AA437D" w:rsidP="002B265B">
            <w:pPr>
              <w:jc w:val="center"/>
              <w:rPr>
                <w:rFonts w:ascii="Arial" w:eastAsia="Times New Roman" w:hAnsi="Arial" w:cs="Arial"/>
                <w:sz w:val="20"/>
                <w:szCs w:val="20"/>
              </w:rPr>
            </w:pPr>
            <w:r>
              <w:rPr>
                <w:rFonts w:ascii="Arial" w:eastAsia="Times New Roman" w:hAnsi="Arial" w:cs="Arial"/>
                <w:sz w:val="20"/>
                <w:szCs w:val="20"/>
              </w:rPr>
              <w:t>2</w:t>
            </w:r>
          </w:p>
        </w:tc>
      </w:tr>
      <w:tr w:rsidR="00CC2B21" w:rsidRPr="00CC2B21" w14:paraId="5018B3E1" w14:textId="0D2A2AC8" w:rsidTr="005777E4">
        <w:trPr>
          <w:trHeight w:val="289"/>
          <w:jc w:val="center"/>
        </w:trPr>
        <w:tc>
          <w:tcPr>
            <w:tcW w:w="4240" w:type="pct"/>
            <w:tcBorders>
              <w:top w:val="nil"/>
              <w:left w:val="single" w:sz="4" w:space="0" w:color="auto"/>
              <w:bottom w:val="single" w:sz="4" w:space="0" w:color="auto"/>
              <w:right w:val="single" w:sz="4" w:space="0" w:color="auto"/>
            </w:tcBorders>
            <w:shd w:val="clear" w:color="auto" w:fill="auto"/>
            <w:noWrap/>
            <w:vAlign w:val="bottom"/>
            <w:hideMark/>
          </w:tcPr>
          <w:p w14:paraId="61713C07" w14:textId="77777777" w:rsidR="00CC2B21" w:rsidRPr="00CC2B21" w:rsidRDefault="00CC2B21" w:rsidP="002B265B">
            <w:pPr>
              <w:rPr>
                <w:rFonts w:ascii="Arial" w:eastAsia="Times New Roman" w:hAnsi="Arial" w:cs="Arial"/>
                <w:sz w:val="20"/>
                <w:szCs w:val="20"/>
              </w:rPr>
            </w:pPr>
            <w:r w:rsidRPr="00CC2B21">
              <w:rPr>
                <w:rFonts w:ascii="Arial" w:eastAsia="Times New Roman" w:hAnsi="Arial" w:cs="Arial"/>
                <w:sz w:val="20"/>
                <w:szCs w:val="20"/>
              </w:rPr>
              <w:t>Zdravotník zotavovacích akcí 2015</w:t>
            </w:r>
          </w:p>
        </w:tc>
        <w:tc>
          <w:tcPr>
            <w:tcW w:w="760" w:type="pct"/>
            <w:tcBorders>
              <w:top w:val="nil"/>
              <w:left w:val="single" w:sz="4" w:space="0" w:color="auto"/>
              <w:bottom w:val="single" w:sz="4" w:space="0" w:color="auto"/>
              <w:right w:val="single" w:sz="4" w:space="0" w:color="auto"/>
            </w:tcBorders>
          </w:tcPr>
          <w:p w14:paraId="25B7EF08" w14:textId="15DBE82A" w:rsidR="00CC2B21" w:rsidRPr="00CC2B21" w:rsidRDefault="00AA437D" w:rsidP="002B265B">
            <w:pPr>
              <w:jc w:val="center"/>
              <w:rPr>
                <w:rFonts w:ascii="Arial" w:eastAsia="Times New Roman" w:hAnsi="Arial" w:cs="Arial"/>
                <w:sz w:val="20"/>
                <w:szCs w:val="20"/>
              </w:rPr>
            </w:pPr>
            <w:r>
              <w:rPr>
                <w:rFonts w:ascii="Arial" w:eastAsia="Times New Roman" w:hAnsi="Arial" w:cs="Arial"/>
                <w:sz w:val="20"/>
                <w:szCs w:val="20"/>
              </w:rPr>
              <w:t>1</w:t>
            </w:r>
          </w:p>
        </w:tc>
      </w:tr>
      <w:tr w:rsidR="00CC2B21" w:rsidRPr="00CC2B21" w14:paraId="13893BA3" w14:textId="1C59DE79" w:rsidTr="005777E4">
        <w:trPr>
          <w:trHeight w:val="289"/>
          <w:jc w:val="center"/>
        </w:trPr>
        <w:tc>
          <w:tcPr>
            <w:tcW w:w="4240" w:type="pct"/>
            <w:tcBorders>
              <w:top w:val="nil"/>
              <w:left w:val="single" w:sz="4" w:space="0" w:color="auto"/>
              <w:bottom w:val="single" w:sz="4" w:space="0" w:color="auto"/>
              <w:right w:val="single" w:sz="4" w:space="0" w:color="auto"/>
            </w:tcBorders>
            <w:shd w:val="clear" w:color="auto" w:fill="auto"/>
            <w:noWrap/>
            <w:vAlign w:val="bottom"/>
            <w:hideMark/>
          </w:tcPr>
          <w:p w14:paraId="5EB9A8AF" w14:textId="77777777" w:rsidR="00CC2B21" w:rsidRPr="00CC2B21" w:rsidRDefault="00CC2B21" w:rsidP="002B265B">
            <w:pPr>
              <w:rPr>
                <w:rFonts w:ascii="Arial" w:eastAsia="Times New Roman" w:hAnsi="Arial" w:cs="Arial"/>
                <w:sz w:val="20"/>
                <w:szCs w:val="20"/>
              </w:rPr>
            </w:pPr>
            <w:r w:rsidRPr="00CC2B21">
              <w:rPr>
                <w:rFonts w:ascii="Arial" w:eastAsia="Times New Roman" w:hAnsi="Arial" w:cs="Arial"/>
                <w:sz w:val="20"/>
                <w:szCs w:val="20"/>
              </w:rPr>
              <w:t>Národní institut pro další vzdělávání</w:t>
            </w:r>
          </w:p>
        </w:tc>
        <w:tc>
          <w:tcPr>
            <w:tcW w:w="760" w:type="pct"/>
            <w:tcBorders>
              <w:top w:val="nil"/>
              <w:left w:val="single" w:sz="4" w:space="0" w:color="auto"/>
              <w:bottom w:val="single" w:sz="4" w:space="0" w:color="auto"/>
              <w:right w:val="single" w:sz="4" w:space="0" w:color="auto"/>
            </w:tcBorders>
          </w:tcPr>
          <w:p w14:paraId="3EB89642" w14:textId="3066538C" w:rsidR="00CC2B21" w:rsidRPr="00CC2B21" w:rsidRDefault="00AA437D" w:rsidP="002B265B">
            <w:pPr>
              <w:jc w:val="center"/>
              <w:rPr>
                <w:rFonts w:ascii="Arial" w:eastAsia="Times New Roman" w:hAnsi="Arial" w:cs="Arial"/>
                <w:sz w:val="20"/>
                <w:szCs w:val="20"/>
              </w:rPr>
            </w:pPr>
            <w:r>
              <w:rPr>
                <w:rFonts w:ascii="Arial" w:eastAsia="Times New Roman" w:hAnsi="Arial" w:cs="Arial"/>
                <w:sz w:val="20"/>
                <w:szCs w:val="20"/>
              </w:rPr>
              <w:t>11</w:t>
            </w:r>
          </w:p>
        </w:tc>
      </w:tr>
      <w:tr w:rsidR="00CC2B21" w:rsidRPr="00CC2B21" w14:paraId="26143216" w14:textId="4A6934B2" w:rsidTr="005777E4">
        <w:trPr>
          <w:trHeight w:val="289"/>
          <w:jc w:val="center"/>
        </w:trPr>
        <w:tc>
          <w:tcPr>
            <w:tcW w:w="4240" w:type="pct"/>
            <w:tcBorders>
              <w:top w:val="nil"/>
              <w:left w:val="single" w:sz="4" w:space="0" w:color="auto"/>
              <w:bottom w:val="single" w:sz="4" w:space="0" w:color="auto"/>
              <w:right w:val="single" w:sz="4" w:space="0" w:color="auto"/>
            </w:tcBorders>
            <w:shd w:val="clear" w:color="auto" w:fill="auto"/>
            <w:noWrap/>
            <w:vAlign w:val="bottom"/>
            <w:hideMark/>
          </w:tcPr>
          <w:p w14:paraId="12C18B93" w14:textId="77777777" w:rsidR="00CC2B21" w:rsidRPr="00CC2B21" w:rsidRDefault="00CC2B21" w:rsidP="002B265B">
            <w:pPr>
              <w:rPr>
                <w:rFonts w:ascii="Arial" w:eastAsia="Times New Roman" w:hAnsi="Arial" w:cs="Arial"/>
                <w:sz w:val="20"/>
                <w:szCs w:val="20"/>
              </w:rPr>
            </w:pPr>
            <w:r w:rsidRPr="00CC2B21">
              <w:rPr>
                <w:rFonts w:ascii="Arial" w:eastAsia="Times New Roman" w:hAnsi="Arial" w:cs="Arial"/>
                <w:sz w:val="20"/>
                <w:szCs w:val="20"/>
              </w:rPr>
              <w:t>Letní škola s metodou Hajného na 1. stupni pro začátečníky</w:t>
            </w:r>
          </w:p>
        </w:tc>
        <w:tc>
          <w:tcPr>
            <w:tcW w:w="760" w:type="pct"/>
            <w:tcBorders>
              <w:top w:val="nil"/>
              <w:left w:val="single" w:sz="4" w:space="0" w:color="auto"/>
              <w:bottom w:val="single" w:sz="4" w:space="0" w:color="auto"/>
              <w:right w:val="single" w:sz="4" w:space="0" w:color="auto"/>
            </w:tcBorders>
          </w:tcPr>
          <w:p w14:paraId="41177EE2" w14:textId="609FF5DA" w:rsidR="00CC2B21" w:rsidRPr="00CC2B21" w:rsidRDefault="00AA437D" w:rsidP="002B265B">
            <w:pPr>
              <w:jc w:val="center"/>
              <w:rPr>
                <w:rFonts w:ascii="Arial" w:eastAsia="Times New Roman" w:hAnsi="Arial" w:cs="Arial"/>
                <w:sz w:val="20"/>
                <w:szCs w:val="20"/>
              </w:rPr>
            </w:pPr>
            <w:r>
              <w:rPr>
                <w:rFonts w:ascii="Arial" w:eastAsia="Times New Roman" w:hAnsi="Arial" w:cs="Arial"/>
                <w:sz w:val="20"/>
                <w:szCs w:val="20"/>
              </w:rPr>
              <w:t>1</w:t>
            </w:r>
          </w:p>
        </w:tc>
      </w:tr>
      <w:tr w:rsidR="00CC2B21" w:rsidRPr="00CC2B21" w14:paraId="71B516E7" w14:textId="3D6B855C" w:rsidTr="005777E4">
        <w:trPr>
          <w:trHeight w:val="289"/>
          <w:jc w:val="center"/>
        </w:trPr>
        <w:tc>
          <w:tcPr>
            <w:tcW w:w="4240" w:type="pct"/>
            <w:tcBorders>
              <w:top w:val="nil"/>
              <w:left w:val="single" w:sz="4" w:space="0" w:color="auto"/>
              <w:bottom w:val="single" w:sz="4" w:space="0" w:color="auto"/>
              <w:right w:val="single" w:sz="4" w:space="0" w:color="auto"/>
            </w:tcBorders>
            <w:shd w:val="clear" w:color="auto" w:fill="auto"/>
            <w:noWrap/>
            <w:vAlign w:val="bottom"/>
            <w:hideMark/>
          </w:tcPr>
          <w:p w14:paraId="6FD24BDB" w14:textId="77777777" w:rsidR="00CC2B21" w:rsidRPr="00CC2B21" w:rsidRDefault="00CC2B21" w:rsidP="002B265B">
            <w:pPr>
              <w:rPr>
                <w:rFonts w:ascii="Arial" w:eastAsia="Times New Roman" w:hAnsi="Arial" w:cs="Arial"/>
                <w:sz w:val="20"/>
                <w:szCs w:val="20"/>
              </w:rPr>
            </w:pPr>
            <w:r w:rsidRPr="00CC2B21">
              <w:rPr>
                <w:rFonts w:ascii="Arial" w:eastAsia="Times New Roman" w:hAnsi="Arial" w:cs="Arial"/>
                <w:sz w:val="20"/>
                <w:szCs w:val="20"/>
              </w:rPr>
              <w:t>Úrazy dětí ve školách</w:t>
            </w:r>
          </w:p>
        </w:tc>
        <w:tc>
          <w:tcPr>
            <w:tcW w:w="760" w:type="pct"/>
            <w:tcBorders>
              <w:top w:val="nil"/>
              <w:left w:val="single" w:sz="4" w:space="0" w:color="auto"/>
              <w:bottom w:val="single" w:sz="4" w:space="0" w:color="auto"/>
              <w:right w:val="single" w:sz="4" w:space="0" w:color="auto"/>
            </w:tcBorders>
          </w:tcPr>
          <w:p w14:paraId="60E7EB6B" w14:textId="73A79DC9" w:rsidR="00CC2B21" w:rsidRPr="00CC2B21" w:rsidRDefault="00AA437D" w:rsidP="002B265B">
            <w:pPr>
              <w:jc w:val="center"/>
              <w:rPr>
                <w:rFonts w:ascii="Arial" w:eastAsia="Times New Roman" w:hAnsi="Arial" w:cs="Arial"/>
                <w:sz w:val="20"/>
                <w:szCs w:val="20"/>
              </w:rPr>
            </w:pPr>
            <w:r>
              <w:rPr>
                <w:rFonts w:ascii="Arial" w:eastAsia="Times New Roman" w:hAnsi="Arial" w:cs="Arial"/>
                <w:sz w:val="20"/>
                <w:szCs w:val="20"/>
              </w:rPr>
              <w:t>1</w:t>
            </w:r>
          </w:p>
        </w:tc>
      </w:tr>
      <w:tr w:rsidR="00CC2B21" w:rsidRPr="00CC2B21" w14:paraId="6D6C77F5" w14:textId="3C3F4F46" w:rsidTr="005777E4">
        <w:trPr>
          <w:trHeight w:val="289"/>
          <w:jc w:val="center"/>
        </w:trPr>
        <w:tc>
          <w:tcPr>
            <w:tcW w:w="4240" w:type="pct"/>
            <w:tcBorders>
              <w:top w:val="nil"/>
              <w:left w:val="single" w:sz="4" w:space="0" w:color="auto"/>
              <w:bottom w:val="single" w:sz="4" w:space="0" w:color="auto"/>
              <w:right w:val="single" w:sz="4" w:space="0" w:color="auto"/>
            </w:tcBorders>
            <w:shd w:val="clear" w:color="auto" w:fill="auto"/>
            <w:noWrap/>
            <w:vAlign w:val="bottom"/>
            <w:hideMark/>
          </w:tcPr>
          <w:p w14:paraId="4B3C8FFB" w14:textId="77777777" w:rsidR="00CC2B21" w:rsidRPr="00CC2B21" w:rsidRDefault="00CC2B21" w:rsidP="002B265B">
            <w:pPr>
              <w:rPr>
                <w:rFonts w:ascii="Arial" w:eastAsia="Times New Roman" w:hAnsi="Arial" w:cs="Arial"/>
                <w:sz w:val="20"/>
                <w:szCs w:val="20"/>
              </w:rPr>
            </w:pPr>
            <w:r w:rsidRPr="00CC2B21">
              <w:rPr>
                <w:rFonts w:ascii="Arial" w:eastAsia="Times New Roman" w:hAnsi="Arial" w:cs="Arial"/>
                <w:sz w:val="20"/>
                <w:szCs w:val="20"/>
              </w:rPr>
              <w:t>Konference Bezpečná škola</w:t>
            </w:r>
          </w:p>
        </w:tc>
        <w:tc>
          <w:tcPr>
            <w:tcW w:w="760" w:type="pct"/>
            <w:tcBorders>
              <w:top w:val="nil"/>
              <w:left w:val="single" w:sz="4" w:space="0" w:color="auto"/>
              <w:bottom w:val="single" w:sz="4" w:space="0" w:color="auto"/>
              <w:right w:val="single" w:sz="4" w:space="0" w:color="auto"/>
            </w:tcBorders>
          </w:tcPr>
          <w:p w14:paraId="63D0FD61" w14:textId="005D0FF3" w:rsidR="00CC2B21" w:rsidRPr="00CC2B21" w:rsidRDefault="00AA437D" w:rsidP="002B265B">
            <w:pPr>
              <w:jc w:val="center"/>
              <w:rPr>
                <w:rFonts w:ascii="Arial" w:eastAsia="Times New Roman" w:hAnsi="Arial" w:cs="Arial"/>
                <w:sz w:val="20"/>
                <w:szCs w:val="20"/>
              </w:rPr>
            </w:pPr>
            <w:r>
              <w:rPr>
                <w:rFonts w:ascii="Arial" w:eastAsia="Times New Roman" w:hAnsi="Arial" w:cs="Arial"/>
                <w:sz w:val="20"/>
                <w:szCs w:val="20"/>
              </w:rPr>
              <w:t>1</w:t>
            </w:r>
          </w:p>
        </w:tc>
      </w:tr>
    </w:tbl>
    <w:p w14:paraId="493EF75B" w14:textId="77777777" w:rsidR="00CC2B21" w:rsidRDefault="00CC2B21" w:rsidP="002B265B">
      <w:pPr>
        <w:pStyle w:val="Nadpis2"/>
        <w:rPr>
          <w:rStyle w:val="Zdraznnintenzivn"/>
          <w:rFonts w:ascii="Georgia"/>
        </w:rPr>
      </w:pPr>
    </w:p>
    <w:p w14:paraId="2D3DAC1D" w14:textId="77777777" w:rsidR="00F2488A" w:rsidRDefault="00B4565B" w:rsidP="002B265B">
      <w:pPr>
        <w:pStyle w:val="Nadpis2"/>
        <w:rPr>
          <w:rStyle w:val="Zdraznnintenzivn"/>
        </w:rPr>
      </w:pPr>
      <w:r>
        <w:rPr>
          <w:rStyle w:val="Zdraznnintenzivn"/>
          <w:rFonts w:ascii="Georgia"/>
        </w:rPr>
        <w:t xml:space="preserve">H. Aktivity a prezentace </w:t>
      </w:r>
      <w:r>
        <w:rPr>
          <w:rStyle w:val="Zdraznnintenzivn"/>
          <w:rFonts w:ascii="Georgia"/>
        </w:rPr>
        <w:t>š</w:t>
      </w:r>
      <w:r>
        <w:rPr>
          <w:rStyle w:val="Zdraznnintenzivn"/>
          <w:rFonts w:ascii="Georgia"/>
        </w:rPr>
        <w:t xml:space="preserve">koly </w:t>
      </w:r>
    </w:p>
    <w:p w14:paraId="2D3DAC1E" w14:textId="77777777" w:rsidR="00F2488A" w:rsidRDefault="00B4565B" w:rsidP="002B265B">
      <w:pPr>
        <w:jc w:val="center"/>
        <w:rPr>
          <w:rStyle w:val="Odkazjemn"/>
          <w:b/>
          <w:i/>
          <w:sz w:val="28"/>
          <w:szCs w:val="28"/>
        </w:rPr>
      </w:pPr>
      <w:r>
        <w:rPr>
          <w:rStyle w:val="Odkazjemn"/>
          <w:b/>
          <w:i/>
          <w:sz w:val="28"/>
          <w:szCs w:val="28"/>
        </w:rPr>
        <w:t>Přehled prezentovaných akcí</w:t>
      </w:r>
    </w:p>
    <w:p w14:paraId="2D3DAC1F" w14:textId="77777777" w:rsidR="00F2488A" w:rsidRDefault="00F2488A" w:rsidP="002B265B">
      <w:pPr>
        <w:rPr>
          <w:rFonts w:ascii="Arial" w:eastAsia="Times New Roman" w:hAnsi="Arial" w:cs="Arial"/>
          <w:u w:val="single"/>
        </w:rPr>
      </w:pPr>
    </w:p>
    <w:p w14:paraId="4907DD91" w14:textId="77777777" w:rsidR="00A92054" w:rsidRDefault="00A92054" w:rsidP="002B265B">
      <w:pPr>
        <w:rPr>
          <w:rFonts w:eastAsia="Times New Roman"/>
        </w:rPr>
      </w:pPr>
      <w:r w:rsidRPr="00A92054">
        <w:rPr>
          <w:rFonts w:eastAsia="Times New Roman"/>
        </w:rPr>
        <w:t xml:space="preserve">Rodiče a veřejnost informujeme převážně </w:t>
      </w:r>
      <w:r w:rsidRPr="00A92054">
        <w:rPr>
          <w:rFonts w:eastAsia="Times New Roman"/>
          <w:b/>
        </w:rPr>
        <w:t>prostřednictvím webových stránek</w:t>
      </w:r>
      <w:r w:rsidRPr="00A92054">
        <w:rPr>
          <w:rFonts w:eastAsia="Times New Roman"/>
        </w:rPr>
        <w:t xml:space="preserve">, nadále spolupracujeme s místním tiskem. </w:t>
      </w:r>
    </w:p>
    <w:p w14:paraId="57C641E9" w14:textId="0BD90B2C" w:rsidR="00A71E9F" w:rsidRPr="00A92054" w:rsidRDefault="00A71E9F" w:rsidP="002B265B">
      <w:pPr>
        <w:tabs>
          <w:tab w:val="left" w:pos="5812"/>
        </w:tabs>
        <w:rPr>
          <w:sz w:val="22"/>
        </w:rPr>
      </w:pPr>
      <w:r>
        <w:rPr>
          <w:sz w:val="22"/>
        </w:rPr>
        <w:t>Ředitelka školy – členka komise OSPOD, zařazena do projektu ČŠI Kompetence, vedení a řízení školy</w:t>
      </w:r>
    </w:p>
    <w:p w14:paraId="4DCBE229" w14:textId="77777777" w:rsidR="00A92054" w:rsidRPr="00A92054" w:rsidRDefault="00A92054" w:rsidP="002B265B">
      <w:pPr>
        <w:rPr>
          <w:rFonts w:eastAsia="Times New Roman"/>
          <w:b/>
        </w:rPr>
      </w:pPr>
      <w:r w:rsidRPr="00A92054">
        <w:rPr>
          <w:rFonts w:eastAsia="Times New Roman"/>
        </w:rPr>
        <w:t xml:space="preserve">Prosinec – </w:t>
      </w:r>
      <w:r w:rsidRPr="00A92054">
        <w:rPr>
          <w:rFonts w:eastAsia="Times New Roman"/>
          <w:b/>
        </w:rPr>
        <w:t>Den otevřených dveří</w:t>
      </w:r>
    </w:p>
    <w:p w14:paraId="21B01A9C" w14:textId="77777777" w:rsidR="00A92054" w:rsidRPr="00A92054" w:rsidRDefault="00A92054" w:rsidP="002B265B">
      <w:pPr>
        <w:rPr>
          <w:rFonts w:eastAsia="Times New Roman"/>
        </w:rPr>
      </w:pPr>
      <w:proofErr w:type="spellStart"/>
      <w:r w:rsidRPr="00A92054">
        <w:rPr>
          <w:rFonts w:eastAsia="Times New Roman"/>
          <w:b/>
        </w:rPr>
        <w:t>Větrníkový</w:t>
      </w:r>
      <w:proofErr w:type="spellEnd"/>
      <w:r w:rsidRPr="00A92054">
        <w:rPr>
          <w:rFonts w:eastAsia="Times New Roman"/>
          <w:b/>
        </w:rPr>
        <w:t xml:space="preserve"> den</w:t>
      </w:r>
      <w:r w:rsidRPr="00A92054">
        <w:rPr>
          <w:rFonts w:eastAsia="Times New Roman"/>
        </w:rPr>
        <w:t xml:space="preserve"> – na podporu dětí s cystickou fibrózou v Motolské nemocnici</w:t>
      </w:r>
    </w:p>
    <w:p w14:paraId="7BF992BB" w14:textId="77777777" w:rsidR="00A92054" w:rsidRPr="00A92054" w:rsidRDefault="00A92054" w:rsidP="002B265B">
      <w:pPr>
        <w:rPr>
          <w:rFonts w:eastAsia="Times New Roman"/>
          <w:b/>
        </w:rPr>
      </w:pPr>
      <w:r w:rsidRPr="00A92054">
        <w:rPr>
          <w:rFonts w:eastAsia="Times New Roman"/>
          <w:b/>
        </w:rPr>
        <w:t xml:space="preserve">Spolupráce s ostatními školami </w:t>
      </w:r>
    </w:p>
    <w:p w14:paraId="307F1BC0" w14:textId="77777777" w:rsidR="00A92054" w:rsidRPr="00A71E9F" w:rsidRDefault="00A92054" w:rsidP="002B265B">
      <w:pPr>
        <w:numPr>
          <w:ilvl w:val="0"/>
          <w:numId w:val="13"/>
        </w:numPr>
        <w:ind w:left="0"/>
        <w:contextualSpacing/>
        <w:rPr>
          <w:rFonts w:eastAsia="Times New Roman"/>
        </w:rPr>
      </w:pPr>
      <w:r w:rsidRPr="00A92054">
        <w:rPr>
          <w:rFonts w:eastAsia="Calibri"/>
          <w:lang w:eastAsia="en-US"/>
        </w:rPr>
        <w:t xml:space="preserve">Oslavy výročí školy – </w:t>
      </w:r>
      <w:proofErr w:type="gramStart"/>
      <w:r w:rsidRPr="00A92054">
        <w:rPr>
          <w:rFonts w:eastAsia="Calibri"/>
          <w:lang w:eastAsia="en-US"/>
        </w:rPr>
        <w:t>průvod,  ZŠ</w:t>
      </w:r>
      <w:proofErr w:type="gramEnd"/>
      <w:r w:rsidRPr="00A92054">
        <w:rPr>
          <w:rFonts w:eastAsia="Calibri"/>
          <w:lang w:eastAsia="en-US"/>
        </w:rPr>
        <w:t xml:space="preserve"> Přemyslovců, ZUŠ</w:t>
      </w:r>
    </w:p>
    <w:p w14:paraId="4A6943E8" w14:textId="69C94B70" w:rsidR="00A71E9F" w:rsidRPr="00A71E9F" w:rsidRDefault="00A71E9F" w:rsidP="002B265B">
      <w:pPr>
        <w:pStyle w:val="Odstavecseseznamem"/>
        <w:numPr>
          <w:ilvl w:val="0"/>
          <w:numId w:val="20"/>
        </w:numPr>
        <w:spacing w:after="0" w:line="240" w:lineRule="auto"/>
        <w:ind w:left="0"/>
      </w:pPr>
      <w:r>
        <w:t>Spole</w:t>
      </w:r>
      <w:r>
        <w:t>č</w:t>
      </w:r>
      <w:r>
        <w:t>ensk</w:t>
      </w:r>
      <w:r>
        <w:t>ý</w:t>
      </w:r>
      <w:r>
        <w:t xml:space="preserve"> ve</w:t>
      </w:r>
      <w:r>
        <w:t>č</w:t>
      </w:r>
      <w:r>
        <w:t>er na Zast</w:t>
      </w:r>
      <w:r>
        <w:t>á</w:t>
      </w:r>
      <w:r>
        <w:t>vce, oslavy v</w:t>
      </w:r>
      <w:r>
        <w:t>ý</w:t>
      </w:r>
      <w:r>
        <w:t>ro</w:t>
      </w:r>
      <w:r>
        <w:t>čí</w:t>
      </w:r>
      <w:r>
        <w:t xml:space="preserve"> </w:t>
      </w:r>
      <w:r>
        <w:t>š</w:t>
      </w:r>
      <w:r>
        <w:t>koly spolu se ZU</w:t>
      </w:r>
      <w:r>
        <w:t>Š</w:t>
      </w:r>
      <w:r>
        <w:t xml:space="preserve"> a Z</w:t>
      </w:r>
      <w:r>
        <w:t>Š</w:t>
      </w:r>
      <w:r>
        <w:t xml:space="preserve"> P</w:t>
      </w:r>
      <w:r>
        <w:t>ř</w:t>
      </w:r>
      <w:r>
        <w:t>emyslovc</w:t>
      </w:r>
      <w:r>
        <w:t>ů</w:t>
      </w:r>
    </w:p>
    <w:p w14:paraId="2AF690D2" w14:textId="4C7FFB75" w:rsidR="00A71E9F" w:rsidRPr="00A92054" w:rsidRDefault="00A71E9F" w:rsidP="002B265B">
      <w:pPr>
        <w:numPr>
          <w:ilvl w:val="0"/>
          <w:numId w:val="15"/>
        </w:numPr>
        <w:ind w:left="0"/>
        <w:rPr>
          <w:sz w:val="22"/>
        </w:rPr>
      </w:pPr>
      <w:r>
        <w:rPr>
          <w:sz w:val="22"/>
        </w:rPr>
        <w:t xml:space="preserve">Organizace Dne učitelů ve </w:t>
      </w:r>
      <w:proofErr w:type="gramStart"/>
      <w:r>
        <w:rPr>
          <w:sz w:val="22"/>
        </w:rPr>
        <w:t>Vrchlického</w:t>
      </w:r>
      <w:proofErr w:type="gramEnd"/>
      <w:r>
        <w:rPr>
          <w:sz w:val="22"/>
        </w:rPr>
        <w:t xml:space="preserve"> divadle</w:t>
      </w:r>
    </w:p>
    <w:p w14:paraId="17586C58" w14:textId="77777777" w:rsidR="00A92054" w:rsidRPr="00A92054" w:rsidRDefault="00A92054" w:rsidP="002B265B">
      <w:pPr>
        <w:numPr>
          <w:ilvl w:val="0"/>
          <w:numId w:val="14"/>
        </w:numPr>
        <w:ind w:left="0"/>
        <w:contextualSpacing/>
        <w:rPr>
          <w:rFonts w:eastAsia="Times New Roman"/>
        </w:rPr>
      </w:pPr>
      <w:r w:rsidRPr="00A92054">
        <w:rPr>
          <w:rFonts w:eastAsia="Times New Roman"/>
        </w:rPr>
        <w:t xml:space="preserve">Spolupráce se střední školou v Litvínově – </w:t>
      </w:r>
      <w:proofErr w:type="spellStart"/>
      <w:r w:rsidRPr="00A92054">
        <w:rPr>
          <w:rFonts w:eastAsia="Times New Roman"/>
        </w:rPr>
        <w:t>Schola</w:t>
      </w:r>
      <w:proofErr w:type="spellEnd"/>
      <w:r w:rsidRPr="00A92054">
        <w:rPr>
          <w:rFonts w:eastAsia="Times New Roman"/>
        </w:rPr>
        <w:t xml:space="preserve"> </w:t>
      </w:r>
      <w:proofErr w:type="spellStart"/>
      <w:r w:rsidRPr="00A92054">
        <w:rPr>
          <w:rFonts w:eastAsia="Times New Roman"/>
        </w:rPr>
        <w:t>Humanitas</w:t>
      </w:r>
      <w:proofErr w:type="spellEnd"/>
    </w:p>
    <w:p w14:paraId="36412C68" w14:textId="77777777" w:rsidR="00A92054" w:rsidRPr="00A92054" w:rsidRDefault="00A92054" w:rsidP="002B265B">
      <w:pPr>
        <w:numPr>
          <w:ilvl w:val="0"/>
          <w:numId w:val="14"/>
        </w:numPr>
        <w:ind w:left="0"/>
        <w:contextualSpacing/>
        <w:rPr>
          <w:rFonts w:eastAsia="Times New Roman"/>
        </w:rPr>
      </w:pPr>
      <w:r w:rsidRPr="00A92054">
        <w:rPr>
          <w:rFonts w:eastAsia="Times New Roman"/>
        </w:rPr>
        <w:t>Spolupráce se ZUŠ, Městskou knihovnou, Muzeem, Ekocentrem Dymnivka</w:t>
      </w:r>
    </w:p>
    <w:p w14:paraId="7D5173B6" w14:textId="6A5FFA67" w:rsidR="00A92054" w:rsidRPr="00A92054" w:rsidRDefault="00A92054" w:rsidP="002B265B">
      <w:pPr>
        <w:rPr>
          <w:rFonts w:eastAsia="Times New Roman"/>
          <w:b/>
        </w:rPr>
      </w:pPr>
      <w:r w:rsidRPr="00A92054">
        <w:rPr>
          <w:rFonts w:eastAsia="Times New Roman"/>
          <w:b/>
        </w:rPr>
        <w:t xml:space="preserve">Účast pěveckého sboru </w:t>
      </w:r>
      <w:r w:rsidR="00A71E9F">
        <w:rPr>
          <w:rFonts w:eastAsia="Times New Roman"/>
          <w:b/>
        </w:rPr>
        <w:t xml:space="preserve">Bublinky </w:t>
      </w:r>
      <w:r w:rsidRPr="00A92054">
        <w:rPr>
          <w:rFonts w:eastAsia="Times New Roman"/>
          <w:b/>
        </w:rPr>
        <w:t>na akci Rok hudby ve Vrchlického divadle, Zpívání u vánočního stromu a v knihovně</w:t>
      </w:r>
    </w:p>
    <w:p w14:paraId="4152ED4A" w14:textId="77777777" w:rsidR="00A71E9F" w:rsidRDefault="00A71E9F" w:rsidP="002B265B">
      <w:pPr>
        <w:rPr>
          <w:sz w:val="22"/>
        </w:rPr>
      </w:pPr>
      <w:r>
        <w:rPr>
          <w:b/>
          <w:sz w:val="22"/>
        </w:rPr>
        <w:t>Spolupráce s Úřadem práce-volba povolání, zaměstnán správce IT z projektu Praxe pro mladé do 30 let – plat vyplácen ÚP</w:t>
      </w:r>
    </w:p>
    <w:p w14:paraId="438C1BE8" w14:textId="77777777" w:rsidR="00A92054" w:rsidRPr="00A92054" w:rsidRDefault="00A92054" w:rsidP="002B265B">
      <w:pPr>
        <w:rPr>
          <w:rFonts w:eastAsia="Times New Roman"/>
          <w:b/>
          <w:u w:val="single"/>
        </w:rPr>
      </w:pPr>
      <w:r w:rsidRPr="00A92054">
        <w:rPr>
          <w:rFonts w:eastAsia="Times New Roman"/>
          <w:b/>
          <w:u w:val="single"/>
        </w:rPr>
        <w:t>Sportovní a vědomostní soutěže:</w:t>
      </w:r>
    </w:p>
    <w:p w14:paraId="7117639A" w14:textId="564B6227" w:rsidR="00A92054" w:rsidRPr="00A92054" w:rsidRDefault="001927B3" w:rsidP="002B265B">
      <w:pPr>
        <w:tabs>
          <w:tab w:val="left" w:pos="5812"/>
        </w:tabs>
        <w:ind w:hanging="425"/>
        <w:rPr>
          <w:rFonts w:eastAsia="Times New Roman"/>
        </w:rPr>
      </w:pPr>
      <w:r>
        <w:rPr>
          <w:rFonts w:eastAsia="Calibri"/>
          <w:lang w:eastAsia="en-US"/>
        </w:rPr>
        <w:lastRenderedPageBreak/>
        <w:tab/>
      </w:r>
      <w:r w:rsidR="00A92054" w:rsidRPr="00A92054">
        <w:rPr>
          <w:rFonts w:eastAsia="Calibri"/>
          <w:lang w:eastAsia="en-US"/>
        </w:rPr>
        <w:t>Přírodovědný klokan,</w:t>
      </w:r>
      <w:r w:rsidR="00A92054" w:rsidRPr="00A92054">
        <w:rPr>
          <w:rFonts w:eastAsia="Times New Roman"/>
        </w:rPr>
        <w:t xml:space="preserve"> </w:t>
      </w:r>
      <w:r w:rsidR="00A92054" w:rsidRPr="00A92054">
        <w:rPr>
          <w:rFonts w:eastAsia="Calibri"/>
          <w:lang w:eastAsia="en-US"/>
        </w:rPr>
        <w:t>Krajské kolo přespolního běhu,</w:t>
      </w:r>
      <w:r w:rsidR="00A92054" w:rsidRPr="00A92054">
        <w:rPr>
          <w:rFonts w:eastAsia="Times New Roman"/>
        </w:rPr>
        <w:t xml:space="preserve"> </w:t>
      </w:r>
      <w:r w:rsidR="00A92054" w:rsidRPr="00A92054">
        <w:rPr>
          <w:rFonts w:eastAsia="Calibri"/>
          <w:lang w:eastAsia="en-US"/>
        </w:rPr>
        <w:t>Olympijský víceboj,</w:t>
      </w:r>
      <w:r w:rsidR="00A92054" w:rsidRPr="00A92054">
        <w:rPr>
          <w:rFonts w:eastAsia="Times New Roman"/>
        </w:rPr>
        <w:t xml:space="preserve"> </w:t>
      </w:r>
      <w:proofErr w:type="spellStart"/>
      <w:r w:rsidR="00A92054" w:rsidRPr="00A92054">
        <w:rPr>
          <w:rFonts w:eastAsia="Calibri"/>
          <w:lang w:eastAsia="en-US"/>
        </w:rPr>
        <w:t>Coca-cola</w:t>
      </w:r>
      <w:proofErr w:type="spellEnd"/>
      <w:r w:rsidR="00A92054" w:rsidRPr="00A92054">
        <w:rPr>
          <w:rFonts w:eastAsia="Calibri"/>
          <w:lang w:eastAsia="en-US"/>
        </w:rPr>
        <w:t xml:space="preserve"> cup – II. st,</w:t>
      </w:r>
      <w:r w:rsidR="00A92054" w:rsidRPr="00A92054">
        <w:rPr>
          <w:rFonts w:eastAsia="Times New Roman"/>
        </w:rPr>
        <w:t xml:space="preserve"> </w:t>
      </w:r>
      <w:r w:rsidR="00A92054" w:rsidRPr="00A92054">
        <w:rPr>
          <w:rFonts w:eastAsia="Calibri"/>
          <w:lang w:eastAsia="en-US"/>
        </w:rPr>
        <w:t xml:space="preserve">Soutěž a průzkum -  proti </w:t>
      </w:r>
      <w:proofErr w:type="spellStart"/>
      <w:r w:rsidR="00A92054" w:rsidRPr="00A92054">
        <w:rPr>
          <w:rFonts w:eastAsia="Calibri"/>
          <w:lang w:eastAsia="en-US"/>
        </w:rPr>
        <w:t>kyberšikaně</w:t>
      </w:r>
      <w:proofErr w:type="spellEnd"/>
      <w:r w:rsidR="00A92054" w:rsidRPr="00A92054">
        <w:rPr>
          <w:rFonts w:eastAsia="Calibri"/>
          <w:lang w:eastAsia="en-US"/>
        </w:rPr>
        <w:t>,</w:t>
      </w:r>
      <w:r w:rsidR="00A92054" w:rsidRPr="00A92054">
        <w:rPr>
          <w:rFonts w:eastAsia="Times New Roman"/>
        </w:rPr>
        <w:t xml:space="preserve"> </w:t>
      </w:r>
      <w:r w:rsidR="00A92054" w:rsidRPr="00A92054">
        <w:rPr>
          <w:rFonts w:eastAsia="Calibri"/>
          <w:lang w:eastAsia="en-US"/>
        </w:rPr>
        <w:t>Florbal cup, Šachy – OK,</w:t>
      </w:r>
      <w:r w:rsidR="00A92054" w:rsidRPr="00A92054">
        <w:rPr>
          <w:rFonts w:eastAsia="Times New Roman"/>
        </w:rPr>
        <w:t xml:space="preserve"> </w:t>
      </w:r>
      <w:r w:rsidR="00A92054" w:rsidRPr="00A92054">
        <w:rPr>
          <w:rFonts w:eastAsia="Calibri"/>
          <w:lang w:eastAsia="en-US"/>
        </w:rPr>
        <w:t>Celostátní kolo soutěže – Bobřík informatiky,</w:t>
      </w:r>
      <w:r w:rsidR="00A92054" w:rsidRPr="00A92054">
        <w:rPr>
          <w:rFonts w:eastAsia="Times New Roman"/>
        </w:rPr>
        <w:t xml:space="preserve"> </w:t>
      </w:r>
      <w:r w:rsidR="00A92054" w:rsidRPr="00A92054">
        <w:rPr>
          <w:rFonts w:eastAsia="Calibri"/>
          <w:lang w:eastAsia="en-US"/>
        </w:rPr>
        <w:t>Plavání – OK,</w:t>
      </w:r>
      <w:r w:rsidR="00A92054" w:rsidRPr="00A92054">
        <w:rPr>
          <w:rFonts w:eastAsia="Times New Roman"/>
        </w:rPr>
        <w:t xml:space="preserve"> </w:t>
      </w:r>
      <w:r w:rsidR="00A92054" w:rsidRPr="00A92054">
        <w:rPr>
          <w:rFonts w:eastAsia="Calibri"/>
          <w:lang w:eastAsia="en-US"/>
        </w:rPr>
        <w:t>Velké vědomostní zápolení  - Knihovna,</w:t>
      </w:r>
    </w:p>
    <w:p w14:paraId="2955005C" w14:textId="77777777" w:rsidR="00A92054" w:rsidRPr="00A92054" w:rsidRDefault="00A92054" w:rsidP="002B265B">
      <w:pPr>
        <w:tabs>
          <w:tab w:val="left" w:pos="5812"/>
        </w:tabs>
        <w:ind w:hanging="425"/>
        <w:rPr>
          <w:rFonts w:eastAsia="Calibri"/>
          <w:lang w:eastAsia="en-US"/>
        </w:rPr>
      </w:pPr>
      <w:r w:rsidRPr="00A92054">
        <w:rPr>
          <w:rFonts w:eastAsia="Calibri"/>
          <w:lang w:eastAsia="en-US"/>
        </w:rPr>
        <w:tab/>
        <w:t>Dopravní soutěž MULN</w:t>
      </w:r>
    </w:p>
    <w:p w14:paraId="29AB9949" w14:textId="77777777" w:rsidR="00AB64CF" w:rsidRPr="00AB64CF" w:rsidRDefault="00AB64CF" w:rsidP="002B265B">
      <w:pPr>
        <w:rPr>
          <w:rFonts w:eastAsia="Times New Roman"/>
          <w:b/>
        </w:rPr>
      </w:pPr>
      <w:r w:rsidRPr="00AB64CF">
        <w:rPr>
          <w:rFonts w:eastAsia="Times New Roman"/>
          <w:b/>
        </w:rPr>
        <w:t>Pořadatelství – oblastní kolo v přehazované, oblastní kolo v atletickém trojboji-1.st.,</w:t>
      </w:r>
    </w:p>
    <w:p w14:paraId="37243ED7" w14:textId="77777777" w:rsidR="00AB64CF" w:rsidRPr="00AB64CF" w:rsidRDefault="00AB64CF" w:rsidP="002B265B">
      <w:pPr>
        <w:rPr>
          <w:rFonts w:eastAsia="Times New Roman"/>
          <w:b/>
        </w:rPr>
      </w:pPr>
      <w:r w:rsidRPr="00AB64CF">
        <w:rPr>
          <w:rFonts w:eastAsia="Times New Roman"/>
          <w:b/>
        </w:rPr>
        <w:t>plavecké závody Velikonoční zajíc-školní, oblastní a okresní kolo Poháru rozhlasu, okresní kolo Štafetového poháru</w:t>
      </w:r>
    </w:p>
    <w:p w14:paraId="048B963A" w14:textId="77777777" w:rsidR="00AB64CF" w:rsidRPr="00AB64CF" w:rsidRDefault="00AB64CF" w:rsidP="002B265B">
      <w:pPr>
        <w:rPr>
          <w:rFonts w:eastAsia="Times New Roman"/>
          <w:color w:val="000000"/>
        </w:rPr>
      </w:pPr>
      <w:r w:rsidRPr="00AB64CF">
        <w:rPr>
          <w:rFonts w:eastAsia="Times New Roman"/>
          <w:color w:val="000000"/>
        </w:rPr>
        <w:t xml:space="preserve">OK mat. </w:t>
      </w:r>
      <w:proofErr w:type="gramStart"/>
      <w:r w:rsidRPr="00AB64CF">
        <w:rPr>
          <w:rFonts w:eastAsia="Times New Roman"/>
          <w:color w:val="000000"/>
        </w:rPr>
        <w:t>olympiády</w:t>
      </w:r>
      <w:proofErr w:type="gramEnd"/>
      <w:r w:rsidRPr="00AB64CF">
        <w:rPr>
          <w:rFonts w:eastAsia="Times New Roman"/>
          <w:color w:val="000000"/>
        </w:rPr>
        <w:t xml:space="preserve"> I. a KK v M II. st.</w:t>
      </w:r>
      <w:r w:rsidRPr="00AB64CF">
        <w:rPr>
          <w:rFonts w:eastAsia="Times New Roman"/>
        </w:rPr>
        <w:t>,</w:t>
      </w:r>
      <w:r w:rsidRPr="00AB64CF">
        <w:rPr>
          <w:rFonts w:eastAsia="Times New Roman"/>
          <w:color w:val="000000"/>
        </w:rPr>
        <w:t xml:space="preserve"> olympiády v D, KK v </w:t>
      </w:r>
      <w:proofErr w:type="spellStart"/>
      <w:r w:rsidRPr="00AB64CF">
        <w:rPr>
          <w:rFonts w:eastAsia="Times New Roman"/>
          <w:color w:val="000000"/>
        </w:rPr>
        <w:t>Čj</w:t>
      </w:r>
      <w:proofErr w:type="spellEnd"/>
      <w:r w:rsidRPr="00AB64CF">
        <w:rPr>
          <w:rFonts w:eastAsia="Times New Roman"/>
          <w:color w:val="000000"/>
        </w:rPr>
        <w:t xml:space="preserve">, OK v Aj, OK v Z, OK v Bio., OK - </w:t>
      </w:r>
      <w:proofErr w:type="spellStart"/>
      <w:r w:rsidRPr="00AB64CF">
        <w:rPr>
          <w:rFonts w:eastAsia="Times New Roman"/>
          <w:color w:val="000000"/>
        </w:rPr>
        <w:t>Pythagoriáda</w:t>
      </w:r>
      <w:proofErr w:type="spellEnd"/>
      <w:r w:rsidRPr="00AB64CF">
        <w:rPr>
          <w:rFonts w:eastAsia="Times New Roman"/>
          <w:color w:val="000000"/>
        </w:rPr>
        <w:t>, Matem. klokan, Přírodovědný klokan</w:t>
      </w:r>
    </w:p>
    <w:p w14:paraId="7A0ED38F" w14:textId="77777777" w:rsidR="00AB64CF" w:rsidRPr="00AB64CF" w:rsidRDefault="00AB64CF" w:rsidP="002B265B">
      <w:pPr>
        <w:rPr>
          <w:rFonts w:eastAsia="Times New Roman"/>
          <w:color w:val="000000"/>
        </w:rPr>
      </w:pPr>
      <w:r w:rsidRPr="00AB64CF">
        <w:rPr>
          <w:rFonts w:eastAsia="Times New Roman"/>
          <w:color w:val="000000"/>
        </w:rPr>
        <w:t>KK v </w:t>
      </w:r>
      <w:proofErr w:type="gramStart"/>
      <w:r w:rsidRPr="00AB64CF">
        <w:rPr>
          <w:rFonts w:eastAsia="Times New Roman"/>
          <w:color w:val="000000"/>
        </w:rPr>
        <w:t>házené 8.a 9.tříd</w:t>
      </w:r>
      <w:proofErr w:type="gramEnd"/>
      <w:r w:rsidRPr="00AB64CF">
        <w:rPr>
          <w:rFonts w:eastAsia="Times New Roman"/>
          <w:color w:val="000000"/>
        </w:rPr>
        <w:t>, Florbal, Velikonoční laťka, OK – vybíjená, Minikopaná – KK, KK Štafetový pohár,</w:t>
      </w:r>
    </w:p>
    <w:p w14:paraId="25D70066" w14:textId="77777777" w:rsidR="00AB64CF" w:rsidRPr="00AB64CF" w:rsidRDefault="00AB64CF" w:rsidP="002B265B">
      <w:pPr>
        <w:rPr>
          <w:rFonts w:eastAsia="Times New Roman"/>
          <w:color w:val="000000"/>
        </w:rPr>
      </w:pPr>
      <w:r w:rsidRPr="00AB64CF">
        <w:rPr>
          <w:rFonts w:eastAsia="Times New Roman"/>
          <w:color w:val="000000"/>
        </w:rPr>
        <w:t xml:space="preserve">Víš, kde </w:t>
      </w:r>
      <w:proofErr w:type="gramStart"/>
      <w:r w:rsidRPr="00AB64CF">
        <w:rPr>
          <w:rFonts w:eastAsia="Times New Roman"/>
          <w:color w:val="000000"/>
        </w:rPr>
        <w:t>žiji..,  Dny</w:t>
      </w:r>
      <w:proofErr w:type="gramEnd"/>
      <w:r w:rsidRPr="00AB64CF">
        <w:rPr>
          <w:rFonts w:eastAsia="Times New Roman"/>
          <w:color w:val="000000"/>
        </w:rPr>
        <w:t xml:space="preserve"> bezpečnějšího internetu, Natura </w:t>
      </w:r>
      <w:proofErr w:type="spellStart"/>
      <w:r w:rsidRPr="00AB64CF">
        <w:rPr>
          <w:rFonts w:eastAsia="Times New Roman"/>
          <w:color w:val="000000"/>
        </w:rPr>
        <w:t>magica</w:t>
      </w:r>
      <w:proofErr w:type="spellEnd"/>
      <w:r w:rsidRPr="00AB64CF">
        <w:rPr>
          <w:rFonts w:eastAsia="Times New Roman"/>
          <w:color w:val="000000"/>
        </w:rPr>
        <w:t>, Evropské srdce, Zelené podnikání – KK</w:t>
      </w:r>
    </w:p>
    <w:p w14:paraId="2D3DAC3D" w14:textId="77777777" w:rsidR="00F2488A" w:rsidRDefault="00F2488A" w:rsidP="002B265B">
      <w:pPr>
        <w:rPr>
          <w:rFonts w:eastAsia="Times New Roman"/>
          <w:b/>
        </w:rPr>
      </w:pPr>
    </w:p>
    <w:p w14:paraId="2D3DAC3E" w14:textId="2FE38DBB" w:rsidR="00F2488A" w:rsidRDefault="00B4565B" w:rsidP="002B265B">
      <w:pPr>
        <w:jc w:val="center"/>
        <w:rPr>
          <w:rStyle w:val="Odkazjemn"/>
          <w:b/>
          <w:i/>
          <w:sz w:val="28"/>
          <w:szCs w:val="28"/>
        </w:rPr>
      </w:pPr>
      <w:r>
        <w:rPr>
          <w:rStyle w:val="Odkazjemn"/>
          <w:b/>
          <w:i/>
          <w:sz w:val="28"/>
          <w:szCs w:val="28"/>
        </w:rPr>
        <w:t xml:space="preserve">Akce školy ve </w:t>
      </w:r>
      <w:proofErr w:type="spellStart"/>
      <w:r>
        <w:rPr>
          <w:rStyle w:val="Odkazjemn"/>
          <w:b/>
          <w:i/>
          <w:sz w:val="28"/>
          <w:szCs w:val="28"/>
        </w:rPr>
        <w:t>š</w:t>
      </w:r>
      <w:r w:rsidR="00CC2B21">
        <w:rPr>
          <w:rStyle w:val="Odkazjemn"/>
          <w:b/>
          <w:i/>
          <w:sz w:val="28"/>
          <w:szCs w:val="28"/>
        </w:rPr>
        <w:t>k</w:t>
      </w:r>
      <w:proofErr w:type="spellEnd"/>
      <w:r w:rsidR="00CC2B21">
        <w:rPr>
          <w:rStyle w:val="Odkazjemn"/>
          <w:b/>
          <w:i/>
          <w:sz w:val="28"/>
          <w:szCs w:val="28"/>
        </w:rPr>
        <w:t>. roce 2014/15</w:t>
      </w:r>
    </w:p>
    <w:p w14:paraId="2D3DAC3F" w14:textId="77777777" w:rsidR="00F2488A" w:rsidRDefault="00F2488A" w:rsidP="002B265B">
      <w:pPr>
        <w:tabs>
          <w:tab w:val="left" w:pos="1980"/>
        </w:tabs>
        <w:rPr>
          <w:rFonts w:eastAsia="Times New Roman"/>
        </w:rPr>
      </w:pPr>
    </w:p>
    <w:p w14:paraId="2D3DAC40" w14:textId="77777777" w:rsidR="00F2488A" w:rsidRDefault="00B4565B" w:rsidP="002B265B">
      <w:pPr>
        <w:tabs>
          <w:tab w:val="left" w:pos="3164"/>
        </w:tabs>
        <w:rPr>
          <w:rFonts w:eastAsia="Times New Roman"/>
        </w:rPr>
      </w:pPr>
      <w:r>
        <w:rPr>
          <w:rFonts w:eastAsia="Times New Roman"/>
        </w:rPr>
        <w:t>V přehledu jsou uvedeny akce, které byly organizovány pro více tříd. Kromě toho si každá třída organizovala řadu svých samostatných akcí, které jsou pravidelně zveřejňovány na webových stránkách tříd.</w:t>
      </w:r>
    </w:p>
    <w:p w14:paraId="7422FA9F" w14:textId="77777777" w:rsidR="00A92054" w:rsidRDefault="00A92054" w:rsidP="002B265B">
      <w:pPr>
        <w:tabs>
          <w:tab w:val="left" w:pos="3164"/>
        </w:tabs>
        <w:rPr>
          <w:rFonts w:eastAsia="Times New Roman"/>
        </w:rPr>
      </w:pPr>
    </w:p>
    <w:p w14:paraId="6D352169" w14:textId="77777777" w:rsidR="00A92054" w:rsidRPr="00203C10" w:rsidRDefault="00A92054" w:rsidP="002B265B">
      <w:pPr>
        <w:rPr>
          <w:b/>
          <w:u w:val="single"/>
        </w:rPr>
      </w:pPr>
      <w:r w:rsidRPr="004900C6">
        <w:rPr>
          <w:b/>
          <w:u w:val="single"/>
        </w:rPr>
        <w:t xml:space="preserve">Přehled realizovaných školních akcí </w:t>
      </w:r>
    </w:p>
    <w:p w14:paraId="2A4FA69E" w14:textId="77777777" w:rsidR="00A92054" w:rsidRPr="004900C6" w:rsidRDefault="00A92054" w:rsidP="002B265B">
      <w:pPr>
        <w:tabs>
          <w:tab w:val="left" w:pos="5812"/>
        </w:tabs>
      </w:pPr>
      <w:r w:rsidRPr="004900C6">
        <w:rPr>
          <w:rFonts w:eastAsiaTheme="minorHAnsi"/>
          <w:b/>
          <w:lang w:eastAsia="en-US"/>
        </w:rPr>
        <w:t>Září</w:t>
      </w:r>
      <w:r w:rsidRPr="004900C6">
        <w:rPr>
          <w:rFonts w:eastAsiaTheme="minorHAnsi"/>
          <w:lang w:eastAsia="en-US"/>
        </w:rPr>
        <w:t xml:space="preserve"> - </w:t>
      </w:r>
      <w:r w:rsidRPr="002D459A">
        <w:rPr>
          <w:rFonts w:eastAsiaTheme="minorHAnsi"/>
          <w:lang w:eastAsia="en-US"/>
        </w:rPr>
        <w:t>Setkání se starostou</w:t>
      </w:r>
      <w:r w:rsidRPr="004900C6">
        <w:t xml:space="preserve">, </w:t>
      </w:r>
      <w:r w:rsidRPr="004900C6">
        <w:rPr>
          <w:rFonts w:eastAsiaTheme="minorHAnsi"/>
          <w:lang w:eastAsia="en-US"/>
        </w:rPr>
        <w:t>Adaptační pobyt 6. t</w:t>
      </w:r>
      <w:r w:rsidRPr="002D459A">
        <w:rPr>
          <w:rFonts w:eastAsiaTheme="minorHAnsi"/>
          <w:lang w:eastAsia="en-US"/>
        </w:rPr>
        <w:t xml:space="preserve">říd </w:t>
      </w:r>
      <w:r w:rsidRPr="004900C6">
        <w:rPr>
          <w:rFonts w:eastAsiaTheme="minorHAnsi"/>
          <w:lang w:eastAsia="en-US"/>
        </w:rPr>
        <w:t>–</w:t>
      </w:r>
      <w:r w:rsidRPr="002D459A">
        <w:rPr>
          <w:rFonts w:eastAsiaTheme="minorHAnsi"/>
          <w:lang w:eastAsia="en-US"/>
        </w:rPr>
        <w:t xml:space="preserve"> Pnětluky</w:t>
      </w:r>
      <w:r w:rsidRPr="004900C6">
        <w:rPr>
          <w:rFonts w:eastAsiaTheme="minorHAnsi"/>
          <w:lang w:eastAsia="en-US"/>
        </w:rPr>
        <w:t xml:space="preserve">, </w:t>
      </w:r>
      <w:r w:rsidRPr="002D459A">
        <w:rPr>
          <w:rFonts w:eastAsiaTheme="minorHAnsi"/>
          <w:lang w:eastAsia="en-US"/>
        </w:rPr>
        <w:t>Exkurze  - Teplice – botanická zahrada, lázně</w:t>
      </w:r>
      <w:r w:rsidRPr="004900C6">
        <w:rPr>
          <w:rFonts w:eastAsiaTheme="minorHAnsi"/>
          <w:lang w:eastAsia="en-US"/>
        </w:rPr>
        <w:t xml:space="preserve">, </w:t>
      </w:r>
      <w:r w:rsidRPr="002D459A">
        <w:rPr>
          <w:rFonts w:eastAsiaTheme="minorHAnsi"/>
          <w:lang w:eastAsia="en-US"/>
        </w:rPr>
        <w:t>Stomatologický výzkum</w:t>
      </w:r>
      <w:r w:rsidRPr="004900C6">
        <w:rPr>
          <w:rFonts w:eastAsiaTheme="minorHAnsi"/>
          <w:lang w:eastAsia="en-US"/>
        </w:rPr>
        <w:t>,</w:t>
      </w:r>
      <w:r w:rsidRPr="004900C6">
        <w:t xml:space="preserve"> </w:t>
      </w:r>
      <w:proofErr w:type="spellStart"/>
      <w:r w:rsidRPr="004900C6">
        <w:rPr>
          <w:rFonts w:eastAsiaTheme="minorHAnsi"/>
          <w:lang w:eastAsia="en-US"/>
        </w:rPr>
        <w:t>Zoopark</w:t>
      </w:r>
      <w:proofErr w:type="spellEnd"/>
      <w:r w:rsidRPr="004900C6">
        <w:rPr>
          <w:rFonts w:eastAsiaTheme="minorHAnsi"/>
          <w:lang w:eastAsia="en-US"/>
        </w:rPr>
        <w:t xml:space="preserve"> Chomutov</w:t>
      </w:r>
    </w:p>
    <w:p w14:paraId="4CB7BD69" w14:textId="77777777" w:rsidR="00A92054" w:rsidRPr="004900C6" w:rsidRDefault="00A92054" w:rsidP="002B265B">
      <w:pPr>
        <w:tabs>
          <w:tab w:val="left" w:pos="5812"/>
        </w:tabs>
        <w:rPr>
          <w:rFonts w:eastAsiaTheme="minorHAnsi"/>
          <w:lang w:eastAsia="en-US"/>
        </w:rPr>
      </w:pPr>
      <w:r>
        <w:rPr>
          <w:rFonts w:eastAsiaTheme="minorHAnsi"/>
          <w:lang w:eastAsia="en-US"/>
        </w:rPr>
        <w:t>ŠD - D</w:t>
      </w:r>
      <w:r w:rsidRPr="002D459A">
        <w:rPr>
          <w:rFonts w:eastAsiaTheme="minorHAnsi"/>
          <w:lang w:eastAsia="en-US"/>
        </w:rPr>
        <w:t>en s Kelty – výlet – skanzen Březno</w:t>
      </w:r>
      <w:r w:rsidRPr="004900C6">
        <w:rPr>
          <w:rFonts w:eastAsiaTheme="minorHAnsi"/>
          <w:lang w:eastAsia="en-US"/>
        </w:rPr>
        <w:t xml:space="preserve">, </w:t>
      </w:r>
      <w:proofErr w:type="spellStart"/>
      <w:r w:rsidRPr="002D459A">
        <w:rPr>
          <w:rFonts w:eastAsiaTheme="minorHAnsi"/>
          <w:lang w:eastAsia="en-US"/>
        </w:rPr>
        <w:t>Bubákoviny</w:t>
      </w:r>
      <w:proofErr w:type="spellEnd"/>
    </w:p>
    <w:p w14:paraId="3FEA3FF5" w14:textId="77777777" w:rsidR="00A92054" w:rsidRPr="004900C6" w:rsidRDefault="00A92054" w:rsidP="002B265B">
      <w:pPr>
        <w:tabs>
          <w:tab w:val="left" w:pos="5812"/>
        </w:tabs>
        <w:rPr>
          <w:rFonts w:eastAsiaTheme="minorHAnsi"/>
          <w:lang w:eastAsia="en-US"/>
        </w:rPr>
      </w:pPr>
      <w:r w:rsidRPr="004900C6">
        <w:rPr>
          <w:rFonts w:eastAsiaTheme="minorHAnsi"/>
          <w:b/>
          <w:lang w:eastAsia="en-US"/>
        </w:rPr>
        <w:t>Říjen</w:t>
      </w:r>
      <w:r w:rsidRPr="004900C6">
        <w:rPr>
          <w:rFonts w:eastAsiaTheme="minorHAnsi"/>
          <w:lang w:eastAsia="en-US"/>
        </w:rPr>
        <w:t xml:space="preserve"> - </w:t>
      </w:r>
      <w:r w:rsidRPr="004900C6">
        <w:t>Ploskovice –Země snů</w:t>
      </w:r>
      <w:r>
        <w:t xml:space="preserve">, </w:t>
      </w:r>
      <w:r w:rsidRPr="002D459A">
        <w:rPr>
          <w:rFonts w:eastAsiaTheme="minorHAnsi"/>
          <w:lang w:eastAsia="en-US"/>
        </w:rPr>
        <w:t>Knihovna – osobnosti Lounska</w:t>
      </w:r>
      <w:r>
        <w:rPr>
          <w:rFonts w:eastAsiaTheme="minorHAnsi"/>
          <w:lang w:eastAsia="en-US"/>
        </w:rPr>
        <w:t xml:space="preserve">, </w:t>
      </w:r>
      <w:r w:rsidRPr="004900C6">
        <w:rPr>
          <w:rFonts w:eastAsiaTheme="minorHAnsi"/>
          <w:lang w:eastAsia="en-US"/>
        </w:rPr>
        <w:t>Projekt Podzim</w:t>
      </w:r>
      <w:r>
        <w:rPr>
          <w:rFonts w:eastAsiaTheme="minorHAnsi"/>
          <w:lang w:eastAsia="en-US"/>
        </w:rPr>
        <w:t xml:space="preserve">, </w:t>
      </w:r>
      <w:r w:rsidRPr="004900C6">
        <w:rPr>
          <w:rFonts w:eastAsiaTheme="minorHAnsi"/>
          <w:lang w:eastAsia="en-US"/>
        </w:rPr>
        <w:t>Halloween</w:t>
      </w:r>
    </w:p>
    <w:p w14:paraId="18A4798A" w14:textId="77777777" w:rsidR="00A92054" w:rsidRPr="004900C6" w:rsidRDefault="00A92054" w:rsidP="002B265B">
      <w:pPr>
        <w:tabs>
          <w:tab w:val="left" w:pos="5812"/>
        </w:tabs>
        <w:rPr>
          <w:rFonts w:eastAsiaTheme="minorHAnsi"/>
          <w:lang w:eastAsia="en-US"/>
        </w:rPr>
      </w:pPr>
      <w:r w:rsidRPr="002D459A">
        <w:rPr>
          <w:rFonts w:eastAsiaTheme="minorHAnsi"/>
          <w:lang w:eastAsia="en-US"/>
        </w:rPr>
        <w:t xml:space="preserve">ŠD – Den </w:t>
      </w:r>
      <w:proofErr w:type="gramStart"/>
      <w:r w:rsidRPr="002D459A">
        <w:rPr>
          <w:rFonts w:eastAsiaTheme="minorHAnsi"/>
          <w:lang w:eastAsia="en-US"/>
        </w:rPr>
        <w:t>stromů</w:t>
      </w:r>
      <w:r w:rsidRPr="004900C6">
        <w:rPr>
          <w:rFonts w:eastAsiaTheme="minorHAnsi"/>
          <w:lang w:eastAsia="en-US"/>
        </w:rPr>
        <w:t xml:space="preserve">, </w:t>
      </w:r>
      <w:r w:rsidRPr="002D459A">
        <w:rPr>
          <w:rFonts w:eastAsiaTheme="minorHAnsi"/>
          <w:lang w:eastAsia="en-US"/>
        </w:rPr>
        <w:t xml:space="preserve"> barvy</w:t>
      </w:r>
      <w:proofErr w:type="gramEnd"/>
      <w:r w:rsidRPr="002D459A">
        <w:rPr>
          <w:rFonts w:eastAsiaTheme="minorHAnsi"/>
          <w:lang w:eastAsia="en-US"/>
        </w:rPr>
        <w:t xml:space="preserve"> podzimu – výroba draků, drakiáda, dýně</w:t>
      </w:r>
    </w:p>
    <w:p w14:paraId="78D76D4F" w14:textId="77777777" w:rsidR="00A92054" w:rsidRPr="004900C6" w:rsidRDefault="00A92054" w:rsidP="002B265B">
      <w:pPr>
        <w:tabs>
          <w:tab w:val="left" w:pos="5812"/>
        </w:tabs>
        <w:rPr>
          <w:rFonts w:eastAsiaTheme="minorHAnsi"/>
          <w:lang w:eastAsia="en-US"/>
        </w:rPr>
      </w:pPr>
      <w:r w:rsidRPr="004900C6">
        <w:rPr>
          <w:rFonts w:eastAsiaTheme="minorHAnsi"/>
          <w:b/>
          <w:lang w:eastAsia="en-US"/>
        </w:rPr>
        <w:t>Listopad</w:t>
      </w:r>
      <w:r>
        <w:rPr>
          <w:rFonts w:eastAsiaTheme="minorHAnsi"/>
          <w:lang w:eastAsia="en-US"/>
        </w:rPr>
        <w:t xml:space="preserve"> - </w:t>
      </w:r>
      <w:r w:rsidRPr="002D459A">
        <w:rPr>
          <w:rFonts w:eastAsiaTheme="minorHAnsi"/>
          <w:lang w:eastAsia="en-US"/>
        </w:rPr>
        <w:t>Exkurze  do ČT Praha</w:t>
      </w:r>
      <w:r w:rsidRPr="004900C6">
        <w:rPr>
          <w:rFonts w:eastAsiaTheme="minorHAnsi"/>
          <w:lang w:eastAsia="en-US"/>
        </w:rPr>
        <w:t xml:space="preserve">, </w:t>
      </w:r>
      <w:r w:rsidRPr="002D459A">
        <w:rPr>
          <w:rFonts w:eastAsiaTheme="minorHAnsi"/>
          <w:lang w:eastAsia="en-US"/>
        </w:rPr>
        <w:t>Historická prohlídka Loun</w:t>
      </w:r>
      <w:r w:rsidRPr="004900C6">
        <w:rPr>
          <w:rFonts w:eastAsiaTheme="minorHAnsi"/>
          <w:lang w:eastAsia="en-US"/>
        </w:rPr>
        <w:t xml:space="preserve">, </w:t>
      </w:r>
      <w:r w:rsidRPr="002D459A">
        <w:rPr>
          <w:rFonts w:eastAsiaTheme="minorHAnsi"/>
          <w:lang w:eastAsia="en-US"/>
        </w:rPr>
        <w:t>Dopravní hřiště Most</w:t>
      </w:r>
      <w:r w:rsidRPr="004900C6">
        <w:rPr>
          <w:rFonts w:eastAsiaTheme="minorHAnsi"/>
          <w:lang w:eastAsia="en-US"/>
        </w:rPr>
        <w:t xml:space="preserve">, </w:t>
      </w:r>
      <w:r w:rsidRPr="002D459A">
        <w:rPr>
          <w:rFonts w:eastAsiaTheme="minorHAnsi"/>
          <w:lang w:eastAsia="en-US"/>
        </w:rPr>
        <w:t>Parlament ČR</w:t>
      </w:r>
      <w:r w:rsidRPr="004900C6">
        <w:rPr>
          <w:rFonts w:eastAsiaTheme="minorHAnsi"/>
          <w:lang w:eastAsia="en-US"/>
        </w:rPr>
        <w:t xml:space="preserve">, </w:t>
      </w:r>
      <w:r w:rsidRPr="002D459A">
        <w:rPr>
          <w:rFonts w:eastAsiaTheme="minorHAnsi"/>
          <w:lang w:eastAsia="en-US"/>
        </w:rPr>
        <w:t>Výstava vzdělávání</w:t>
      </w:r>
      <w:r w:rsidRPr="004900C6">
        <w:rPr>
          <w:rFonts w:eastAsiaTheme="minorHAnsi"/>
          <w:lang w:eastAsia="en-US"/>
        </w:rPr>
        <w:t xml:space="preserve">, </w:t>
      </w:r>
      <w:r w:rsidRPr="002D459A">
        <w:rPr>
          <w:rFonts w:eastAsiaTheme="minorHAnsi"/>
          <w:lang w:eastAsia="en-US"/>
        </w:rPr>
        <w:t xml:space="preserve">Příručka </w:t>
      </w:r>
      <w:proofErr w:type="spellStart"/>
      <w:r w:rsidRPr="002D459A">
        <w:rPr>
          <w:rFonts w:eastAsiaTheme="minorHAnsi"/>
          <w:lang w:eastAsia="en-US"/>
        </w:rPr>
        <w:t>bezpeč</w:t>
      </w:r>
      <w:proofErr w:type="spellEnd"/>
      <w:r w:rsidRPr="002D459A">
        <w:rPr>
          <w:rFonts w:eastAsiaTheme="minorHAnsi"/>
          <w:lang w:eastAsia="en-US"/>
        </w:rPr>
        <w:t>. pohybu na internetu</w:t>
      </w:r>
      <w:r w:rsidRPr="004900C6">
        <w:rPr>
          <w:rFonts w:eastAsiaTheme="minorHAnsi"/>
          <w:lang w:eastAsia="en-US"/>
        </w:rPr>
        <w:t xml:space="preserve">, </w:t>
      </w:r>
      <w:proofErr w:type="spellStart"/>
      <w:r w:rsidRPr="002D459A">
        <w:rPr>
          <w:rFonts w:eastAsiaTheme="minorHAnsi"/>
          <w:lang w:eastAsia="en-US"/>
        </w:rPr>
        <w:t>Techmania</w:t>
      </w:r>
      <w:proofErr w:type="spellEnd"/>
      <w:r w:rsidRPr="002D459A">
        <w:rPr>
          <w:rFonts w:eastAsiaTheme="minorHAnsi"/>
          <w:lang w:eastAsia="en-US"/>
        </w:rPr>
        <w:t xml:space="preserve"> Plzeň</w:t>
      </w:r>
      <w:r w:rsidRPr="004900C6">
        <w:rPr>
          <w:rFonts w:eastAsiaTheme="minorHAnsi"/>
          <w:lang w:eastAsia="en-US"/>
        </w:rPr>
        <w:t xml:space="preserve">, Projektový den – </w:t>
      </w:r>
      <w:proofErr w:type="spellStart"/>
      <w:r w:rsidRPr="004900C6">
        <w:rPr>
          <w:rFonts w:eastAsiaTheme="minorHAnsi"/>
          <w:lang w:eastAsia="en-US"/>
        </w:rPr>
        <w:t>Viana</w:t>
      </w:r>
      <w:proofErr w:type="spellEnd"/>
      <w:r w:rsidRPr="004900C6">
        <w:rPr>
          <w:rFonts w:eastAsiaTheme="minorHAnsi"/>
          <w:lang w:eastAsia="en-US"/>
        </w:rPr>
        <w:t xml:space="preserve"> – </w:t>
      </w:r>
      <w:proofErr w:type="spellStart"/>
      <w:r w:rsidRPr="004900C6">
        <w:rPr>
          <w:rFonts w:eastAsiaTheme="minorHAnsi"/>
          <w:lang w:eastAsia="en-US"/>
        </w:rPr>
        <w:t>alternat</w:t>
      </w:r>
      <w:proofErr w:type="spellEnd"/>
      <w:r w:rsidRPr="004900C6">
        <w:rPr>
          <w:rFonts w:eastAsiaTheme="minorHAnsi"/>
          <w:lang w:eastAsia="en-US"/>
        </w:rPr>
        <w:t xml:space="preserve">. zdroje </w:t>
      </w:r>
      <w:proofErr w:type="spellStart"/>
      <w:r w:rsidRPr="004900C6">
        <w:rPr>
          <w:rFonts w:eastAsiaTheme="minorHAnsi"/>
          <w:lang w:eastAsia="en-US"/>
        </w:rPr>
        <w:t>ener</w:t>
      </w:r>
      <w:proofErr w:type="spellEnd"/>
      <w:r w:rsidRPr="004900C6">
        <w:rPr>
          <w:rFonts w:eastAsiaTheme="minorHAnsi"/>
          <w:lang w:eastAsia="en-US"/>
        </w:rPr>
        <w:t>.</w:t>
      </w:r>
      <w:r>
        <w:rPr>
          <w:rFonts w:eastAsiaTheme="minorHAnsi"/>
          <w:lang w:eastAsia="en-US"/>
        </w:rPr>
        <w:t xml:space="preserve">, </w:t>
      </w:r>
      <w:r w:rsidRPr="004900C6">
        <w:rPr>
          <w:rFonts w:eastAsiaTheme="minorHAnsi"/>
          <w:lang w:eastAsia="en-US"/>
        </w:rPr>
        <w:t xml:space="preserve">Projektový den – </w:t>
      </w:r>
      <w:proofErr w:type="spellStart"/>
      <w:r w:rsidRPr="004900C6">
        <w:rPr>
          <w:rFonts w:eastAsiaTheme="minorHAnsi"/>
          <w:lang w:eastAsia="en-US"/>
        </w:rPr>
        <w:t>Viana</w:t>
      </w:r>
      <w:proofErr w:type="spellEnd"/>
      <w:r w:rsidRPr="004900C6">
        <w:rPr>
          <w:rFonts w:eastAsiaTheme="minorHAnsi"/>
          <w:lang w:eastAsia="en-US"/>
        </w:rPr>
        <w:t xml:space="preserve"> – Včela, podzim. Les, </w:t>
      </w:r>
      <w:r>
        <w:rPr>
          <w:rFonts w:eastAsiaTheme="minorHAnsi"/>
          <w:lang w:eastAsia="en-US"/>
        </w:rPr>
        <w:t xml:space="preserve">Bezpečný internet, </w:t>
      </w:r>
      <w:r w:rsidRPr="004900C6">
        <w:rPr>
          <w:rFonts w:eastAsiaTheme="minorHAnsi"/>
          <w:lang w:eastAsia="en-US"/>
        </w:rPr>
        <w:t xml:space="preserve">Preventivní program OSPOD, Malování na dřevo, </w:t>
      </w:r>
      <w:r w:rsidRPr="002D459A">
        <w:rPr>
          <w:rFonts w:eastAsiaTheme="minorHAnsi"/>
          <w:lang w:eastAsia="en-US"/>
        </w:rPr>
        <w:t>Exkurze Terezín</w:t>
      </w:r>
    </w:p>
    <w:p w14:paraId="7B896928" w14:textId="77777777" w:rsidR="00A92054" w:rsidRPr="004900C6" w:rsidRDefault="00A92054" w:rsidP="002B265B">
      <w:pPr>
        <w:tabs>
          <w:tab w:val="left" w:pos="5812"/>
        </w:tabs>
      </w:pPr>
      <w:r w:rsidRPr="004900C6">
        <w:t xml:space="preserve">ŠD - </w:t>
      </w:r>
      <w:r>
        <w:t>P</w:t>
      </w:r>
      <w:r w:rsidRPr="004900C6">
        <w:t>oznávání historie Loun</w:t>
      </w:r>
    </w:p>
    <w:p w14:paraId="61940E4D" w14:textId="77777777" w:rsidR="00A92054" w:rsidRPr="004900C6" w:rsidRDefault="00A92054" w:rsidP="002B265B">
      <w:pPr>
        <w:tabs>
          <w:tab w:val="left" w:pos="5812"/>
        </w:tabs>
      </w:pPr>
      <w:r w:rsidRPr="00203C10">
        <w:rPr>
          <w:b/>
        </w:rPr>
        <w:t>Prosinec</w:t>
      </w:r>
      <w:r>
        <w:t xml:space="preserve"> - Exkurze – planetárium, Muzeum čokolády, </w:t>
      </w:r>
      <w:r w:rsidRPr="004900C6">
        <w:t>Svět kolem nás – Mexiko</w:t>
      </w:r>
      <w:r>
        <w:t xml:space="preserve">, </w:t>
      </w:r>
      <w:r w:rsidRPr="004900C6">
        <w:t>Vánoční besídky</w:t>
      </w:r>
    </w:p>
    <w:p w14:paraId="07F59A09" w14:textId="022C41BE" w:rsidR="00A92054" w:rsidRDefault="00A92054" w:rsidP="002B265B">
      <w:pPr>
        <w:tabs>
          <w:tab w:val="left" w:pos="5812"/>
        </w:tabs>
      </w:pPr>
      <w:r w:rsidRPr="004900C6">
        <w:t>ŠD</w:t>
      </w:r>
      <w:r>
        <w:t xml:space="preserve"> - </w:t>
      </w:r>
      <w:r w:rsidRPr="004900C6">
        <w:t xml:space="preserve"> vánoční tématika </w:t>
      </w:r>
      <w:r w:rsidR="00AB64CF">
        <w:t>–</w:t>
      </w:r>
      <w:r w:rsidRPr="004900C6">
        <w:t xml:space="preserve"> akce</w:t>
      </w:r>
    </w:p>
    <w:p w14:paraId="73669383" w14:textId="77777777" w:rsidR="00AB64CF" w:rsidRPr="00AB64CF" w:rsidRDefault="00AB64CF" w:rsidP="002B265B">
      <w:pPr>
        <w:rPr>
          <w:rFonts w:eastAsia="Times New Roman"/>
          <w:b/>
          <w:color w:val="000000"/>
        </w:rPr>
      </w:pPr>
      <w:r w:rsidRPr="00AB64CF">
        <w:rPr>
          <w:rFonts w:eastAsia="Times New Roman"/>
          <w:b/>
          <w:color w:val="000000"/>
        </w:rPr>
        <w:t xml:space="preserve">Leden - </w:t>
      </w:r>
      <w:proofErr w:type="gramStart"/>
      <w:r w:rsidRPr="00AB64CF">
        <w:rPr>
          <w:rFonts w:eastAsia="Times New Roman"/>
          <w:color w:val="000000"/>
        </w:rPr>
        <w:t>LVK 1.st.</w:t>
      </w:r>
      <w:proofErr w:type="gramEnd"/>
      <w:r w:rsidRPr="00AB64CF">
        <w:rPr>
          <w:rFonts w:eastAsia="Times New Roman"/>
          <w:color w:val="000000"/>
        </w:rPr>
        <w:t xml:space="preserve"> a 2.st., zápis do 1. tříd, testování – klima třídy, Muzeum – projekt Včela</w:t>
      </w:r>
    </w:p>
    <w:p w14:paraId="4136093E" w14:textId="77777777" w:rsidR="00AB64CF" w:rsidRPr="00AB64CF" w:rsidRDefault="00AB64CF" w:rsidP="002B265B">
      <w:pPr>
        <w:rPr>
          <w:rFonts w:eastAsia="Times New Roman"/>
          <w:color w:val="000000"/>
        </w:rPr>
      </w:pPr>
      <w:r w:rsidRPr="00AB64CF">
        <w:rPr>
          <w:rFonts w:eastAsia="Times New Roman"/>
          <w:b/>
          <w:color w:val="000000"/>
        </w:rPr>
        <w:t>Únor</w:t>
      </w:r>
      <w:r w:rsidRPr="00AB64CF">
        <w:rPr>
          <w:rFonts w:eastAsia="Times New Roman"/>
          <w:color w:val="000000"/>
        </w:rPr>
        <w:t xml:space="preserve"> -  Knihovna – Už jsem čtenář, Den bezpečného internetu – Moje soukromí, nekoukat, nešťourat,</w:t>
      </w:r>
    </w:p>
    <w:p w14:paraId="510D64B7" w14:textId="77777777" w:rsidR="00AB64CF" w:rsidRPr="00AB64CF" w:rsidRDefault="00AB64CF" w:rsidP="002B265B">
      <w:pPr>
        <w:rPr>
          <w:rFonts w:eastAsia="Times New Roman"/>
          <w:color w:val="000000"/>
        </w:rPr>
      </w:pPr>
      <w:r w:rsidRPr="00AB64CF">
        <w:rPr>
          <w:rFonts w:eastAsia="Times New Roman"/>
          <w:color w:val="000000"/>
        </w:rPr>
        <w:t xml:space="preserve">Soutěž Natura </w:t>
      </w:r>
      <w:proofErr w:type="spellStart"/>
      <w:r w:rsidRPr="00AB64CF">
        <w:rPr>
          <w:rFonts w:eastAsia="Times New Roman"/>
          <w:color w:val="000000"/>
        </w:rPr>
        <w:t>Magica</w:t>
      </w:r>
      <w:proofErr w:type="spellEnd"/>
      <w:r w:rsidRPr="00AB64CF">
        <w:rPr>
          <w:rFonts w:eastAsia="Times New Roman"/>
          <w:color w:val="000000"/>
        </w:rPr>
        <w:t xml:space="preserve">, </w:t>
      </w:r>
      <w:proofErr w:type="spellStart"/>
      <w:r w:rsidRPr="00AB64CF">
        <w:rPr>
          <w:rFonts w:eastAsia="Times New Roman"/>
          <w:color w:val="000000"/>
        </w:rPr>
        <w:t>Pernštejni</w:t>
      </w:r>
      <w:proofErr w:type="spellEnd"/>
      <w:r w:rsidRPr="00AB64CF">
        <w:rPr>
          <w:rFonts w:eastAsia="Times New Roman"/>
          <w:color w:val="000000"/>
        </w:rPr>
        <w:t xml:space="preserve">, ŠD – Masopustní průvod a rej, OP Krkonoše, </w:t>
      </w:r>
    </w:p>
    <w:p w14:paraId="09DDAE7B" w14:textId="77777777" w:rsidR="00AB64CF" w:rsidRPr="00AB64CF" w:rsidRDefault="00AB64CF" w:rsidP="002B265B">
      <w:pPr>
        <w:rPr>
          <w:rFonts w:eastAsia="Times New Roman"/>
          <w:color w:val="000000"/>
        </w:rPr>
      </w:pPr>
      <w:r w:rsidRPr="00AB64CF">
        <w:rPr>
          <w:rFonts w:eastAsia="Times New Roman"/>
          <w:b/>
          <w:color w:val="000000"/>
        </w:rPr>
        <w:t xml:space="preserve">Březen </w:t>
      </w:r>
      <w:r w:rsidRPr="00AB64CF">
        <w:rPr>
          <w:rFonts w:eastAsia="Times New Roman"/>
          <w:color w:val="000000"/>
        </w:rPr>
        <w:t>– Zelené podnikání, Velikonoční zajíc, Exkurze Planetárium, Medicinská laboratoř, Technické muzeum</w:t>
      </w:r>
    </w:p>
    <w:p w14:paraId="187B4AAD" w14:textId="77777777" w:rsidR="00AB64CF" w:rsidRPr="00AB64CF" w:rsidRDefault="00AB64CF" w:rsidP="002B265B">
      <w:pPr>
        <w:rPr>
          <w:rFonts w:eastAsia="Times New Roman"/>
          <w:color w:val="000000"/>
        </w:rPr>
      </w:pPr>
      <w:r w:rsidRPr="00AB64CF">
        <w:rPr>
          <w:rFonts w:eastAsia="Times New Roman"/>
          <w:b/>
          <w:color w:val="000000"/>
        </w:rPr>
        <w:t xml:space="preserve">Duben </w:t>
      </w:r>
      <w:r w:rsidRPr="00AB64CF">
        <w:rPr>
          <w:rFonts w:eastAsia="Times New Roman"/>
          <w:color w:val="000000"/>
        </w:rPr>
        <w:t xml:space="preserve">– Program </w:t>
      </w:r>
      <w:proofErr w:type="spellStart"/>
      <w:r w:rsidRPr="00AB64CF">
        <w:rPr>
          <w:rFonts w:eastAsia="Times New Roman"/>
          <w:color w:val="000000"/>
        </w:rPr>
        <w:t>Nezávislák</w:t>
      </w:r>
      <w:proofErr w:type="spellEnd"/>
      <w:r w:rsidRPr="00AB64CF">
        <w:rPr>
          <w:rFonts w:eastAsia="Times New Roman"/>
          <w:color w:val="000000"/>
        </w:rPr>
        <w:t xml:space="preserve">, Školní akademie, Den učitelů, Den Země, Velikonoční jarmark – Ročov, Čarodějnický rej, Ozdravné pobyty, Memento, ŠD - </w:t>
      </w:r>
      <w:proofErr w:type="spellStart"/>
      <w:r w:rsidRPr="00AB64CF">
        <w:rPr>
          <w:rFonts w:eastAsia="Times New Roman"/>
          <w:color w:val="000000"/>
        </w:rPr>
        <w:t>Kuličkiáda</w:t>
      </w:r>
      <w:proofErr w:type="spellEnd"/>
    </w:p>
    <w:p w14:paraId="4CEC85D8" w14:textId="77777777" w:rsidR="00AB64CF" w:rsidRPr="00AB64CF" w:rsidRDefault="00AB64CF" w:rsidP="002B265B">
      <w:pPr>
        <w:rPr>
          <w:rFonts w:eastAsia="Times New Roman"/>
          <w:color w:val="000000"/>
        </w:rPr>
      </w:pPr>
      <w:r w:rsidRPr="00AB64CF">
        <w:rPr>
          <w:rFonts w:eastAsia="Times New Roman"/>
          <w:b/>
          <w:color w:val="000000"/>
        </w:rPr>
        <w:t>Květen</w:t>
      </w:r>
      <w:r w:rsidRPr="00AB64CF">
        <w:rPr>
          <w:rFonts w:eastAsia="Times New Roman"/>
          <w:color w:val="000000"/>
        </w:rPr>
        <w:t xml:space="preserve"> – Ovoce do škol - beseda, Dopravní hřiště Most, </w:t>
      </w:r>
      <w:proofErr w:type="gramStart"/>
      <w:r w:rsidRPr="00AB64CF">
        <w:rPr>
          <w:rFonts w:eastAsia="Times New Roman"/>
          <w:color w:val="000000"/>
        </w:rPr>
        <w:t>Testování 9.tříd</w:t>
      </w:r>
      <w:proofErr w:type="gramEnd"/>
      <w:r w:rsidRPr="00AB64CF">
        <w:rPr>
          <w:rFonts w:eastAsia="Times New Roman"/>
          <w:color w:val="000000"/>
        </w:rPr>
        <w:t xml:space="preserve"> – ČŠI, ozdravné pobyty</w:t>
      </w:r>
    </w:p>
    <w:p w14:paraId="28D795BF" w14:textId="77777777" w:rsidR="00AB64CF" w:rsidRPr="00AB64CF" w:rsidRDefault="00AB64CF" w:rsidP="002B265B">
      <w:pPr>
        <w:rPr>
          <w:rFonts w:eastAsia="Times New Roman"/>
          <w:color w:val="000000"/>
        </w:rPr>
      </w:pPr>
      <w:r w:rsidRPr="00AB64CF">
        <w:rPr>
          <w:rFonts w:eastAsia="Times New Roman"/>
          <w:b/>
          <w:color w:val="000000"/>
        </w:rPr>
        <w:t>Červen</w:t>
      </w:r>
      <w:r w:rsidRPr="00AB64CF">
        <w:rPr>
          <w:rFonts w:eastAsia="Times New Roman"/>
          <w:color w:val="000000"/>
        </w:rPr>
        <w:t xml:space="preserve"> – Listování, ozdravné pobyty</w:t>
      </w:r>
      <w:r w:rsidRPr="00AB64CF">
        <w:rPr>
          <w:rFonts w:eastAsia="Times New Roman"/>
          <w:b/>
          <w:color w:val="000000"/>
        </w:rPr>
        <w:t xml:space="preserve"> </w:t>
      </w:r>
    </w:p>
    <w:p w14:paraId="5B5B0900" w14:textId="77777777" w:rsidR="00AB64CF" w:rsidRPr="004900C6" w:rsidRDefault="00AB64CF" w:rsidP="002B265B">
      <w:pPr>
        <w:tabs>
          <w:tab w:val="left" w:pos="5812"/>
        </w:tabs>
      </w:pPr>
    </w:p>
    <w:p w14:paraId="2D3DAC74" w14:textId="029A2CAD" w:rsidR="00F2488A" w:rsidRDefault="00CC2B21" w:rsidP="002B265B">
      <w:pPr>
        <w:pStyle w:val="Nadpis2"/>
        <w:jc w:val="center"/>
        <w:rPr>
          <w:color w:val="0070C0"/>
        </w:rPr>
      </w:pPr>
      <w:r>
        <w:rPr>
          <w:color w:val="0070C0"/>
        </w:rPr>
        <w:t>Soutěže a olympiády – 2014/2015</w:t>
      </w:r>
    </w:p>
    <w:p w14:paraId="2D3DAC75" w14:textId="45BB9CAB" w:rsidR="00F2488A" w:rsidRPr="00BE598E" w:rsidRDefault="00501099" w:rsidP="002B265B">
      <w:pPr>
        <w:pStyle w:val="Podtitul"/>
        <w:jc w:val="center"/>
        <w:rPr>
          <w:rStyle w:val="Odkazjemn"/>
          <w:rFonts w:ascii="Times New Roman"/>
          <w:b/>
        </w:rPr>
      </w:pPr>
      <w:proofErr w:type="gramStart"/>
      <w:r w:rsidRPr="00BE598E">
        <w:rPr>
          <w:rStyle w:val="Odkazjemn"/>
          <w:rFonts w:ascii="Times New Roman"/>
          <w:b/>
        </w:rPr>
        <w:t>1.stupeň</w:t>
      </w:r>
      <w:proofErr w:type="gramEnd"/>
      <w:r w:rsidRPr="00BE598E">
        <w:rPr>
          <w:rStyle w:val="Odkazjemn"/>
          <w:rFonts w:ascii="Times New Roman"/>
          <w:b/>
        </w:rPr>
        <w:t xml:space="preserve"> – vědomostní a sportovní soutěže</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7"/>
        <w:gridCol w:w="2740"/>
        <w:gridCol w:w="2559"/>
        <w:gridCol w:w="1414"/>
      </w:tblGrid>
      <w:tr w:rsidR="002B265B" w:rsidRPr="00D66BBF" w14:paraId="2C042AC8" w14:textId="77777777" w:rsidTr="00F07F3D">
        <w:trPr>
          <w:trHeight w:val="159"/>
          <w:jc w:val="center"/>
        </w:trPr>
        <w:tc>
          <w:tcPr>
            <w:tcW w:w="0" w:type="auto"/>
            <w:shd w:val="clear" w:color="auto" w:fill="auto"/>
            <w:noWrap/>
            <w:vAlign w:val="center"/>
            <w:hideMark/>
          </w:tcPr>
          <w:p w14:paraId="20EB954E" w14:textId="77777777" w:rsidR="00501099" w:rsidRPr="00BE598E" w:rsidRDefault="00501099" w:rsidP="002B265B">
            <w:pPr>
              <w:jc w:val="center"/>
              <w:rPr>
                <w:rFonts w:eastAsia="Times New Roman"/>
                <w:color w:val="000000"/>
              </w:rPr>
            </w:pPr>
            <w:r w:rsidRPr="00BE598E">
              <w:rPr>
                <w:rFonts w:eastAsia="Times New Roman"/>
                <w:color w:val="000000"/>
              </w:rPr>
              <w:t>Název soutěže</w:t>
            </w:r>
          </w:p>
        </w:tc>
        <w:tc>
          <w:tcPr>
            <w:tcW w:w="0" w:type="auto"/>
            <w:shd w:val="clear" w:color="auto" w:fill="auto"/>
            <w:vAlign w:val="center"/>
            <w:hideMark/>
          </w:tcPr>
          <w:p w14:paraId="08CBA329" w14:textId="77777777" w:rsidR="00501099" w:rsidRPr="00BE598E" w:rsidRDefault="00501099" w:rsidP="002B265B">
            <w:pPr>
              <w:jc w:val="center"/>
              <w:rPr>
                <w:rFonts w:eastAsia="Times New Roman"/>
                <w:color w:val="000000"/>
              </w:rPr>
            </w:pPr>
            <w:r w:rsidRPr="00BE598E">
              <w:rPr>
                <w:rFonts w:eastAsia="Times New Roman"/>
                <w:color w:val="000000"/>
              </w:rPr>
              <w:t>Okresní kolo</w:t>
            </w:r>
          </w:p>
        </w:tc>
        <w:tc>
          <w:tcPr>
            <w:tcW w:w="0" w:type="auto"/>
            <w:shd w:val="clear" w:color="auto" w:fill="auto"/>
            <w:vAlign w:val="center"/>
            <w:hideMark/>
          </w:tcPr>
          <w:p w14:paraId="073F1CDC" w14:textId="77777777" w:rsidR="00501099" w:rsidRPr="00BE598E" w:rsidRDefault="00501099" w:rsidP="002B265B">
            <w:pPr>
              <w:jc w:val="center"/>
              <w:rPr>
                <w:rFonts w:eastAsia="Times New Roman"/>
                <w:color w:val="000000"/>
              </w:rPr>
            </w:pPr>
            <w:r w:rsidRPr="00BE598E">
              <w:rPr>
                <w:rFonts w:eastAsia="Times New Roman"/>
                <w:color w:val="000000"/>
              </w:rPr>
              <w:t>Krajské kolo</w:t>
            </w:r>
          </w:p>
        </w:tc>
        <w:tc>
          <w:tcPr>
            <w:tcW w:w="0" w:type="auto"/>
            <w:shd w:val="clear" w:color="auto" w:fill="auto"/>
            <w:vAlign w:val="center"/>
            <w:hideMark/>
          </w:tcPr>
          <w:p w14:paraId="1B42E9E8" w14:textId="77777777" w:rsidR="00501099" w:rsidRPr="00BE598E" w:rsidRDefault="00501099" w:rsidP="002B265B">
            <w:pPr>
              <w:jc w:val="center"/>
              <w:rPr>
                <w:rFonts w:eastAsia="Times New Roman"/>
                <w:color w:val="000000"/>
              </w:rPr>
            </w:pPr>
            <w:r w:rsidRPr="00BE598E">
              <w:rPr>
                <w:rFonts w:eastAsia="Times New Roman"/>
                <w:color w:val="000000"/>
              </w:rPr>
              <w:t>Národní kolo</w:t>
            </w:r>
          </w:p>
        </w:tc>
      </w:tr>
      <w:tr w:rsidR="002B265B" w:rsidRPr="00D66BBF" w14:paraId="1461058C" w14:textId="77777777" w:rsidTr="00F07F3D">
        <w:trPr>
          <w:trHeight w:val="174"/>
          <w:jc w:val="center"/>
        </w:trPr>
        <w:tc>
          <w:tcPr>
            <w:tcW w:w="0" w:type="auto"/>
            <w:shd w:val="clear" w:color="auto" w:fill="auto"/>
            <w:vAlign w:val="center"/>
            <w:hideMark/>
          </w:tcPr>
          <w:p w14:paraId="30E7D1B4" w14:textId="77777777" w:rsidR="00501099" w:rsidRPr="00BE598E" w:rsidRDefault="00501099" w:rsidP="002B265B">
            <w:pPr>
              <w:rPr>
                <w:rFonts w:eastAsia="Times New Roman"/>
                <w:color w:val="000000"/>
              </w:rPr>
            </w:pPr>
            <w:r w:rsidRPr="00BE598E">
              <w:rPr>
                <w:rFonts w:eastAsia="Times New Roman"/>
                <w:color w:val="000000"/>
              </w:rPr>
              <w:lastRenderedPageBreak/>
              <w:t xml:space="preserve">Přespolní běh </w:t>
            </w:r>
          </w:p>
          <w:p w14:paraId="36EA03A3" w14:textId="4864BBF5" w:rsidR="00501099" w:rsidRPr="00BE598E" w:rsidRDefault="00501099" w:rsidP="002B265B">
            <w:pPr>
              <w:rPr>
                <w:rFonts w:eastAsia="Times New Roman"/>
                <w:color w:val="000000"/>
              </w:rPr>
            </w:pPr>
            <w:r w:rsidRPr="00BE598E">
              <w:rPr>
                <w:rFonts w:eastAsia="Times New Roman"/>
                <w:color w:val="000000"/>
              </w:rPr>
              <w:t> </w:t>
            </w:r>
          </w:p>
        </w:tc>
        <w:tc>
          <w:tcPr>
            <w:tcW w:w="0" w:type="auto"/>
            <w:shd w:val="clear" w:color="auto" w:fill="auto"/>
            <w:noWrap/>
            <w:vAlign w:val="center"/>
            <w:hideMark/>
          </w:tcPr>
          <w:p w14:paraId="72E74714" w14:textId="77777777" w:rsidR="00501099" w:rsidRPr="00BE598E" w:rsidRDefault="00501099" w:rsidP="002B265B">
            <w:pPr>
              <w:jc w:val="center"/>
              <w:rPr>
                <w:rFonts w:eastAsia="Times New Roman"/>
                <w:color w:val="000000"/>
              </w:rPr>
            </w:pPr>
            <w:proofErr w:type="gramStart"/>
            <w:r w:rsidRPr="00BE598E">
              <w:rPr>
                <w:rFonts w:eastAsia="Times New Roman"/>
                <w:color w:val="000000"/>
              </w:rPr>
              <w:t>1.m chlapci</w:t>
            </w:r>
            <w:proofErr w:type="gramEnd"/>
          </w:p>
          <w:p w14:paraId="4A9A5AE8" w14:textId="2D9ED183" w:rsidR="00501099" w:rsidRPr="00BE598E" w:rsidRDefault="00501099" w:rsidP="002B265B">
            <w:pPr>
              <w:jc w:val="center"/>
              <w:rPr>
                <w:rFonts w:eastAsia="Times New Roman"/>
                <w:color w:val="000000"/>
              </w:rPr>
            </w:pPr>
            <w:proofErr w:type="gramStart"/>
            <w:r w:rsidRPr="00BE598E">
              <w:rPr>
                <w:rFonts w:eastAsia="Times New Roman"/>
                <w:color w:val="000000"/>
              </w:rPr>
              <w:t>3.m dívky</w:t>
            </w:r>
            <w:proofErr w:type="gramEnd"/>
          </w:p>
        </w:tc>
        <w:tc>
          <w:tcPr>
            <w:tcW w:w="0" w:type="auto"/>
            <w:shd w:val="clear" w:color="auto" w:fill="auto"/>
            <w:vAlign w:val="center"/>
            <w:hideMark/>
          </w:tcPr>
          <w:p w14:paraId="2099D4F7" w14:textId="77777777" w:rsidR="00501099" w:rsidRPr="00BE598E" w:rsidRDefault="00501099" w:rsidP="002B265B">
            <w:pPr>
              <w:jc w:val="center"/>
              <w:rPr>
                <w:rFonts w:eastAsia="Times New Roman"/>
                <w:color w:val="000000"/>
              </w:rPr>
            </w:pPr>
            <w:r w:rsidRPr="00BE598E">
              <w:rPr>
                <w:rFonts w:eastAsia="Times New Roman"/>
                <w:color w:val="000000"/>
              </w:rPr>
              <w:t> </w:t>
            </w:r>
          </w:p>
          <w:p w14:paraId="1E9E5631" w14:textId="488BD74E" w:rsidR="00501099" w:rsidRPr="00BE598E" w:rsidRDefault="00501099" w:rsidP="002B265B">
            <w:pPr>
              <w:jc w:val="center"/>
              <w:rPr>
                <w:rFonts w:eastAsia="Times New Roman"/>
                <w:color w:val="000000"/>
              </w:rPr>
            </w:pPr>
            <w:r w:rsidRPr="00BE598E">
              <w:rPr>
                <w:rFonts w:eastAsia="Times New Roman"/>
                <w:color w:val="000000"/>
              </w:rPr>
              <w:t> </w:t>
            </w:r>
          </w:p>
        </w:tc>
        <w:tc>
          <w:tcPr>
            <w:tcW w:w="0" w:type="auto"/>
            <w:shd w:val="clear" w:color="auto" w:fill="auto"/>
            <w:vAlign w:val="center"/>
            <w:hideMark/>
          </w:tcPr>
          <w:p w14:paraId="2461D6F2" w14:textId="77777777" w:rsidR="00501099" w:rsidRPr="00BE598E" w:rsidRDefault="00501099" w:rsidP="002B265B">
            <w:pPr>
              <w:jc w:val="center"/>
              <w:rPr>
                <w:rFonts w:eastAsia="Times New Roman"/>
                <w:color w:val="000000"/>
              </w:rPr>
            </w:pPr>
            <w:r w:rsidRPr="00BE598E">
              <w:rPr>
                <w:rFonts w:eastAsia="Times New Roman"/>
                <w:color w:val="000000"/>
              </w:rPr>
              <w:t> </w:t>
            </w:r>
          </w:p>
          <w:p w14:paraId="3B5D5C75" w14:textId="587FBBD5" w:rsidR="00501099" w:rsidRPr="00BE598E" w:rsidRDefault="00501099" w:rsidP="002B265B">
            <w:pPr>
              <w:jc w:val="center"/>
              <w:rPr>
                <w:rFonts w:eastAsia="Times New Roman"/>
                <w:color w:val="000000"/>
              </w:rPr>
            </w:pPr>
            <w:r w:rsidRPr="00BE598E">
              <w:rPr>
                <w:rFonts w:eastAsia="Times New Roman"/>
                <w:color w:val="000000"/>
              </w:rPr>
              <w:t> </w:t>
            </w:r>
          </w:p>
        </w:tc>
      </w:tr>
      <w:tr w:rsidR="002B265B" w:rsidRPr="00D66BBF" w14:paraId="5CEC9767" w14:textId="77777777" w:rsidTr="00F07F3D">
        <w:trPr>
          <w:trHeight w:val="183"/>
          <w:jc w:val="center"/>
        </w:trPr>
        <w:tc>
          <w:tcPr>
            <w:tcW w:w="0" w:type="auto"/>
            <w:shd w:val="clear" w:color="auto" w:fill="auto"/>
            <w:vAlign w:val="center"/>
            <w:hideMark/>
          </w:tcPr>
          <w:p w14:paraId="72B3B0F1" w14:textId="77777777" w:rsidR="00501099" w:rsidRPr="00BE598E" w:rsidRDefault="00501099" w:rsidP="002B265B">
            <w:pPr>
              <w:rPr>
                <w:rFonts w:eastAsia="Times New Roman"/>
                <w:color w:val="000000"/>
              </w:rPr>
            </w:pPr>
            <w:r w:rsidRPr="00BE598E">
              <w:rPr>
                <w:rFonts w:eastAsia="Times New Roman"/>
                <w:color w:val="000000"/>
              </w:rPr>
              <w:t xml:space="preserve">Velké vědomostní </w:t>
            </w:r>
          </w:p>
          <w:p w14:paraId="55900DFF" w14:textId="72980296" w:rsidR="00501099" w:rsidRPr="00BE598E" w:rsidRDefault="00501099" w:rsidP="002B265B">
            <w:pPr>
              <w:rPr>
                <w:rFonts w:eastAsia="Times New Roman"/>
                <w:color w:val="000000"/>
              </w:rPr>
            </w:pPr>
            <w:r w:rsidRPr="00BE598E">
              <w:rPr>
                <w:rFonts w:eastAsia="Times New Roman"/>
                <w:color w:val="000000"/>
              </w:rPr>
              <w:t>zápolení</w:t>
            </w:r>
          </w:p>
        </w:tc>
        <w:tc>
          <w:tcPr>
            <w:tcW w:w="0" w:type="auto"/>
            <w:shd w:val="clear" w:color="auto" w:fill="auto"/>
            <w:vAlign w:val="center"/>
            <w:hideMark/>
          </w:tcPr>
          <w:p w14:paraId="1275C270" w14:textId="77777777" w:rsidR="00501099" w:rsidRPr="00BE598E" w:rsidRDefault="00501099" w:rsidP="002B265B">
            <w:pPr>
              <w:jc w:val="center"/>
              <w:rPr>
                <w:rFonts w:eastAsia="Times New Roman"/>
                <w:color w:val="000000"/>
              </w:rPr>
            </w:pPr>
            <w:proofErr w:type="gramStart"/>
            <w:r w:rsidRPr="00BE598E">
              <w:rPr>
                <w:rFonts w:eastAsia="Times New Roman"/>
                <w:color w:val="000000"/>
              </w:rPr>
              <w:t>1.místo</w:t>
            </w:r>
            <w:proofErr w:type="gramEnd"/>
          </w:p>
        </w:tc>
        <w:tc>
          <w:tcPr>
            <w:tcW w:w="0" w:type="auto"/>
            <w:shd w:val="clear" w:color="auto" w:fill="auto"/>
            <w:vAlign w:val="center"/>
            <w:hideMark/>
          </w:tcPr>
          <w:p w14:paraId="32616AEE" w14:textId="77777777" w:rsidR="00501099" w:rsidRPr="00BE598E" w:rsidRDefault="00501099" w:rsidP="002B265B">
            <w:pPr>
              <w:jc w:val="center"/>
              <w:rPr>
                <w:rFonts w:eastAsia="Times New Roman"/>
                <w:color w:val="000000"/>
              </w:rPr>
            </w:pPr>
            <w:r w:rsidRPr="00BE598E">
              <w:rPr>
                <w:rFonts w:eastAsia="Times New Roman"/>
                <w:color w:val="000000"/>
              </w:rPr>
              <w:t> </w:t>
            </w:r>
          </w:p>
          <w:p w14:paraId="4AB0EB26" w14:textId="5E4FF776" w:rsidR="00501099" w:rsidRPr="00BE598E" w:rsidRDefault="00501099" w:rsidP="002B265B">
            <w:pPr>
              <w:jc w:val="center"/>
              <w:rPr>
                <w:rFonts w:eastAsia="Times New Roman"/>
                <w:color w:val="000000"/>
              </w:rPr>
            </w:pPr>
            <w:r w:rsidRPr="00BE598E">
              <w:rPr>
                <w:rFonts w:eastAsia="Times New Roman"/>
                <w:color w:val="000000"/>
              </w:rPr>
              <w:t> </w:t>
            </w:r>
          </w:p>
        </w:tc>
        <w:tc>
          <w:tcPr>
            <w:tcW w:w="0" w:type="auto"/>
            <w:shd w:val="clear" w:color="auto" w:fill="auto"/>
            <w:vAlign w:val="center"/>
            <w:hideMark/>
          </w:tcPr>
          <w:p w14:paraId="3F624315" w14:textId="77777777" w:rsidR="00501099" w:rsidRPr="00BE598E" w:rsidRDefault="00501099" w:rsidP="002B265B">
            <w:pPr>
              <w:jc w:val="center"/>
              <w:rPr>
                <w:rFonts w:eastAsia="Times New Roman"/>
                <w:color w:val="000000"/>
              </w:rPr>
            </w:pPr>
            <w:r w:rsidRPr="00BE598E">
              <w:rPr>
                <w:rFonts w:eastAsia="Times New Roman"/>
                <w:color w:val="000000"/>
              </w:rPr>
              <w:t> </w:t>
            </w:r>
          </w:p>
          <w:p w14:paraId="0039EDF2" w14:textId="37B44E00" w:rsidR="00501099" w:rsidRPr="00BE598E" w:rsidRDefault="00501099" w:rsidP="002B265B">
            <w:pPr>
              <w:jc w:val="center"/>
              <w:rPr>
                <w:rFonts w:eastAsia="Times New Roman"/>
                <w:color w:val="000000"/>
              </w:rPr>
            </w:pPr>
            <w:r w:rsidRPr="00BE598E">
              <w:rPr>
                <w:rFonts w:eastAsia="Times New Roman"/>
                <w:color w:val="000000"/>
              </w:rPr>
              <w:t> </w:t>
            </w:r>
          </w:p>
        </w:tc>
      </w:tr>
      <w:tr w:rsidR="002B265B" w:rsidRPr="00D66BBF" w14:paraId="6F4A3096" w14:textId="77777777" w:rsidTr="00F07F3D">
        <w:trPr>
          <w:trHeight w:val="70"/>
          <w:jc w:val="center"/>
        </w:trPr>
        <w:tc>
          <w:tcPr>
            <w:tcW w:w="0" w:type="auto"/>
            <w:shd w:val="clear" w:color="auto" w:fill="auto"/>
            <w:vAlign w:val="center"/>
            <w:hideMark/>
          </w:tcPr>
          <w:p w14:paraId="1E34CD9E" w14:textId="77777777" w:rsidR="00501099" w:rsidRPr="00BE598E" w:rsidRDefault="00501099" w:rsidP="002B265B">
            <w:pPr>
              <w:rPr>
                <w:rFonts w:eastAsia="Times New Roman"/>
                <w:color w:val="000000"/>
              </w:rPr>
            </w:pPr>
            <w:r w:rsidRPr="00BE598E">
              <w:rPr>
                <w:rFonts w:eastAsia="Times New Roman"/>
                <w:color w:val="000000"/>
              </w:rPr>
              <w:t>Šachy</w:t>
            </w:r>
          </w:p>
        </w:tc>
        <w:tc>
          <w:tcPr>
            <w:tcW w:w="0" w:type="auto"/>
            <w:shd w:val="clear" w:color="auto" w:fill="auto"/>
            <w:vAlign w:val="center"/>
            <w:hideMark/>
          </w:tcPr>
          <w:p w14:paraId="6AC0D78D" w14:textId="77777777" w:rsidR="00501099" w:rsidRPr="00BE598E" w:rsidRDefault="00501099" w:rsidP="002B265B">
            <w:pPr>
              <w:jc w:val="center"/>
              <w:rPr>
                <w:rFonts w:eastAsia="Times New Roman"/>
                <w:color w:val="000000"/>
              </w:rPr>
            </w:pPr>
            <w:proofErr w:type="gramStart"/>
            <w:r w:rsidRPr="00BE598E">
              <w:rPr>
                <w:rFonts w:eastAsia="Times New Roman"/>
                <w:color w:val="000000"/>
              </w:rPr>
              <w:t>1.místo</w:t>
            </w:r>
            <w:proofErr w:type="gramEnd"/>
          </w:p>
        </w:tc>
        <w:tc>
          <w:tcPr>
            <w:tcW w:w="0" w:type="auto"/>
            <w:shd w:val="clear" w:color="auto" w:fill="auto"/>
            <w:vAlign w:val="center"/>
            <w:hideMark/>
          </w:tcPr>
          <w:p w14:paraId="031A1C0F" w14:textId="77777777" w:rsidR="00501099" w:rsidRPr="00BE598E" w:rsidRDefault="00501099" w:rsidP="002B265B">
            <w:pPr>
              <w:jc w:val="center"/>
              <w:rPr>
                <w:rFonts w:eastAsia="Times New Roman"/>
                <w:color w:val="000000"/>
              </w:rPr>
            </w:pPr>
            <w:r w:rsidRPr="00BE598E">
              <w:rPr>
                <w:rFonts w:eastAsia="Times New Roman"/>
                <w:color w:val="000000"/>
              </w:rPr>
              <w:t> </w:t>
            </w:r>
          </w:p>
        </w:tc>
        <w:tc>
          <w:tcPr>
            <w:tcW w:w="0" w:type="auto"/>
            <w:shd w:val="clear" w:color="auto" w:fill="auto"/>
            <w:vAlign w:val="center"/>
            <w:hideMark/>
          </w:tcPr>
          <w:p w14:paraId="1BB32B24" w14:textId="77777777" w:rsidR="00501099" w:rsidRPr="00BE598E" w:rsidRDefault="00501099" w:rsidP="002B265B">
            <w:pPr>
              <w:jc w:val="center"/>
              <w:rPr>
                <w:rFonts w:eastAsia="Times New Roman"/>
                <w:color w:val="000000"/>
              </w:rPr>
            </w:pPr>
            <w:r w:rsidRPr="00BE598E">
              <w:rPr>
                <w:rFonts w:eastAsia="Times New Roman"/>
                <w:color w:val="000000"/>
              </w:rPr>
              <w:t> </w:t>
            </w:r>
          </w:p>
        </w:tc>
      </w:tr>
      <w:tr w:rsidR="002B265B" w:rsidRPr="00D66BBF" w14:paraId="7386A6BF" w14:textId="77777777" w:rsidTr="00F07F3D">
        <w:trPr>
          <w:trHeight w:val="174"/>
          <w:jc w:val="center"/>
        </w:trPr>
        <w:tc>
          <w:tcPr>
            <w:tcW w:w="0" w:type="auto"/>
            <w:shd w:val="clear" w:color="auto" w:fill="auto"/>
            <w:vAlign w:val="center"/>
            <w:hideMark/>
          </w:tcPr>
          <w:p w14:paraId="7620F6BC" w14:textId="77777777" w:rsidR="00501099" w:rsidRPr="00BE598E" w:rsidRDefault="00501099" w:rsidP="002B265B">
            <w:pPr>
              <w:rPr>
                <w:rFonts w:eastAsia="Times New Roman"/>
                <w:color w:val="000000"/>
              </w:rPr>
            </w:pPr>
            <w:r w:rsidRPr="00BE598E">
              <w:rPr>
                <w:rFonts w:eastAsia="Times New Roman"/>
                <w:color w:val="000000"/>
              </w:rPr>
              <w:t xml:space="preserve">Vybíjená </w:t>
            </w:r>
          </w:p>
          <w:p w14:paraId="0C36EFF1" w14:textId="69A68B8C" w:rsidR="00501099" w:rsidRPr="00BE598E" w:rsidRDefault="00501099" w:rsidP="002B265B">
            <w:pPr>
              <w:rPr>
                <w:rFonts w:eastAsia="Times New Roman"/>
                <w:color w:val="000000"/>
              </w:rPr>
            </w:pPr>
            <w:proofErr w:type="spellStart"/>
            <w:r w:rsidRPr="00BE598E">
              <w:rPr>
                <w:rFonts w:eastAsia="Times New Roman"/>
                <w:color w:val="000000"/>
              </w:rPr>
              <w:t>Preventan</w:t>
            </w:r>
            <w:proofErr w:type="spellEnd"/>
            <w:r w:rsidRPr="00BE598E">
              <w:rPr>
                <w:rFonts w:eastAsia="Times New Roman"/>
                <w:color w:val="000000"/>
              </w:rPr>
              <w:t xml:space="preserve"> Cup</w:t>
            </w:r>
          </w:p>
        </w:tc>
        <w:tc>
          <w:tcPr>
            <w:tcW w:w="0" w:type="auto"/>
            <w:shd w:val="clear" w:color="auto" w:fill="auto"/>
            <w:vAlign w:val="center"/>
            <w:hideMark/>
          </w:tcPr>
          <w:p w14:paraId="329FB75C" w14:textId="77777777" w:rsidR="00501099" w:rsidRPr="00BE598E" w:rsidRDefault="00501099" w:rsidP="002B265B">
            <w:pPr>
              <w:jc w:val="center"/>
              <w:rPr>
                <w:rFonts w:eastAsia="Times New Roman"/>
                <w:color w:val="000000"/>
              </w:rPr>
            </w:pPr>
            <w:r w:rsidRPr="00BE598E">
              <w:rPr>
                <w:rFonts w:eastAsia="Times New Roman"/>
                <w:color w:val="000000"/>
              </w:rPr>
              <w:t>3. místo dívky</w:t>
            </w:r>
          </w:p>
        </w:tc>
        <w:tc>
          <w:tcPr>
            <w:tcW w:w="0" w:type="auto"/>
            <w:shd w:val="clear" w:color="auto" w:fill="auto"/>
            <w:vAlign w:val="center"/>
            <w:hideMark/>
          </w:tcPr>
          <w:p w14:paraId="2B481D05" w14:textId="77777777" w:rsidR="00501099" w:rsidRPr="00BE598E" w:rsidRDefault="00501099" w:rsidP="002B265B">
            <w:pPr>
              <w:jc w:val="center"/>
              <w:rPr>
                <w:rFonts w:eastAsia="Times New Roman"/>
                <w:color w:val="FF0000"/>
              </w:rPr>
            </w:pPr>
            <w:r w:rsidRPr="00BE598E">
              <w:rPr>
                <w:rFonts w:eastAsia="Times New Roman"/>
                <w:color w:val="FF0000"/>
              </w:rPr>
              <w:t> </w:t>
            </w:r>
          </w:p>
          <w:p w14:paraId="344A10DA" w14:textId="088E09A2" w:rsidR="00501099" w:rsidRPr="00BE598E" w:rsidRDefault="00501099" w:rsidP="002B265B">
            <w:pPr>
              <w:jc w:val="center"/>
              <w:rPr>
                <w:rFonts w:eastAsia="Times New Roman"/>
                <w:color w:val="FF0000"/>
              </w:rPr>
            </w:pPr>
            <w:r w:rsidRPr="00BE598E">
              <w:rPr>
                <w:rFonts w:eastAsia="Times New Roman"/>
                <w:color w:val="FF0000"/>
              </w:rPr>
              <w:t> </w:t>
            </w:r>
          </w:p>
        </w:tc>
        <w:tc>
          <w:tcPr>
            <w:tcW w:w="0" w:type="auto"/>
            <w:shd w:val="clear" w:color="auto" w:fill="auto"/>
            <w:vAlign w:val="center"/>
            <w:hideMark/>
          </w:tcPr>
          <w:p w14:paraId="57E35F7A" w14:textId="77777777" w:rsidR="00501099" w:rsidRPr="00BE598E" w:rsidRDefault="00501099" w:rsidP="002B265B">
            <w:pPr>
              <w:jc w:val="center"/>
              <w:rPr>
                <w:rFonts w:eastAsia="Times New Roman"/>
                <w:color w:val="FF0000"/>
              </w:rPr>
            </w:pPr>
            <w:r w:rsidRPr="00BE598E">
              <w:rPr>
                <w:rFonts w:eastAsia="Times New Roman"/>
                <w:color w:val="FF0000"/>
              </w:rPr>
              <w:t> </w:t>
            </w:r>
          </w:p>
          <w:p w14:paraId="1875392A" w14:textId="48D2A3CF" w:rsidR="00501099" w:rsidRPr="00BE598E" w:rsidRDefault="00501099" w:rsidP="002B265B">
            <w:pPr>
              <w:jc w:val="center"/>
              <w:rPr>
                <w:rFonts w:eastAsia="Times New Roman"/>
                <w:color w:val="FF0000"/>
              </w:rPr>
            </w:pPr>
            <w:r w:rsidRPr="00BE598E">
              <w:rPr>
                <w:rFonts w:eastAsia="Times New Roman"/>
                <w:color w:val="FF0000"/>
              </w:rPr>
              <w:t> </w:t>
            </w:r>
          </w:p>
        </w:tc>
      </w:tr>
      <w:tr w:rsidR="002B265B" w:rsidRPr="00D66BBF" w14:paraId="3AF83963" w14:textId="77777777" w:rsidTr="00F07F3D">
        <w:trPr>
          <w:trHeight w:val="83"/>
          <w:jc w:val="center"/>
        </w:trPr>
        <w:tc>
          <w:tcPr>
            <w:tcW w:w="0" w:type="auto"/>
            <w:shd w:val="clear" w:color="auto" w:fill="auto"/>
            <w:vAlign w:val="center"/>
            <w:hideMark/>
          </w:tcPr>
          <w:p w14:paraId="31A4DAE4" w14:textId="77777777" w:rsidR="00501099" w:rsidRPr="00BE598E" w:rsidRDefault="00501099" w:rsidP="002B265B">
            <w:pPr>
              <w:rPr>
                <w:rFonts w:eastAsia="Times New Roman"/>
                <w:color w:val="000000"/>
              </w:rPr>
            </w:pPr>
            <w:r w:rsidRPr="00BE598E">
              <w:rPr>
                <w:rFonts w:eastAsia="Times New Roman"/>
                <w:color w:val="000000"/>
              </w:rPr>
              <w:t xml:space="preserve">Atletický trojboj </w:t>
            </w:r>
          </w:p>
        </w:tc>
        <w:tc>
          <w:tcPr>
            <w:tcW w:w="0" w:type="auto"/>
            <w:shd w:val="clear" w:color="auto" w:fill="auto"/>
            <w:vAlign w:val="center"/>
            <w:hideMark/>
          </w:tcPr>
          <w:p w14:paraId="1C6E26C9" w14:textId="77777777" w:rsidR="00501099" w:rsidRPr="00BE598E" w:rsidRDefault="00501099" w:rsidP="002B265B">
            <w:pPr>
              <w:jc w:val="center"/>
              <w:rPr>
                <w:rFonts w:eastAsia="Times New Roman"/>
                <w:color w:val="000000"/>
              </w:rPr>
            </w:pPr>
            <w:proofErr w:type="gramStart"/>
            <w:r w:rsidRPr="00BE598E">
              <w:rPr>
                <w:rFonts w:eastAsia="Times New Roman"/>
                <w:color w:val="000000"/>
              </w:rPr>
              <w:t>2.místo</w:t>
            </w:r>
            <w:proofErr w:type="gramEnd"/>
          </w:p>
        </w:tc>
        <w:tc>
          <w:tcPr>
            <w:tcW w:w="0" w:type="auto"/>
            <w:shd w:val="clear" w:color="auto" w:fill="auto"/>
            <w:vAlign w:val="center"/>
            <w:hideMark/>
          </w:tcPr>
          <w:p w14:paraId="48D2AB36" w14:textId="77777777" w:rsidR="00501099" w:rsidRPr="00BE598E" w:rsidRDefault="00501099" w:rsidP="002B265B">
            <w:pPr>
              <w:jc w:val="center"/>
              <w:rPr>
                <w:rFonts w:eastAsia="Times New Roman"/>
                <w:color w:val="000000"/>
              </w:rPr>
            </w:pPr>
            <w:r w:rsidRPr="00BE598E">
              <w:rPr>
                <w:rFonts w:eastAsia="Times New Roman"/>
                <w:color w:val="000000"/>
              </w:rPr>
              <w:t> </w:t>
            </w:r>
          </w:p>
        </w:tc>
        <w:tc>
          <w:tcPr>
            <w:tcW w:w="0" w:type="auto"/>
            <w:shd w:val="clear" w:color="auto" w:fill="auto"/>
            <w:vAlign w:val="center"/>
            <w:hideMark/>
          </w:tcPr>
          <w:p w14:paraId="54FF0750" w14:textId="77777777" w:rsidR="00501099" w:rsidRPr="00BE598E" w:rsidRDefault="00501099" w:rsidP="002B265B">
            <w:pPr>
              <w:jc w:val="center"/>
              <w:rPr>
                <w:rFonts w:eastAsia="Times New Roman"/>
                <w:color w:val="000000"/>
              </w:rPr>
            </w:pPr>
            <w:r w:rsidRPr="00BE598E">
              <w:rPr>
                <w:rFonts w:eastAsia="Times New Roman"/>
                <w:color w:val="000000"/>
              </w:rPr>
              <w:t> </w:t>
            </w:r>
          </w:p>
        </w:tc>
      </w:tr>
      <w:tr w:rsidR="002B265B" w:rsidRPr="00D66BBF" w14:paraId="693009D7" w14:textId="77777777" w:rsidTr="00F07F3D">
        <w:trPr>
          <w:trHeight w:val="172"/>
          <w:jc w:val="center"/>
        </w:trPr>
        <w:tc>
          <w:tcPr>
            <w:tcW w:w="0" w:type="auto"/>
            <w:shd w:val="clear" w:color="auto" w:fill="auto"/>
            <w:vAlign w:val="center"/>
            <w:hideMark/>
          </w:tcPr>
          <w:p w14:paraId="219812DA" w14:textId="77777777" w:rsidR="00501099" w:rsidRPr="00BE598E" w:rsidRDefault="00501099" w:rsidP="002B265B">
            <w:pPr>
              <w:rPr>
                <w:rFonts w:eastAsia="Times New Roman"/>
                <w:color w:val="000000"/>
              </w:rPr>
            </w:pPr>
            <w:proofErr w:type="spellStart"/>
            <w:r w:rsidRPr="00BE598E">
              <w:rPr>
                <w:rFonts w:eastAsia="Times New Roman"/>
                <w:color w:val="000000"/>
              </w:rPr>
              <w:t>Pythagoriáda</w:t>
            </w:r>
            <w:proofErr w:type="spellEnd"/>
          </w:p>
          <w:p w14:paraId="5FBE52AB" w14:textId="6217F123" w:rsidR="00501099" w:rsidRPr="00BE598E" w:rsidRDefault="00501099" w:rsidP="002B265B">
            <w:pPr>
              <w:rPr>
                <w:rFonts w:eastAsia="Times New Roman"/>
                <w:color w:val="000000"/>
              </w:rPr>
            </w:pPr>
            <w:r w:rsidRPr="00BE598E">
              <w:rPr>
                <w:rFonts w:eastAsia="Times New Roman"/>
                <w:color w:val="000000"/>
              </w:rPr>
              <w:t>5. tř.</w:t>
            </w:r>
          </w:p>
        </w:tc>
        <w:tc>
          <w:tcPr>
            <w:tcW w:w="0" w:type="auto"/>
            <w:shd w:val="clear" w:color="auto" w:fill="auto"/>
            <w:vAlign w:val="center"/>
            <w:hideMark/>
          </w:tcPr>
          <w:p w14:paraId="237663CF" w14:textId="77777777" w:rsidR="00501099" w:rsidRPr="00BE598E" w:rsidRDefault="00501099" w:rsidP="002B265B">
            <w:pPr>
              <w:jc w:val="center"/>
              <w:rPr>
                <w:rFonts w:eastAsia="Times New Roman"/>
                <w:color w:val="000000"/>
              </w:rPr>
            </w:pPr>
            <w:proofErr w:type="gramStart"/>
            <w:r w:rsidRPr="00BE598E">
              <w:rPr>
                <w:rFonts w:eastAsia="Times New Roman"/>
                <w:color w:val="000000"/>
              </w:rPr>
              <w:t>2.místo</w:t>
            </w:r>
            <w:proofErr w:type="gramEnd"/>
          </w:p>
        </w:tc>
        <w:tc>
          <w:tcPr>
            <w:tcW w:w="0" w:type="auto"/>
            <w:shd w:val="clear" w:color="auto" w:fill="auto"/>
            <w:vAlign w:val="center"/>
            <w:hideMark/>
          </w:tcPr>
          <w:p w14:paraId="4432BEC1" w14:textId="77777777" w:rsidR="00501099" w:rsidRPr="00BE598E" w:rsidRDefault="00501099" w:rsidP="002B265B">
            <w:pPr>
              <w:jc w:val="center"/>
              <w:rPr>
                <w:rFonts w:eastAsia="Times New Roman"/>
                <w:color w:val="000000"/>
              </w:rPr>
            </w:pPr>
            <w:r w:rsidRPr="00BE598E">
              <w:rPr>
                <w:rFonts w:eastAsia="Times New Roman"/>
                <w:color w:val="000000"/>
              </w:rPr>
              <w:t> </w:t>
            </w:r>
          </w:p>
          <w:p w14:paraId="0FDFAF14" w14:textId="69CCCAAD" w:rsidR="00501099" w:rsidRPr="00BE598E" w:rsidRDefault="00501099" w:rsidP="002B265B">
            <w:pPr>
              <w:jc w:val="center"/>
              <w:rPr>
                <w:rFonts w:eastAsia="Times New Roman"/>
                <w:color w:val="000000"/>
              </w:rPr>
            </w:pPr>
            <w:r w:rsidRPr="00BE598E">
              <w:rPr>
                <w:rFonts w:eastAsia="Times New Roman"/>
                <w:color w:val="000000"/>
              </w:rPr>
              <w:t> </w:t>
            </w:r>
          </w:p>
        </w:tc>
        <w:tc>
          <w:tcPr>
            <w:tcW w:w="0" w:type="auto"/>
            <w:shd w:val="clear" w:color="auto" w:fill="auto"/>
            <w:vAlign w:val="center"/>
            <w:hideMark/>
          </w:tcPr>
          <w:p w14:paraId="1995A651" w14:textId="77777777" w:rsidR="00501099" w:rsidRPr="00BE598E" w:rsidRDefault="00501099" w:rsidP="002B265B">
            <w:pPr>
              <w:jc w:val="center"/>
              <w:rPr>
                <w:rFonts w:eastAsia="Times New Roman"/>
                <w:color w:val="000000"/>
              </w:rPr>
            </w:pPr>
            <w:r w:rsidRPr="00BE598E">
              <w:rPr>
                <w:rFonts w:eastAsia="Times New Roman"/>
                <w:color w:val="000000"/>
              </w:rPr>
              <w:t> </w:t>
            </w:r>
          </w:p>
          <w:p w14:paraId="134C528F" w14:textId="1D1A36BD" w:rsidR="00501099" w:rsidRPr="00BE598E" w:rsidRDefault="00501099" w:rsidP="002B265B">
            <w:pPr>
              <w:jc w:val="center"/>
              <w:rPr>
                <w:rFonts w:eastAsia="Times New Roman"/>
                <w:color w:val="000000"/>
              </w:rPr>
            </w:pPr>
            <w:r w:rsidRPr="00BE598E">
              <w:rPr>
                <w:rFonts w:eastAsia="Times New Roman"/>
                <w:color w:val="000000"/>
              </w:rPr>
              <w:t> </w:t>
            </w:r>
          </w:p>
        </w:tc>
      </w:tr>
      <w:tr w:rsidR="002B265B" w:rsidRPr="00D66BBF" w14:paraId="640F0257" w14:textId="77777777" w:rsidTr="00F07F3D">
        <w:trPr>
          <w:trHeight w:val="174"/>
          <w:jc w:val="center"/>
        </w:trPr>
        <w:tc>
          <w:tcPr>
            <w:tcW w:w="0" w:type="auto"/>
            <w:shd w:val="clear" w:color="auto" w:fill="auto"/>
            <w:vAlign w:val="center"/>
            <w:hideMark/>
          </w:tcPr>
          <w:p w14:paraId="3E4B8596" w14:textId="77777777" w:rsidR="00501099" w:rsidRPr="00BE598E" w:rsidRDefault="00501099" w:rsidP="002B265B">
            <w:pPr>
              <w:rPr>
                <w:rFonts w:eastAsia="Times New Roman"/>
                <w:color w:val="000000"/>
              </w:rPr>
            </w:pPr>
            <w:r w:rsidRPr="00BE598E">
              <w:rPr>
                <w:rFonts w:eastAsia="Times New Roman"/>
                <w:color w:val="000000"/>
              </w:rPr>
              <w:t>Florbal</w:t>
            </w:r>
          </w:p>
          <w:p w14:paraId="15FE5B28" w14:textId="72509A9D" w:rsidR="00501099" w:rsidRPr="00BE598E" w:rsidRDefault="00501099" w:rsidP="002B265B">
            <w:pPr>
              <w:rPr>
                <w:rFonts w:eastAsia="Times New Roman"/>
                <w:color w:val="000000"/>
              </w:rPr>
            </w:pPr>
            <w:proofErr w:type="spellStart"/>
            <w:r w:rsidRPr="00BE598E">
              <w:rPr>
                <w:rFonts w:eastAsia="Times New Roman"/>
                <w:color w:val="000000"/>
              </w:rPr>
              <w:t>Think</w:t>
            </w:r>
            <w:proofErr w:type="spellEnd"/>
            <w:r w:rsidRPr="00BE598E">
              <w:rPr>
                <w:rFonts w:eastAsia="Times New Roman"/>
                <w:color w:val="000000"/>
              </w:rPr>
              <w:t xml:space="preserve"> Blue Cup</w:t>
            </w:r>
          </w:p>
        </w:tc>
        <w:tc>
          <w:tcPr>
            <w:tcW w:w="0" w:type="auto"/>
            <w:shd w:val="clear" w:color="auto" w:fill="auto"/>
            <w:vAlign w:val="center"/>
            <w:hideMark/>
          </w:tcPr>
          <w:p w14:paraId="59FBD5C3" w14:textId="77777777" w:rsidR="00501099" w:rsidRPr="00BE598E" w:rsidRDefault="00501099" w:rsidP="002B265B">
            <w:pPr>
              <w:jc w:val="center"/>
              <w:rPr>
                <w:rFonts w:eastAsia="Times New Roman"/>
                <w:color w:val="000000"/>
              </w:rPr>
            </w:pPr>
            <w:proofErr w:type="gramStart"/>
            <w:r w:rsidRPr="00BE598E">
              <w:rPr>
                <w:rFonts w:eastAsia="Times New Roman"/>
                <w:color w:val="000000"/>
              </w:rPr>
              <w:t>5.místo</w:t>
            </w:r>
            <w:proofErr w:type="gramEnd"/>
          </w:p>
        </w:tc>
        <w:tc>
          <w:tcPr>
            <w:tcW w:w="0" w:type="auto"/>
            <w:shd w:val="clear" w:color="auto" w:fill="auto"/>
            <w:vAlign w:val="center"/>
            <w:hideMark/>
          </w:tcPr>
          <w:p w14:paraId="749573E8" w14:textId="77777777" w:rsidR="00501099" w:rsidRPr="00BE598E" w:rsidRDefault="00501099" w:rsidP="002B265B">
            <w:pPr>
              <w:jc w:val="center"/>
              <w:rPr>
                <w:rFonts w:eastAsia="Times New Roman"/>
                <w:color w:val="000000"/>
              </w:rPr>
            </w:pPr>
            <w:r w:rsidRPr="00BE598E">
              <w:rPr>
                <w:rFonts w:eastAsia="Times New Roman"/>
                <w:color w:val="000000"/>
              </w:rPr>
              <w:t> </w:t>
            </w:r>
          </w:p>
          <w:p w14:paraId="2D447794" w14:textId="248C8D95" w:rsidR="00501099" w:rsidRPr="00BE598E" w:rsidRDefault="00501099" w:rsidP="002B265B">
            <w:pPr>
              <w:jc w:val="center"/>
              <w:rPr>
                <w:rFonts w:eastAsia="Times New Roman"/>
                <w:color w:val="000000"/>
              </w:rPr>
            </w:pPr>
            <w:r w:rsidRPr="00BE598E">
              <w:rPr>
                <w:rFonts w:eastAsia="Times New Roman"/>
                <w:color w:val="000000"/>
              </w:rPr>
              <w:t> </w:t>
            </w:r>
          </w:p>
        </w:tc>
        <w:tc>
          <w:tcPr>
            <w:tcW w:w="0" w:type="auto"/>
            <w:shd w:val="clear" w:color="auto" w:fill="auto"/>
            <w:vAlign w:val="center"/>
            <w:hideMark/>
          </w:tcPr>
          <w:p w14:paraId="7773ECBE" w14:textId="77777777" w:rsidR="00501099" w:rsidRPr="00BE598E" w:rsidRDefault="00501099" w:rsidP="002B265B">
            <w:pPr>
              <w:jc w:val="center"/>
              <w:rPr>
                <w:rFonts w:eastAsia="Times New Roman"/>
                <w:color w:val="000000"/>
              </w:rPr>
            </w:pPr>
            <w:r w:rsidRPr="00BE598E">
              <w:rPr>
                <w:rFonts w:eastAsia="Times New Roman"/>
                <w:color w:val="000000"/>
              </w:rPr>
              <w:t> </w:t>
            </w:r>
          </w:p>
          <w:p w14:paraId="36AC2529" w14:textId="354E3335" w:rsidR="00501099" w:rsidRPr="00BE598E" w:rsidRDefault="00501099" w:rsidP="002B265B">
            <w:pPr>
              <w:jc w:val="center"/>
              <w:rPr>
                <w:rFonts w:eastAsia="Times New Roman"/>
                <w:color w:val="000000"/>
              </w:rPr>
            </w:pPr>
            <w:r w:rsidRPr="00BE598E">
              <w:rPr>
                <w:rFonts w:eastAsia="Times New Roman"/>
                <w:color w:val="000000"/>
              </w:rPr>
              <w:t> </w:t>
            </w:r>
          </w:p>
        </w:tc>
      </w:tr>
      <w:tr w:rsidR="002B265B" w:rsidRPr="00D66BBF" w14:paraId="1F07BDA7" w14:textId="77777777" w:rsidTr="00F07F3D">
        <w:trPr>
          <w:trHeight w:val="70"/>
          <w:jc w:val="center"/>
        </w:trPr>
        <w:tc>
          <w:tcPr>
            <w:tcW w:w="0" w:type="auto"/>
            <w:shd w:val="clear" w:color="auto" w:fill="auto"/>
            <w:vAlign w:val="center"/>
            <w:hideMark/>
          </w:tcPr>
          <w:p w14:paraId="380E4817" w14:textId="77777777" w:rsidR="00501099" w:rsidRPr="00BE598E" w:rsidRDefault="00501099" w:rsidP="002B265B">
            <w:pPr>
              <w:rPr>
                <w:rFonts w:eastAsia="Times New Roman"/>
                <w:color w:val="000000"/>
              </w:rPr>
            </w:pPr>
            <w:r w:rsidRPr="00BE598E">
              <w:rPr>
                <w:rFonts w:eastAsia="Times New Roman"/>
                <w:color w:val="000000"/>
              </w:rPr>
              <w:t>Štafetový pohár</w:t>
            </w:r>
          </w:p>
        </w:tc>
        <w:tc>
          <w:tcPr>
            <w:tcW w:w="0" w:type="auto"/>
            <w:shd w:val="clear" w:color="auto" w:fill="auto"/>
            <w:vAlign w:val="center"/>
            <w:hideMark/>
          </w:tcPr>
          <w:p w14:paraId="16F066A3" w14:textId="77777777" w:rsidR="00501099" w:rsidRPr="00BE598E" w:rsidRDefault="00501099" w:rsidP="002B265B">
            <w:pPr>
              <w:jc w:val="center"/>
              <w:rPr>
                <w:rFonts w:eastAsia="Times New Roman"/>
                <w:color w:val="000000"/>
              </w:rPr>
            </w:pPr>
            <w:proofErr w:type="gramStart"/>
            <w:r w:rsidRPr="00BE598E">
              <w:rPr>
                <w:rFonts w:eastAsia="Times New Roman"/>
                <w:color w:val="000000"/>
              </w:rPr>
              <w:t>1.místo</w:t>
            </w:r>
            <w:proofErr w:type="gramEnd"/>
          </w:p>
        </w:tc>
        <w:tc>
          <w:tcPr>
            <w:tcW w:w="0" w:type="auto"/>
            <w:shd w:val="clear" w:color="auto" w:fill="auto"/>
            <w:vAlign w:val="center"/>
            <w:hideMark/>
          </w:tcPr>
          <w:p w14:paraId="1F9E2B3F" w14:textId="77777777" w:rsidR="00501099" w:rsidRPr="00BE598E" w:rsidRDefault="00501099" w:rsidP="002B265B">
            <w:pPr>
              <w:jc w:val="center"/>
              <w:rPr>
                <w:rFonts w:eastAsia="Times New Roman"/>
                <w:color w:val="000000"/>
              </w:rPr>
            </w:pPr>
            <w:proofErr w:type="gramStart"/>
            <w:r w:rsidRPr="00BE598E">
              <w:rPr>
                <w:rFonts w:eastAsia="Times New Roman"/>
                <w:color w:val="000000"/>
              </w:rPr>
              <w:t>1.místo</w:t>
            </w:r>
            <w:proofErr w:type="gramEnd"/>
          </w:p>
        </w:tc>
        <w:tc>
          <w:tcPr>
            <w:tcW w:w="0" w:type="auto"/>
            <w:shd w:val="clear" w:color="auto" w:fill="auto"/>
            <w:vAlign w:val="center"/>
            <w:hideMark/>
          </w:tcPr>
          <w:p w14:paraId="11EDD3ED" w14:textId="77777777" w:rsidR="00501099" w:rsidRPr="00BE598E" w:rsidRDefault="00501099" w:rsidP="002B265B">
            <w:pPr>
              <w:jc w:val="center"/>
              <w:rPr>
                <w:rFonts w:eastAsia="Times New Roman"/>
                <w:color w:val="000000"/>
              </w:rPr>
            </w:pPr>
            <w:proofErr w:type="gramStart"/>
            <w:r w:rsidRPr="00BE598E">
              <w:rPr>
                <w:rFonts w:eastAsia="Times New Roman"/>
                <w:color w:val="000000"/>
              </w:rPr>
              <w:t>15.místo</w:t>
            </w:r>
            <w:proofErr w:type="gramEnd"/>
          </w:p>
        </w:tc>
      </w:tr>
      <w:tr w:rsidR="002B265B" w:rsidRPr="00D66BBF" w14:paraId="31FA1C86" w14:textId="77777777" w:rsidTr="00F07F3D">
        <w:trPr>
          <w:trHeight w:val="149"/>
          <w:jc w:val="center"/>
        </w:trPr>
        <w:tc>
          <w:tcPr>
            <w:tcW w:w="0" w:type="auto"/>
            <w:shd w:val="clear" w:color="auto" w:fill="auto"/>
            <w:vAlign w:val="center"/>
            <w:hideMark/>
          </w:tcPr>
          <w:p w14:paraId="1F3DA3D5" w14:textId="77777777" w:rsidR="00501099" w:rsidRPr="00BE598E" w:rsidRDefault="00501099" w:rsidP="002B265B">
            <w:pPr>
              <w:rPr>
                <w:rFonts w:eastAsia="Times New Roman"/>
                <w:color w:val="000000"/>
              </w:rPr>
            </w:pPr>
            <w:proofErr w:type="spellStart"/>
            <w:r w:rsidRPr="00BE598E">
              <w:rPr>
                <w:rFonts w:eastAsia="Times New Roman"/>
                <w:color w:val="000000"/>
              </w:rPr>
              <w:t>McDonald’s</w:t>
            </w:r>
            <w:proofErr w:type="spellEnd"/>
            <w:r w:rsidRPr="00BE598E">
              <w:rPr>
                <w:rFonts w:eastAsia="Times New Roman"/>
                <w:color w:val="000000"/>
              </w:rPr>
              <w:t xml:space="preserve">  Cup</w:t>
            </w:r>
          </w:p>
          <w:p w14:paraId="07036AF1" w14:textId="1AC2DF4C" w:rsidR="00501099" w:rsidRPr="00BE598E" w:rsidRDefault="00501099" w:rsidP="002B265B">
            <w:pPr>
              <w:rPr>
                <w:rFonts w:eastAsia="Times New Roman"/>
                <w:color w:val="000000"/>
              </w:rPr>
            </w:pPr>
            <w:r w:rsidRPr="00BE598E">
              <w:rPr>
                <w:rFonts w:eastAsia="Times New Roman"/>
                <w:color w:val="000000"/>
              </w:rPr>
              <w:t> </w:t>
            </w:r>
          </w:p>
        </w:tc>
        <w:tc>
          <w:tcPr>
            <w:tcW w:w="0" w:type="auto"/>
            <w:shd w:val="clear" w:color="auto" w:fill="auto"/>
            <w:vAlign w:val="center"/>
            <w:hideMark/>
          </w:tcPr>
          <w:p w14:paraId="02E025AF" w14:textId="77777777" w:rsidR="00501099" w:rsidRPr="00BE598E" w:rsidRDefault="00501099" w:rsidP="002B265B">
            <w:pPr>
              <w:jc w:val="center"/>
              <w:rPr>
                <w:rFonts w:eastAsia="Times New Roman"/>
                <w:color w:val="000000"/>
              </w:rPr>
            </w:pPr>
            <w:r w:rsidRPr="00BE598E">
              <w:rPr>
                <w:rFonts w:eastAsia="Times New Roman"/>
                <w:color w:val="000000"/>
              </w:rPr>
              <w:t>3.místo-ml.žáci</w:t>
            </w:r>
          </w:p>
          <w:p w14:paraId="292A46AA" w14:textId="6C126C82" w:rsidR="00501099" w:rsidRPr="00BE598E" w:rsidRDefault="00501099" w:rsidP="002B265B">
            <w:pPr>
              <w:jc w:val="center"/>
              <w:rPr>
                <w:rFonts w:eastAsia="Times New Roman"/>
                <w:color w:val="000000"/>
              </w:rPr>
            </w:pPr>
            <w:r w:rsidRPr="00BE598E">
              <w:rPr>
                <w:rFonts w:eastAsia="Times New Roman"/>
                <w:color w:val="000000"/>
              </w:rPr>
              <w:t>2.místo-st.žáci</w:t>
            </w:r>
          </w:p>
        </w:tc>
        <w:tc>
          <w:tcPr>
            <w:tcW w:w="0" w:type="auto"/>
            <w:shd w:val="clear" w:color="auto" w:fill="auto"/>
            <w:vAlign w:val="center"/>
            <w:hideMark/>
          </w:tcPr>
          <w:p w14:paraId="13F64B19" w14:textId="77777777" w:rsidR="00501099" w:rsidRPr="00BE598E" w:rsidRDefault="00501099" w:rsidP="002B265B">
            <w:pPr>
              <w:jc w:val="center"/>
              <w:rPr>
                <w:rFonts w:eastAsia="Times New Roman"/>
                <w:color w:val="000000"/>
              </w:rPr>
            </w:pPr>
            <w:r w:rsidRPr="00BE598E">
              <w:rPr>
                <w:rFonts w:eastAsia="Times New Roman"/>
                <w:color w:val="000000"/>
              </w:rPr>
              <w:t> </w:t>
            </w:r>
          </w:p>
          <w:p w14:paraId="55E5BA8D" w14:textId="6AABA7BD" w:rsidR="00501099" w:rsidRPr="00BE598E" w:rsidRDefault="00501099" w:rsidP="002B265B">
            <w:pPr>
              <w:jc w:val="center"/>
              <w:rPr>
                <w:rFonts w:eastAsia="Times New Roman"/>
                <w:color w:val="000000"/>
              </w:rPr>
            </w:pPr>
            <w:r w:rsidRPr="00BE598E">
              <w:rPr>
                <w:rFonts w:eastAsia="Times New Roman"/>
                <w:color w:val="000000"/>
              </w:rPr>
              <w:t> </w:t>
            </w:r>
          </w:p>
        </w:tc>
        <w:tc>
          <w:tcPr>
            <w:tcW w:w="0" w:type="auto"/>
            <w:shd w:val="clear" w:color="auto" w:fill="auto"/>
            <w:vAlign w:val="center"/>
            <w:hideMark/>
          </w:tcPr>
          <w:p w14:paraId="76037FD7" w14:textId="77777777" w:rsidR="00501099" w:rsidRPr="00BE598E" w:rsidRDefault="00501099" w:rsidP="002B265B">
            <w:pPr>
              <w:jc w:val="center"/>
              <w:rPr>
                <w:rFonts w:eastAsia="Times New Roman"/>
                <w:color w:val="000000"/>
              </w:rPr>
            </w:pPr>
            <w:r w:rsidRPr="00BE598E">
              <w:rPr>
                <w:rFonts w:eastAsia="Times New Roman"/>
                <w:color w:val="000000"/>
              </w:rPr>
              <w:t> </w:t>
            </w:r>
          </w:p>
          <w:p w14:paraId="6932A869" w14:textId="7F4C4D38" w:rsidR="00501099" w:rsidRPr="00BE598E" w:rsidRDefault="00501099" w:rsidP="002B265B">
            <w:pPr>
              <w:jc w:val="center"/>
              <w:rPr>
                <w:rFonts w:eastAsia="Times New Roman"/>
                <w:color w:val="000000"/>
              </w:rPr>
            </w:pPr>
            <w:r w:rsidRPr="00BE598E">
              <w:rPr>
                <w:rFonts w:eastAsia="Times New Roman"/>
                <w:color w:val="000000"/>
              </w:rPr>
              <w:t> </w:t>
            </w:r>
          </w:p>
        </w:tc>
      </w:tr>
      <w:tr w:rsidR="002B265B" w:rsidRPr="00D66BBF" w14:paraId="58C7765F" w14:textId="77777777" w:rsidTr="00F07F3D">
        <w:trPr>
          <w:trHeight w:val="311"/>
          <w:jc w:val="center"/>
        </w:trPr>
        <w:tc>
          <w:tcPr>
            <w:tcW w:w="0" w:type="auto"/>
            <w:shd w:val="clear" w:color="auto" w:fill="auto"/>
            <w:vAlign w:val="center"/>
            <w:hideMark/>
          </w:tcPr>
          <w:p w14:paraId="4B860A0E" w14:textId="77777777" w:rsidR="00501099" w:rsidRPr="00BE598E" w:rsidRDefault="00501099" w:rsidP="002B265B">
            <w:pPr>
              <w:rPr>
                <w:rFonts w:eastAsia="Times New Roman"/>
                <w:color w:val="000000"/>
              </w:rPr>
            </w:pPr>
            <w:r w:rsidRPr="00BE598E">
              <w:rPr>
                <w:rFonts w:eastAsia="Times New Roman"/>
                <w:color w:val="000000"/>
              </w:rPr>
              <w:t xml:space="preserve">Literární turnaj </w:t>
            </w:r>
          </w:p>
          <w:p w14:paraId="703C9EF6" w14:textId="77777777" w:rsidR="00501099" w:rsidRPr="00BE598E" w:rsidRDefault="00501099" w:rsidP="002B265B">
            <w:pPr>
              <w:rPr>
                <w:rFonts w:eastAsia="Times New Roman"/>
                <w:color w:val="000000"/>
              </w:rPr>
            </w:pPr>
            <w:r w:rsidRPr="00BE598E">
              <w:rPr>
                <w:rFonts w:eastAsia="Times New Roman"/>
                <w:color w:val="000000"/>
              </w:rPr>
              <w:t xml:space="preserve">dětských čtenářů </w:t>
            </w:r>
          </w:p>
          <w:p w14:paraId="60AB4870" w14:textId="77777777" w:rsidR="00501099" w:rsidRPr="00BE598E" w:rsidRDefault="00501099" w:rsidP="002B265B">
            <w:pPr>
              <w:rPr>
                <w:rFonts w:eastAsia="Times New Roman"/>
                <w:color w:val="000000"/>
              </w:rPr>
            </w:pPr>
            <w:r w:rsidRPr="00BE598E">
              <w:rPr>
                <w:rFonts w:eastAsia="Times New Roman"/>
                <w:color w:val="000000"/>
              </w:rPr>
              <w:t xml:space="preserve">severočeských </w:t>
            </w:r>
          </w:p>
          <w:p w14:paraId="311E8DE6" w14:textId="2606E14E" w:rsidR="00501099" w:rsidRPr="00BE598E" w:rsidRDefault="00501099" w:rsidP="002B265B">
            <w:pPr>
              <w:rPr>
                <w:rFonts w:eastAsia="Times New Roman"/>
                <w:color w:val="000000"/>
              </w:rPr>
            </w:pPr>
            <w:r w:rsidRPr="00BE598E">
              <w:rPr>
                <w:rFonts w:eastAsia="Times New Roman"/>
                <w:color w:val="000000"/>
              </w:rPr>
              <w:t>knihoven</w:t>
            </w:r>
          </w:p>
        </w:tc>
        <w:tc>
          <w:tcPr>
            <w:tcW w:w="0" w:type="auto"/>
            <w:shd w:val="clear" w:color="auto" w:fill="auto"/>
            <w:vAlign w:val="center"/>
            <w:hideMark/>
          </w:tcPr>
          <w:p w14:paraId="17222022" w14:textId="77777777" w:rsidR="00501099" w:rsidRPr="00BE598E" w:rsidRDefault="00501099" w:rsidP="002B265B">
            <w:pPr>
              <w:jc w:val="center"/>
              <w:rPr>
                <w:rFonts w:eastAsia="Times New Roman"/>
                <w:color w:val="000000"/>
              </w:rPr>
            </w:pPr>
            <w:r w:rsidRPr="00BE598E">
              <w:rPr>
                <w:rFonts w:eastAsia="Times New Roman"/>
                <w:color w:val="000000"/>
              </w:rPr>
              <w:t> </w:t>
            </w:r>
          </w:p>
          <w:p w14:paraId="1337865B" w14:textId="77777777" w:rsidR="00501099" w:rsidRPr="00BE598E" w:rsidRDefault="00501099" w:rsidP="002B265B">
            <w:pPr>
              <w:jc w:val="center"/>
              <w:rPr>
                <w:rFonts w:eastAsia="Times New Roman"/>
                <w:color w:val="000000"/>
              </w:rPr>
            </w:pPr>
            <w:r w:rsidRPr="00BE598E">
              <w:rPr>
                <w:rFonts w:eastAsia="Times New Roman"/>
                <w:color w:val="000000"/>
              </w:rPr>
              <w:t> </w:t>
            </w:r>
          </w:p>
          <w:p w14:paraId="542A07E8" w14:textId="77777777" w:rsidR="00501099" w:rsidRPr="00BE598E" w:rsidRDefault="00501099" w:rsidP="002B265B">
            <w:pPr>
              <w:jc w:val="center"/>
              <w:rPr>
                <w:rFonts w:eastAsia="Times New Roman"/>
                <w:color w:val="000000"/>
              </w:rPr>
            </w:pPr>
            <w:r w:rsidRPr="00BE598E">
              <w:rPr>
                <w:rFonts w:eastAsia="Times New Roman"/>
                <w:color w:val="000000"/>
              </w:rPr>
              <w:t> </w:t>
            </w:r>
          </w:p>
          <w:p w14:paraId="7C36709D" w14:textId="6B7E279F" w:rsidR="00501099" w:rsidRPr="00BE598E" w:rsidRDefault="00501099" w:rsidP="002B265B">
            <w:pPr>
              <w:jc w:val="center"/>
              <w:rPr>
                <w:rFonts w:eastAsia="Times New Roman"/>
                <w:color w:val="000000"/>
              </w:rPr>
            </w:pPr>
            <w:r w:rsidRPr="00BE598E">
              <w:rPr>
                <w:rFonts w:eastAsia="Times New Roman"/>
                <w:color w:val="000000"/>
              </w:rPr>
              <w:t> </w:t>
            </w:r>
          </w:p>
        </w:tc>
        <w:tc>
          <w:tcPr>
            <w:tcW w:w="0" w:type="auto"/>
            <w:shd w:val="clear" w:color="auto" w:fill="auto"/>
            <w:vAlign w:val="center"/>
            <w:hideMark/>
          </w:tcPr>
          <w:p w14:paraId="4F8B42DA" w14:textId="77777777" w:rsidR="00501099" w:rsidRPr="00BE598E" w:rsidRDefault="00501099" w:rsidP="002B265B">
            <w:pPr>
              <w:jc w:val="center"/>
              <w:rPr>
                <w:rFonts w:eastAsia="Times New Roman"/>
                <w:color w:val="000000"/>
              </w:rPr>
            </w:pPr>
            <w:proofErr w:type="gramStart"/>
            <w:r w:rsidRPr="00BE598E">
              <w:rPr>
                <w:rFonts w:eastAsia="Times New Roman"/>
                <w:color w:val="000000"/>
              </w:rPr>
              <w:t>1.místo</w:t>
            </w:r>
            <w:proofErr w:type="gramEnd"/>
          </w:p>
        </w:tc>
        <w:tc>
          <w:tcPr>
            <w:tcW w:w="0" w:type="auto"/>
            <w:shd w:val="clear" w:color="auto" w:fill="auto"/>
            <w:vAlign w:val="center"/>
            <w:hideMark/>
          </w:tcPr>
          <w:p w14:paraId="577167A8" w14:textId="77777777" w:rsidR="00501099" w:rsidRPr="00BE598E" w:rsidRDefault="00501099" w:rsidP="002B265B">
            <w:pPr>
              <w:jc w:val="center"/>
              <w:rPr>
                <w:rFonts w:eastAsia="Times New Roman"/>
                <w:color w:val="000000"/>
              </w:rPr>
            </w:pPr>
            <w:r w:rsidRPr="00BE598E">
              <w:rPr>
                <w:rFonts w:eastAsia="Times New Roman"/>
                <w:color w:val="000000"/>
              </w:rPr>
              <w:t> </w:t>
            </w:r>
          </w:p>
          <w:p w14:paraId="5AB47E9E" w14:textId="5AB6E54F" w:rsidR="00501099" w:rsidRPr="00BE598E" w:rsidRDefault="00BE598E" w:rsidP="002B265B">
            <w:pPr>
              <w:jc w:val="center"/>
              <w:rPr>
                <w:rFonts w:eastAsia="Times New Roman"/>
                <w:color w:val="000000"/>
              </w:rPr>
            </w:pPr>
            <w:r>
              <w:rPr>
                <w:rFonts w:eastAsia="Times New Roman"/>
                <w:color w:val="000000"/>
              </w:rPr>
              <w:t> </w:t>
            </w:r>
            <w:proofErr w:type="gramStart"/>
            <w:r>
              <w:rPr>
                <w:rFonts w:eastAsia="Times New Roman"/>
                <w:color w:val="000000"/>
              </w:rPr>
              <w:t>1.místo</w:t>
            </w:r>
            <w:proofErr w:type="gramEnd"/>
          </w:p>
          <w:p w14:paraId="2C907CF0" w14:textId="596A558E" w:rsidR="00501099" w:rsidRPr="00BE598E" w:rsidRDefault="00501099" w:rsidP="002B265B">
            <w:pPr>
              <w:jc w:val="center"/>
              <w:rPr>
                <w:rFonts w:eastAsia="Times New Roman"/>
                <w:color w:val="000000"/>
              </w:rPr>
            </w:pPr>
            <w:r w:rsidRPr="00BE598E">
              <w:rPr>
                <w:rFonts w:eastAsia="Times New Roman"/>
                <w:color w:val="000000"/>
              </w:rPr>
              <w:t> </w:t>
            </w:r>
          </w:p>
        </w:tc>
      </w:tr>
      <w:tr w:rsidR="00501099" w:rsidRPr="00D66BBF" w14:paraId="55BD4C0A" w14:textId="77777777" w:rsidTr="00F07F3D">
        <w:trPr>
          <w:trHeight w:val="276"/>
          <w:jc w:val="center"/>
        </w:trPr>
        <w:tc>
          <w:tcPr>
            <w:tcW w:w="0" w:type="auto"/>
            <w:gridSpan w:val="4"/>
            <w:vMerge w:val="restart"/>
            <w:shd w:val="clear" w:color="auto" w:fill="auto"/>
            <w:noWrap/>
            <w:vAlign w:val="center"/>
            <w:hideMark/>
          </w:tcPr>
          <w:p w14:paraId="030987BF" w14:textId="1EE6D4D1" w:rsidR="00501099" w:rsidRPr="00BE598E" w:rsidRDefault="00501099" w:rsidP="002B265B">
            <w:pPr>
              <w:jc w:val="center"/>
              <w:rPr>
                <w:rFonts w:eastAsia="Times New Roman"/>
                <w:color w:val="000000"/>
              </w:rPr>
            </w:pPr>
            <w:proofErr w:type="gramStart"/>
            <w:r w:rsidRPr="00BE598E">
              <w:rPr>
                <w:rStyle w:val="Odkazintenzivn"/>
              </w:rPr>
              <w:t>2.stupeň</w:t>
            </w:r>
            <w:proofErr w:type="gramEnd"/>
            <w:r w:rsidRPr="00BE598E">
              <w:rPr>
                <w:rStyle w:val="Odkazintenzivn"/>
              </w:rPr>
              <w:t xml:space="preserve"> – sportovní soutěže</w:t>
            </w:r>
          </w:p>
        </w:tc>
      </w:tr>
      <w:tr w:rsidR="00501099" w:rsidRPr="00D66BBF" w14:paraId="0A7704F5" w14:textId="77777777" w:rsidTr="00F07F3D">
        <w:trPr>
          <w:trHeight w:val="276"/>
          <w:jc w:val="center"/>
        </w:trPr>
        <w:tc>
          <w:tcPr>
            <w:tcW w:w="0" w:type="auto"/>
            <w:gridSpan w:val="4"/>
            <w:vMerge/>
            <w:vAlign w:val="center"/>
            <w:hideMark/>
          </w:tcPr>
          <w:p w14:paraId="5A1B0F3F" w14:textId="77777777" w:rsidR="00501099" w:rsidRPr="00BE598E" w:rsidRDefault="00501099" w:rsidP="002B265B">
            <w:pPr>
              <w:rPr>
                <w:rFonts w:eastAsia="Times New Roman"/>
                <w:color w:val="000000"/>
              </w:rPr>
            </w:pPr>
          </w:p>
        </w:tc>
      </w:tr>
      <w:tr w:rsidR="002B265B" w:rsidRPr="00D66BBF" w14:paraId="549B2BF1" w14:textId="77777777" w:rsidTr="00F07F3D">
        <w:trPr>
          <w:trHeight w:val="248"/>
          <w:jc w:val="center"/>
        </w:trPr>
        <w:tc>
          <w:tcPr>
            <w:tcW w:w="0" w:type="auto"/>
            <w:shd w:val="clear" w:color="auto" w:fill="auto"/>
            <w:noWrap/>
            <w:vAlign w:val="center"/>
            <w:hideMark/>
          </w:tcPr>
          <w:p w14:paraId="1305E7D9" w14:textId="77777777" w:rsidR="00501099" w:rsidRPr="00BE598E" w:rsidRDefault="00501099" w:rsidP="002B265B">
            <w:pPr>
              <w:jc w:val="center"/>
              <w:rPr>
                <w:rFonts w:eastAsia="Times New Roman"/>
                <w:color w:val="000000"/>
              </w:rPr>
            </w:pPr>
            <w:r w:rsidRPr="00BE598E">
              <w:rPr>
                <w:rFonts w:eastAsia="Times New Roman"/>
                <w:color w:val="000000"/>
              </w:rPr>
              <w:t>Název soutěže</w:t>
            </w:r>
          </w:p>
        </w:tc>
        <w:tc>
          <w:tcPr>
            <w:tcW w:w="0" w:type="auto"/>
            <w:shd w:val="clear" w:color="auto" w:fill="auto"/>
            <w:vAlign w:val="center"/>
            <w:hideMark/>
          </w:tcPr>
          <w:p w14:paraId="649C3630" w14:textId="77777777" w:rsidR="00501099" w:rsidRPr="00BE598E" w:rsidRDefault="00501099" w:rsidP="002B265B">
            <w:pPr>
              <w:jc w:val="center"/>
              <w:rPr>
                <w:rFonts w:eastAsia="Times New Roman"/>
                <w:color w:val="000000"/>
              </w:rPr>
            </w:pPr>
            <w:r w:rsidRPr="00BE598E">
              <w:rPr>
                <w:rFonts w:eastAsia="Times New Roman"/>
                <w:color w:val="000000"/>
              </w:rPr>
              <w:t>Okresní kolo</w:t>
            </w:r>
          </w:p>
        </w:tc>
        <w:tc>
          <w:tcPr>
            <w:tcW w:w="0" w:type="auto"/>
            <w:shd w:val="clear" w:color="auto" w:fill="auto"/>
            <w:vAlign w:val="center"/>
            <w:hideMark/>
          </w:tcPr>
          <w:p w14:paraId="57D7BEC8" w14:textId="77777777" w:rsidR="00501099" w:rsidRPr="00BE598E" w:rsidRDefault="00501099" w:rsidP="002B265B">
            <w:pPr>
              <w:jc w:val="center"/>
              <w:rPr>
                <w:rFonts w:eastAsia="Times New Roman"/>
                <w:color w:val="000000"/>
              </w:rPr>
            </w:pPr>
            <w:r w:rsidRPr="00BE598E">
              <w:rPr>
                <w:rFonts w:eastAsia="Times New Roman"/>
                <w:color w:val="000000"/>
              </w:rPr>
              <w:t>Krajské kolo</w:t>
            </w:r>
          </w:p>
        </w:tc>
        <w:tc>
          <w:tcPr>
            <w:tcW w:w="0" w:type="auto"/>
            <w:shd w:val="clear" w:color="auto" w:fill="auto"/>
            <w:noWrap/>
            <w:vAlign w:val="center"/>
            <w:hideMark/>
          </w:tcPr>
          <w:p w14:paraId="0ABED55A" w14:textId="77777777" w:rsidR="00501099" w:rsidRPr="00BE598E" w:rsidRDefault="00501099" w:rsidP="002B265B">
            <w:pPr>
              <w:jc w:val="center"/>
              <w:rPr>
                <w:rFonts w:eastAsia="Times New Roman"/>
                <w:color w:val="000000"/>
              </w:rPr>
            </w:pPr>
            <w:r w:rsidRPr="00BE598E">
              <w:rPr>
                <w:rFonts w:eastAsia="Times New Roman"/>
                <w:color w:val="000000"/>
              </w:rPr>
              <w:t>Národní kolo</w:t>
            </w:r>
          </w:p>
        </w:tc>
      </w:tr>
      <w:tr w:rsidR="002B265B" w:rsidRPr="00D66BBF" w14:paraId="2C0F5309" w14:textId="77777777" w:rsidTr="00F07F3D">
        <w:trPr>
          <w:trHeight w:val="271"/>
          <w:jc w:val="center"/>
        </w:trPr>
        <w:tc>
          <w:tcPr>
            <w:tcW w:w="0" w:type="auto"/>
            <w:shd w:val="clear" w:color="auto" w:fill="auto"/>
            <w:vAlign w:val="center"/>
            <w:hideMark/>
          </w:tcPr>
          <w:p w14:paraId="5FF1B0FD" w14:textId="77777777" w:rsidR="00501099" w:rsidRPr="00BE598E" w:rsidRDefault="00501099" w:rsidP="002B265B">
            <w:pPr>
              <w:jc w:val="center"/>
              <w:rPr>
                <w:rFonts w:eastAsia="Times New Roman"/>
                <w:color w:val="000000"/>
              </w:rPr>
            </w:pPr>
            <w:r w:rsidRPr="00BE598E">
              <w:rPr>
                <w:rFonts w:eastAsia="Times New Roman"/>
                <w:color w:val="000000"/>
              </w:rPr>
              <w:t>Přespolní běh</w:t>
            </w:r>
          </w:p>
        </w:tc>
        <w:tc>
          <w:tcPr>
            <w:tcW w:w="0" w:type="auto"/>
            <w:shd w:val="clear" w:color="auto" w:fill="auto"/>
            <w:vAlign w:val="center"/>
            <w:hideMark/>
          </w:tcPr>
          <w:p w14:paraId="561FBE17" w14:textId="77777777" w:rsidR="00501099" w:rsidRPr="00BE598E" w:rsidRDefault="00501099" w:rsidP="002B265B">
            <w:pPr>
              <w:jc w:val="center"/>
              <w:rPr>
                <w:rFonts w:eastAsia="Times New Roman"/>
                <w:color w:val="000000"/>
              </w:rPr>
            </w:pPr>
            <w:r w:rsidRPr="00BE598E">
              <w:rPr>
                <w:rFonts w:eastAsia="Times New Roman"/>
                <w:color w:val="000000"/>
              </w:rPr>
              <w:t xml:space="preserve">ml. </w:t>
            </w:r>
            <w:proofErr w:type="gramStart"/>
            <w:r w:rsidRPr="00BE598E">
              <w:rPr>
                <w:rFonts w:eastAsia="Times New Roman"/>
                <w:color w:val="000000"/>
              </w:rPr>
              <w:t>žákyně 1.místo</w:t>
            </w:r>
            <w:proofErr w:type="gramEnd"/>
            <w:r w:rsidRPr="00BE598E">
              <w:rPr>
                <w:rFonts w:eastAsia="Times New Roman"/>
                <w:color w:val="000000"/>
              </w:rPr>
              <w:t xml:space="preserve">  st. žáci - 2.místo  st. žákyně - 4.místo   ml. žáci - 2.místo</w:t>
            </w:r>
          </w:p>
        </w:tc>
        <w:tc>
          <w:tcPr>
            <w:tcW w:w="0" w:type="auto"/>
            <w:shd w:val="clear" w:color="auto" w:fill="auto"/>
            <w:vAlign w:val="center"/>
            <w:hideMark/>
          </w:tcPr>
          <w:p w14:paraId="1ACC4C94" w14:textId="77777777" w:rsidR="00501099" w:rsidRPr="00BE598E" w:rsidRDefault="00501099" w:rsidP="002B265B">
            <w:pPr>
              <w:jc w:val="center"/>
              <w:rPr>
                <w:rFonts w:eastAsia="Times New Roman"/>
                <w:color w:val="000000"/>
              </w:rPr>
            </w:pPr>
            <w:proofErr w:type="gramStart"/>
            <w:r w:rsidRPr="00BE598E">
              <w:rPr>
                <w:rFonts w:eastAsia="Times New Roman"/>
                <w:color w:val="000000"/>
              </w:rPr>
              <w:t>ml</w:t>
            </w:r>
            <w:proofErr w:type="gramEnd"/>
            <w:r w:rsidRPr="00BE598E">
              <w:rPr>
                <w:rFonts w:eastAsia="Times New Roman"/>
                <w:color w:val="000000"/>
              </w:rPr>
              <w:t xml:space="preserve"> .</w:t>
            </w:r>
            <w:proofErr w:type="gramStart"/>
            <w:r w:rsidRPr="00BE598E">
              <w:rPr>
                <w:rFonts w:eastAsia="Times New Roman"/>
                <w:color w:val="000000"/>
              </w:rPr>
              <w:t>žákyně</w:t>
            </w:r>
            <w:proofErr w:type="gramEnd"/>
            <w:r w:rsidRPr="00BE598E">
              <w:rPr>
                <w:rFonts w:eastAsia="Times New Roman"/>
                <w:color w:val="000000"/>
              </w:rPr>
              <w:t>- 8.místo</w:t>
            </w:r>
          </w:p>
        </w:tc>
        <w:tc>
          <w:tcPr>
            <w:tcW w:w="0" w:type="auto"/>
            <w:shd w:val="clear" w:color="auto" w:fill="auto"/>
            <w:noWrap/>
            <w:vAlign w:val="bottom"/>
            <w:hideMark/>
          </w:tcPr>
          <w:p w14:paraId="2AA28389" w14:textId="77777777" w:rsidR="00501099" w:rsidRPr="00BE598E" w:rsidRDefault="00501099" w:rsidP="002B265B">
            <w:pPr>
              <w:rPr>
                <w:rFonts w:eastAsia="Times New Roman"/>
                <w:color w:val="000000"/>
              </w:rPr>
            </w:pPr>
            <w:r w:rsidRPr="00BE598E">
              <w:rPr>
                <w:rFonts w:eastAsia="Times New Roman"/>
                <w:color w:val="000000"/>
              </w:rPr>
              <w:t> </w:t>
            </w:r>
          </w:p>
        </w:tc>
      </w:tr>
      <w:tr w:rsidR="002B265B" w:rsidRPr="00D66BBF" w14:paraId="0B620E23" w14:textId="77777777" w:rsidTr="00F07F3D">
        <w:trPr>
          <w:trHeight w:val="172"/>
          <w:jc w:val="center"/>
        </w:trPr>
        <w:tc>
          <w:tcPr>
            <w:tcW w:w="0" w:type="auto"/>
            <w:shd w:val="clear" w:color="auto" w:fill="auto"/>
            <w:vAlign w:val="center"/>
            <w:hideMark/>
          </w:tcPr>
          <w:p w14:paraId="62F13F6F" w14:textId="77777777" w:rsidR="00501099" w:rsidRPr="00BE598E" w:rsidRDefault="00501099" w:rsidP="002B265B">
            <w:pPr>
              <w:jc w:val="center"/>
              <w:rPr>
                <w:rFonts w:eastAsia="Times New Roman"/>
                <w:color w:val="000000"/>
              </w:rPr>
            </w:pPr>
            <w:r w:rsidRPr="00BE598E">
              <w:rPr>
                <w:rFonts w:eastAsia="Times New Roman"/>
                <w:color w:val="000000"/>
              </w:rPr>
              <w:t>Coca-Cola - fotbal</w:t>
            </w:r>
          </w:p>
        </w:tc>
        <w:tc>
          <w:tcPr>
            <w:tcW w:w="0" w:type="auto"/>
            <w:shd w:val="clear" w:color="auto" w:fill="auto"/>
            <w:vAlign w:val="center"/>
            <w:hideMark/>
          </w:tcPr>
          <w:p w14:paraId="5C1B63E2" w14:textId="77777777" w:rsidR="00501099" w:rsidRPr="00BE598E" w:rsidRDefault="00501099" w:rsidP="002B265B">
            <w:pPr>
              <w:jc w:val="center"/>
              <w:rPr>
                <w:rFonts w:eastAsia="Times New Roman"/>
                <w:color w:val="000000"/>
              </w:rPr>
            </w:pPr>
            <w:proofErr w:type="gramStart"/>
            <w:r w:rsidRPr="00BE598E">
              <w:rPr>
                <w:rFonts w:eastAsia="Times New Roman"/>
                <w:color w:val="000000"/>
              </w:rPr>
              <w:t>chlapci 6.-9.tř</w:t>
            </w:r>
            <w:proofErr w:type="gramEnd"/>
            <w:r w:rsidRPr="00BE598E">
              <w:rPr>
                <w:rFonts w:eastAsia="Times New Roman"/>
                <w:color w:val="000000"/>
              </w:rPr>
              <w:t>.- 1.místo</w:t>
            </w:r>
          </w:p>
        </w:tc>
        <w:tc>
          <w:tcPr>
            <w:tcW w:w="0" w:type="auto"/>
            <w:shd w:val="clear" w:color="auto" w:fill="auto"/>
            <w:vAlign w:val="center"/>
            <w:hideMark/>
          </w:tcPr>
          <w:p w14:paraId="21D3B7C9" w14:textId="77777777" w:rsidR="00501099" w:rsidRPr="00BE598E" w:rsidRDefault="00501099" w:rsidP="002B265B">
            <w:pPr>
              <w:jc w:val="center"/>
              <w:rPr>
                <w:rFonts w:eastAsia="Times New Roman"/>
                <w:color w:val="000000"/>
              </w:rPr>
            </w:pPr>
            <w:proofErr w:type="gramStart"/>
            <w:r w:rsidRPr="00BE598E">
              <w:rPr>
                <w:rFonts w:eastAsia="Times New Roman"/>
                <w:color w:val="000000"/>
              </w:rPr>
              <w:t>chlapci 6.-9.tř</w:t>
            </w:r>
            <w:proofErr w:type="gramEnd"/>
            <w:r w:rsidRPr="00BE598E">
              <w:rPr>
                <w:rFonts w:eastAsia="Times New Roman"/>
                <w:color w:val="000000"/>
              </w:rPr>
              <w:t>.- 3.místo</w:t>
            </w:r>
          </w:p>
        </w:tc>
        <w:tc>
          <w:tcPr>
            <w:tcW w:w="0" w:type="auto"/>
            <w:shd w:val="clear" w:color="auto" w:fill="auto"/>
            <w:noWrap/>
            <w:vAlign w:val="bottom"/>
            <w:hideMark/>
          </w:tcPr>
          <w:p w14:paraId="523E55F6" w14:textId="77777777" w:rsidR="00501099" w:rsidRPr="00BE598E" w:rsidRDefault="00501099" w:rsidP="002B265B">
            <w:pPr>
              <w:rPr>
                <w:rFonts w:eastAsia="Times New Roman"/>
                <w:color w:val="000000"/>
              </w:rPr>
            </w:pPr>
            <w:r w:rsidRPr="00BE598E">
              <w:rPr>
                <w:rFonts w:eastAsia="Times New Roman"/>
                <w:color w:val="000000"/>
              </w:rPr>
              <w:t> </w:t>
            </w:r>
          </w:p>
        </w:tc>
      </w:tr>
      <w:tr w:rsidR="002B265B" w:rsidRPr="00D66BBF" w14:paraId="15D89C45" w14:textId="77777777" w:rsidTr="00F07F3D">
        <w:trPr>
          <w:trHeight w:val="137"/>
          <w:jc w:val="center"/>
        </w:trPr>
        <w:tc>
          <w:tcPr>
            <w:tcW w:w="0" w:type="auto"/>
            <w:shd w:val="clear" w:color="auto" w:fill="auto"/>
            <w:vAlign w:val="center"/>
            <w:hideMark/>
          </w:tcPr>
          <w:p w14:paraId="4BC51873" w14:textId="77777777" w:rsidR="00501099" w:rsidRPr="00BE598E" w:rsidRDefault="00501099" w:rsidP="002B265B">
            <w:pPr>
              <w:jc w:val="center"/>
              <w:rPr>
                <w:rFonts w:eastAsia="Times New Roman"/>
                <w:color w:val="000000"/>
              </w:rPr>
            </w:pPr>
            <w:r w:rsidRPr="00BE598E">
              <w:rPr>
                <w:rFonts w:eastAsia="Times New Roman"/>
                <w:color w:val="000000"/>
              </w:rPr>
              <w:t>Plavání</w:t>
            </w:r>
          </w:p>
        </w:tc>
        <w:tc>
          <w:tcPr>
            <w:tcW w:w="0" w:type="auto"/>
            <w:shd w:val="clear" w:color="auto" w:fill="auto"/>
            <w:vAlign w:val="center"/>
            <w:hideMark/>
          </w:tcPr>
          <w:p w14:paraId="6347D568" w14:textId="77777777" w:rsidR="00501099" w:rsidRPr="00BE598E" w:rsidRDefault="00501099" w:rsidP="002B265B">
            <w:pPr>
              <w:jc w:val="center"/>
              <w:rPr>
                <w:rFonts w:eastAsia="Times New Roman"/>
                <w:color w:val="000000"/>
              </w:rPr>
            </w:pPr>
            <w:r w:rsidRPr="00BE598E">
              <w:rPr>
                <w:rFonts w:eastAsia="Times New Roman"/>
                <w:color w:val="000000"/>
              </w:rPr>
              <w:t xml:space="preserve"> </w:t>
            </w:r>
            <w:proofErr w:type="spellStart"/>
            <w:proofErr w:type="gramStart"/>
            <w:r w:rsidRPr="00BE598E">
              <w:rPr>
                <w:rFonts w:eastAsia="Times New Roman"/>
                <w:color w:val="000000"/>
              </w:rPr>
              <w:t>st.žáci</w:t>
            </w:r>
            <w:proofErr w:type="spellEnd"/>
            <w:proofErr w:type="gramEnd"/>
            <w:r w:rsidRPr="00BE598E">
              <w:rPr>
                <w:rFonts w:eastAsia="Times New Roman"/>
                <w:color w:val="000000"/>
              </w:rPr>
              <w:t xml:space="preserve"> – 4.místo   ml. žáci - 3.míst st. žákyně - 4.místo</w:t>
            </w:r>
          </w:p>
        </w:tc>
        <w:tc>
          <w:tcPr>
            <w:tcW w:w="0" w:type="auto"/>
            <w:shd w:val="clear" w:color="auto" w:fill="auto"/>
            <w:vAlign w:val="bottom"/>
            <w:hideMark/>
          </w:tcPr>
          <w:p w14:paraId="55D2EA9F" w14:textId="77777777" w:rsidR="00501099" w:rsidRPr="00BE598E" w:rsidRDefault="00501099" w:rsidP="002B265B">
            <w:pPr>
              <w:rPr>
                <w:rFonts w:eastAsia="Times New Roman"/>
                <w:color w:val="000000"/>
              </w:rPr>
            </w:pPr>
            <w:r w:rsidRPr="00BE598E">
              <w:rPr>
                <w:rFonts w:eastAsia="Times New Roman"/>
                <w:color w:val="000000"/>
              </w:rPr>
              <w:t> </w:t>
            </w:r>
          </w:p>
        </w:tc>
        <w:tc>
          <w:tcPr>
            <w:tcW w:w="0" w:type="auto"/>
            <w:shd w:val="clear" w:color="auto" w:fill="auto"/>
            <w:noWrap/>
            <w:vAlign w:val="bottom"/>
            <w:hideMark/>
          </w:tcPr>
          <w:p w14:paraId="177FA88F" w14:textId="77777777" w:rsidR="00501099" w:rsidRPr="00BE598E" w:rsidRDefault="00501099" w:rsidP="002B265B">
            <w:pPr>
              <w:rPr>
                <w:rFonts w:eastAsia="Times New Roman"/>
                <w:color w:val="000000"/>
              </w:rPr>
            </w:pPr>
            <w:r w:rsidRPr="00BE598E">
              <w:rPr>
                <w:rFonts w:eastAsia="Times New Roman"/>
                <w:color w:val="000000"/>
              </w:rPr>
              <w:t> </w:t>
            </w:r>
          </w:p>
        </w:tc>
      </w:tr>
      <w:tr w:rsidR="002B265B" w:rsidRPr="00D66BBF" w14:paraId="7842E7E7" w14:textId="77777777" w:rsidTr="00F07F3D">
        <w:trPr>
          <w:trHeight w:val="88"/>
          <w:jc w:val="center"/>
        </w:trPr>
        <w:tc>
          <w:tcPr>
            <w:tcW w:w="0" w:type="auto"/>
            <w:shd w:val="clear" w:color="auto" w:fill="auto"/>
            <w:vAlign w:val="center"/>
            <w:hideMark/>
          </w:tcPr>
          <w:p w14:paraId="31EFC36E" w14:textId="77777777" w:rsidR="00501099" w:rsidRPr="00BE598E" w:rsidRDefault="00501099" w:rsidP="002B265B">
            <w:pPr>
              <w:jc w:val="center"/>
              <w:rPr>
                <w:rFonts w:eastAsia="Times New Roman"/>
                <w:color w:val="000000"/>
              </w:rPr>
            </w:pPr>
            <w:r w:rsidRPr="00BE598E">
              <w:rPr>
                <w:rFonts w:eastAsia="Times New Roman"/>
                <w:color w:val="000000"/>
              </w:rPr>
              <w:t>Školní fotbalová liga 7</w:t>
            </w:r>
          </w:p>
        </w:tc>
        <w:tc>
          <w:tcPr>
            <w:tcW w:w="0" w:type="auto"/>
            <w:shd w:val="clear" w:color="auto" w:fill="auto"/>
            <w:noWrap/>
            <w:vAlign w:val="center"/>
            <w:hideMark/>
          </w:tcPr>
          <w:p w14:paraId="56292DEC" w14:textId="77777777" w:rsidR="00501099" w:rsidRPr="00BE598E" w:rsidRDefault="00501099" w:rsidP="002B265B">
            <w:pPr>
              <w:jc w:val="center"/>
              <w:rPr>
                <w:rFonts w:eastAsia="Times New Roman"/>
                <w:color w:val="000000"/>
              </w:rPr>
            </w:pPr>
            <w:r w:rsidRPr="00BE598E">
              <w:rPr>
                <w:rFonts w:eastAsia="Times New Roman"/>
                <w:color w:val="000000"/>
              </w:rPr>
              <w:t xml:space="preserve">ml. </w:t>
            </w:r>
            <w:proofErr w:type="gramStart"/>
            <w:r w:rsidRPr="00BE598E">
              <w:rPr>
                <w:rFonts w:eastAsia="Times New Roman"/>
                <w:color w:val="000000"/>
              </w:rPr>
              <w:t>žáci – 4.místo</w:t>
            </w:r>
            <w:proofErr w:type="gramEnd"/>
          </w:p>
        </w:tc>
        <w:tc>
          <w:tcPr>
            <w:tcW w:w="0" w:type="auto"/>
            <w:shd w:val="clear" w:color="auto" w:fill="auto"/>
            <w:vAlign w:val="bottom"/>
            <w:hideMark/>
          </w:tcPr>
          <w:p w14:paraId="04D3A435" w14:textId="77777777" w:rsidR="00501099" w:rsidRPr="00BE598E" w:rsidRDefault="00501099" w:rsidP="002B265B">
            <w:pPr>
              <w:rPr>
                <w:rFonts w:eastAsia="Times New Roman"/>
                <w:color w:val="000000"/>
              </w:rPr>
            </w:pPr>
            <w:r w:rsidRPr="00BE598E">
              <w:rPr>
                <w:rFonts w:eastAsia="Times New Roman"/>
                <w:color w:val="000000"/>
              </w:rPr>
              <w:t> </w:t>
            </w:r>
          </w:p>
        </w:tc>
        <w:tc>
          <w:tcPr>
            <w:tcW w:w="0" w:type="auto"/>
            <w:shd w:val="clear" w:color="auto" w:fill="auto"/>
            <w:noWrap/>
            <w:vAlign w:val="bottom"/>
            <w:hideMark/>
          </w:tcPr>
          <w:p w14:paraId="464F4731" w14:textId="77777777" w:rsidR="00501099" w:rsidRPr="00BE598E" w:rsidRDefault="00501099" w:rsidP="002B265B">
            <w:pPr>
              <w:rPr>
                <w:rFonts w:eastAsia="Times New Roman"/>
                <w:color w:val="000000"/>
              </w:rPr>
            </w:pPr>
            <w:r w:rsidRPr="00BE598E">
              <w:rPr>
                <w:rFonts w:eastAsia="Times New Roman"/>
                <w:color w:val="000000"/>
              </w:rPr>
              <w:t> </w:t>
            </w:r>
          </w:p>
        </w:tc>
      </w:tr>
      <w:tr w:rsidR="002B265B" w:rsidRPr="00D66BBF" w14:paraId="215DAD88" w14:textId="77777777" w:rsidTr="00F07F3D">
        <w:trPr>
          <w:trHeight w:val="88"/>
          <w:jc w:val="center"/>
        </w:trPr>
        <w:tc>
          <w:tcPr>
            <w:tcW w:w="0" w:type="auto"/>
            <w:shd w:val="clear" w:color="auto" w:fill="auto"/>
            <w:vAlign w:val="center"/>
            <w:hideMark/>
          </w:tcPr>
          <w:p w14:paraId="39C77903" w14:textId="77777777" w:rsidR="00501099" w:rsidRPr="00BE598E" w:rsidRDefault="00501099" w:rsidP="002B265B">
            <w:pPr>
              <w:jc w:val="center"/>
              <w:rPr>
                <w:rFonts w:eastAsia="Times New Roman"/>
                <w:color w:val="000000"/>
              </w:rPr>
            </w:pPr>
            <w:r w:rsidRPr="00BE598E">
              <w:rPr>
                <w:rFonts w:eastAsia="Times New Roman"/>
                <w:color w:val="000000"/>
              </w:rPr>
              <w:t>Florbal</w:t>
            </w:r>
          </w:p>
        </w:tc>
        <w:tc>
          <w:tcPr>
            <w:tcW w:w="0" w:type="auto"/>
            <w:shd w:val="clear" w:color="auto" w:fill="auto"/>
            <w:noWrap/>
            <w:vAlign w:val="center"/>
            <w:hideMark/>
          </w:tcPr>
          <w:p w14:paraId="347A37BD" w14:textId="77777777" w:rsidR="00501099" w:rsidRPr="00BE598E" w:rsidRDefault="00501099" w:rsidP="002B265B">
            <w:pPr>
              <w:jc w:val="center"/>
              <w:rPr>
                <w:rFonts w:eastAsia="Times New Roman"/>
                <w:color w:val="000000"/>
              </w:rPr>
            </w:pPr>
            <w:proofErr w:type="spellStart"/>
            <w:proofErr w:type="gramStart"/>
            <w:r w:rsidRPr="00BE598E">
              <w:rPr>
                <w:rFonts w:eastAsia="Times New Roman"/>
                <w:color w:val="000000"/>
              </w:rPr>
              <w:t>st.žáci</w:t>
            </w:r>
            <w:proofErr w:type="spellEnd"/>
            <w:proofErr w:type="gramEnd"/>
            <w:r w:rsidRPr="00BE598E">
              <w:rPr>
                <w:rFonts w:eastAsia="Times New Roman"/>
                <w:color w:val="000000"/>
              </w:rPr>
              <w:t xml:space="preserve"> – 6.místo</w:t>
            </w:r>
          </w:p>
        </w:tc>
        <w:tc>
          <w:tcPr>
            <w:tcW w:w="0" w:type="auto"/>
            <w:shd w:val="clear" w:color="auto" w:fill="auto"/>
            <w:vAlign w:val="bottom"/>
            <w:hideMark/>
          </w:tcPr>
          <w:p w14:paraId="4FB92AB8" w14:textId="77777777" w:rsidR="00501099" w:rsidRPr="00BE598E" w:rsidRDefault="00501099" w:rsidP="002B265B">
            <w:pPr>
              <w:rPr>
                <w:rFonts w:eastAsia="Times New Roman"/>
                <w:color w:val="000000"/>
              </w:rPr>
            </w:pPr>
            <w:r w:rsidRPr="00BE598E">
              <w:rPr>
                <w:rFonts w:eastAsia="Times New Roman"/>
                <w:color w:val="000000"/>
              </w:rPr>
              <w:t> </w:t>
            </w:r>
          </w:p>
        </w:tc>
        <w:tc>
          <w:tcPr>
            <w:tcW w:w="0" w:type="auto"/>
            <w:shd w:val="clear" w:color="auto" w:fill="auto"/>
            <w:noWrap/>
            <w:vAlign w:val="bottom"/>
            <w:hideMark/>
          </w:tcPr>
          <w:p w14:paraId="0DA8C59D" w14:textId="77777777" w:rsidR="00501099" w:rsidRPr="00BE598E" w:rsidRDefault="00501099" w:rsidP="002B265B">
            <w:pPr>
              <w:rPr>
                <w:rFonts w:eastAsia="Times New Roman"/>
                <w:color w:val="000000"/>
              </w:rPr>
            </w:pPr>
            <w:r w:rsidRPr="00BE598E">
              <w:rPr>
                <w:rFonts w:eastAsia="Times New Roman"/>
                <w:color w:val="000000"/>
              </w:rPr>
              <w:t> </w:t>
            </w:r>
          </w:p>
        </w:tc>
      </w:tr>
      <w:tr w:rsidR="002B265B" w:rsidRPr="00D66BBF" w14:paraId="0CE5C9DA" w14:textId="77777777" w:rsidTr="00F07F3D">
        <w:trPr>
          <w:trHeight w:val="88"/>
          <w:jc w:val="center"/>
        </w:trPr>
        <w:tc>
          <w:tcPr>
            <w:tcW w:w="0" w:type="auto"/>
            <w:shd w:val="clear" w:color="auto" w:fill="auto"/>
            <w:vAlign w:val="center"/>
            <w:hideMark/>
          </w:tcPr>
          <w:p w14:paraId="21D6F30E" w14:textId="77777777" w:rsidR="00501099" w:rsidRPr="00BE598E" w:rsidRDefault="00501099" w:rsidP="002B265B">
            <w:pPr>
              <w:jc w:val="center"/>
              <w:rPr>
                <w:rFonts w:eastAsia="Times New Roman"/>
                <w:color w:val="000000"/>
              </w:rPr>
            </w:pPr>
            <w:r w:rsidRPr="00BE598E">
              <w:rPr>
                <w:rFonts w:eastAsia="Times New Roman"/>
                <w:color w:val="000000"/>
              </w:rPr>
              <w:t>Přehazovaná</w:t>
            </w:r>
          </w:p>
        </w:tc>
        <w:tc>
          <w:tcPr>
            <w:tcW w:w="0" w:type="auto"/>
            <w:shd w:val="clear" w:color="auto" w:fill="auto"/>
            <w:noWrap/>
            <w:vAlign w:val="center"/>
            <w:hideMark/>
          </w:tcPr>
          <w:p w14:paraId="4E371FD9" w14:textId="77777777" w:rsidR="00501099" w:rsidRPr="00BE598E" w:rsidRDefault="00501099" w:rsidP="002B265B">
            <w:pPr>
              <w:jc w:val="center"/>
              <w:rPr>
                <w:rFonts w:eastAsia="Times New Roman"/>
                <w:color w:val="000000"/>
              </w:rPr>
            </w:pPr>
            <w:proofErr w:type="spellStart"/>
            <w:proofErr w:type="gramStart"/>
            <w:r w:rsidRPr="00BE598E">
              <w:rPr>
                <w:rFonts w:eastAsia="Times New Roman"/>
                <w:color w:val="000000"/>
              </w:rPr>
              <w:t>ml.žákyně</w:t>
            </w:r>
            <w:proofErr w:type="spellEnd"/>
            <w:proofErr w:type="gramEnd"/>
            <w:r w:rsidRPr="00BE598E">
              <w:rPr>
                <w:rFonts w:eastAsia="Times New Roman"/>
                <w:color w:val="000000"/>
              </w:rPr>
              <w:t xml:space="preserve"> –1.místo</w:t>
            </w:r>
          </w:p>
        </w:tc>
        <w:tc>
          <w:tcPr>
            <w:tcW w:w="0" w:type="auto"/>
            <w:shd w:val="clear" w:color="auto" w:fill="auto"/>
            <w:noWrap/>
            <w:vAlign w:val="center"/>
            <w:hideMark/>
          </w:tcPr>
          <w:p w14:paraId="33CDB7C7" w14:textId="77777777" w:rsidR="00501099" w:rsidRPr="00BE598E" w:rsidRDefault="00501099" w:rsidP="002B265B">
            <w:pPr>
              <w:jc w:val="center"/>
              <w:rPr>
                <w:rFonts w:eastAsia="Times New Roman"/>
                <w:color w:val="000000"/>
              </w:rPr>
            </w:pPr>
            <w:proofErr w:type="spellStart"/>
            <w:proofErr w:type="gramStart"/>
            <w:r w:rsidRPr="00BE598E">
              <w:rPr>
                <w:rFonts w:eastAsia="Times New Roman"/>
                <w:color w:val="000000"/>
              </w:rPr>
              <w:t>ml.žákyně</w:t>
            </w:r>
            <w:proofErr w:type="spellEnd"/>
            <w:proofErr w:type="gramEnd"/>
            <w:r w:rsidRPr="00BE598E">
              <w:rPr>
                <w:rFonts w:eastAsia="Times New Roman"/>
                <w:color w:val="000000"/>
              </w:rPr>
              <w:t xml:space="preserve"> – 5.místo</w:t>
            </w:r>
          </w:p>
        </w:tc>
        <w:tc>
          <w:tcPr>
            <w:tcW w:w="0" w:type="auto"/>
            <w:shd w:val="clear" w:color="auto" w:fill="auto"/>
            <w:noWrap/>
            <w:vAlign w:val="bottom"/>
            <w:hideMark/>
          </w:tcPr>
          <w:p w14:paraId="76100F01" w14:textId="77777777" w:rsidR="00501099" w:rsidRPr="00BE598E" w:rsidRDefault="00501099" w:rsidP="002B265B">
            <w:pPr>
              <w:rPr>
                <w:rFonts w:eastAsia="Times New Roman"/>
                <w:color w:val="000000"/>
              </w:rPr>
            </w:pPr>
            <w:r w:rsidRPr="00BE598E">
              <w:rPr>
                <w:rFonts w:eastAsia="Times New Roman"/>
                <w:color w:val="000000"/>
              </w:rPr>
              <w:t> </w:t>
            </w:r>
          </w:p>
        </w:tc>
      </w:tr>
      <w:tr w:rsidR="002B265B" w:rsidRPr="00D66BBF" w14:paraId="3D46B673" w14:textId="77777777" w:rsidTr="00F07F3D">
        <w:trPr>
          <w:trHeight w:val="88"/>
          <w:jc w:val="center"/>
        </w:trPr>
        <w:tc>
          <w:tcPr>
            <w:tcW w:w="0" w:type="auto"/>
            <w:shd w:val="clear" w:color="auto" w:fill="auto"/>
            <w:vAlign w:val="center"/>
            <w:hideMark/>
          </w:tcPr>
          <w:p w14:paraId="667D562F" w14:textId="77777777" w:rsidR="00501099" w:rsidRPr="00BE598E" w:rsidRDefault="00501099" w:rsidP="002B265B">
            <w:pPr>
              <w:jc w:val="center"/>
              <w:rPr>
                <w:rFonts w:eastAsia="Times New Roman"/>
                <w:color w:val="000000"/>
              </w:rPr>
            </w:pPr>
            <w:r w:rsidRPr="00BE598E">
              <w:rPr>
                <w:rFonts w:eastAsia="Times New Roman"/>
                <w:color w:val="000000"/>
              </w:rPr>
              <w:t>Házená</w:t>
            </w:r>
          </w:p>
        </w:tc>
        <w:tc>
          <w:tcPr>
            <w:tcW w:w="0" w:type="auto"/>
            <w:shd w:val="clear" w:color="auto" w:fill="auto"/>
            <w:noWrap/>
            <w:vAlign w:val="center"/>
            <w:hideMark/>
          </w:tcPr>
          <w:p w14:paraId="7160266F" w14:textId="77777777" w:rsidR="00501099" w:rsidRPr="00BE598E" w:rsidRDefault="00501099" w:rsidP="002B265B">
            <w:pPr>
              <w:jc w:val="center"/>
              <w:rPr>
                <w:rFonts w:eastAsia="Times New Roman"/>
                <w:color w:val="000000"/>
              </w:rPr>
            </w:pPr>
            <w:proofErr w:type="spellStart"/>
            <w:proofErr w:type="gramStart"/>
            <w:r w:rsidRPr="00BE598E">
              <w:rPr>
                <w:rFonts w:eastAsia="Times New Roman"/>
                <w:color w:val="000000"/>
              </w:rPr>
              <w:t>st.žáci</w:t>
            </w:r>
            <w:proofErr w:type="spellEnd"/>
            <w:proofErr w:type="gramEnd"/>
            <w:r w:rsidRPr="00BE598E">
              <w:rPr>
                <w:rFonts w:eastAsia="Times New Roman"/>
                <w:color w:val="000000"/>
              </w:rPr>
              <w:t xml:space="preserve"> – 1.místo</w:t>
            </w:r>
          </w:p>
        </w:tc>
        <w:tc>
          <w:tcPr>
            <w:tcW w:w="0" w:type="auto"/>
            <w:shd w:val="clear" w:color="auto" w:fill="auto"/>
            <w:vAlign w:val="bottom"/>
            <w:hideMark/>
          </w:tcPr>
          <w:p w14:paraId="10AF569B" w14:textId="77777777" w:rsidR="00501099" w:rsidRPr="00BE598E" w:rsidRDefault="00501099" w:rsidP="002B265B">
            <w:pPr>
              <w:jc w:val="center"/>
              <w:rPr>
                <w:rFonts w:eastAsia="Times New Roman"/>
                <w:color w:val="000000"/>
              </w:rPr>
            </w:pPr>
            <w:proofErr w:type="spellStart"/>
            <w:proofErr w:type="gramStart"/>
            <w:r w:rsidRPr="00BE598E">
              <w:rPr>
                <w:rFonts w:eastAsia="Times New Roman"/>
                <w:color w:val="000000"/>
              </w:rPr>
              <w:t>st.žáci</w:t>
            </w:r>
            <w:proofErr w:type="spellEnd"/>
            <w:proofErr w:type="gramEnd"/>
            <w:r w:rsidRPr="00BE598E">
              <w:rPr>
                <w:rFonts w:eastAsia="Times New Roman"/>
                <w:color w:val="000000"/>
              </w:rPr>
              <w:t xml:space="preserve"> – 2.místo</w:t>
            </w:r>
          </w:p>
        </w:tc>
        <w:tc>
          <w:tcPr>
            <w:tcW w:w="0" w:type="auto"/>
            <w:shd w:val="clear" w:color="auto" w:fill="auto"/>
            <w:noWrap/>
            <w:vAlign w:val="bottom"/>
            <w:hideMark/>
          </w:tcPr>
          <w:p w14:paraId="319A298A" w14:textId="77777777" w:rsidR="00501099" w:rsidRPr="00BE598E" w:rsidRDefault="00501099" w:rsidP="002B265B">
            <w:pPr>
              <w:rPr>
                <w:rFonts w:eastAsia="Times New Roman"/>
                <w:color w:val="000000"/>
              </w:rPr>
            </w:pPr>
            <w:r w:rsidRPr="00BE598E">
              <w:rPr>
                <w:rFonts w:eastAsia="Times New Roman"/>
                <w:color w:val="000000"/>
              </w:rPr>
              <w:t> </w:t>
            </w:r>
          </w:p>
        </w:tc>
      </w:tr>
      <w:tr w:rsidR="002B265B" w:rsidRPr="00D66BBF" w14:paraId="24F17682" w14:textId="77777777" w:rsidTr="00F07F3D">
        <w:trPr>
          <w:trHeight w:val="88"/>
          <w:jc w:val="center"/>
        </w:trPr>
        <w:tc>
          <w:tcPr>
            <w:tcW w:w="0" w:type="auto"/>
            <w:shd w:val="clear" w:color="auto" w:fill="auto"/>
            <w:vAlign w:val="center"/>
            <w:hideMark/>
          </w:tcPr>
          <w:p w14:paraId="5CD23E2E" w14:textId="77777777" w:rsidR="00501099" w:rsidRPr="00BE598E" w:rsidRDefault="00501099" w:rsidP="002B265B">
            <w:pPr>
              <w:jc w:val="center"/>
              <w:rPr>
                <w:rFonts w:eastAsia="Times New Roman"/>
                <w:color w:val="000000"/>
              </w:rPr>
            </w:pPr>
            <w:r w:rsidRPr="00BE598E">
              <w:rPr>
                <w:rFonts w:eastAsia="Times New Roman"/>
                <w:color w:val="000000"/>
              </w:rPr>
              <w:t>Minikopaná</w:t>
            </w:r>
          </w:p>
        </w:tc>
        <w:tc>
          <w:tcPr>
            <w:tcW w:w="0" w:type="auto"/>
            <w:shd w:val="clear" w:color="auto" w:fill="auto"/>
            <w:noWrap/>
            <w:vAlign w:val="center"/>
            <w:hideMark/>
          </w:tcPr>
          <w:p w14:paraId="08A853D7" w14:textId="77777777" w:rsidR="00501099" w:rsidRPr="00BE598E" w:rsidRDefault="00501099" w:rsidP="002B265B">
            <w:pPr>
              <w:jc w:val="center"/>
              <w:rPr>
                <w:rFonts w:eastAsia="Times New Roman"/>
                <w:color w:val="000000"/>
              </w:rPr>
            </w:pPr>
            <w:proofErr w:type="spellStart"/>
            <w:proofErr w:type="gramStart"/>
            <w:r w:rsidRPr="00BE598E">
              <w:rPr>
                <w:rFonts w:eastAsia="Times New Roman"/>
                <w:color w:val="000000"/>
              </w:rPr>
              <w:t>ml.žáci</w:t>
            </w:r>
            <w:proofErr w:type="spellEnd"/>
            <w:proofErr w:type="gramEnd"/>
            <w:r w:rsidRPr="00BE598E">
              <w:rPr>
                <w:rFonts w:eastAsia="Times New Roman"/>
                <w:color w:val="000000"/>
              </w:rPr>
              <w:t xml:space="preserve"> – 1.místo</w:t>
            </w:r>
          </w:p>
        </w:tc>
        <w:tc>
          <w:tcPr>
            <w:tcW w:w="0" w:type="auto"/>
            <w:shd w:val="clear" w:color="auto" w:fill="auto"/>
            <w:vAlign w:val="bottom"/>
            <w:hideMark/>
          </w:tcPr>
          <w:p w14:paraId="3CA50C83" w14:textId="77777777" w:rsidR="00501099" w:rsidRPr="00BE598E" w:rsidRDefault="00501099" w:rsidP="002B265B">
            <w:pPr>
              <w:jc w:val="center"/>
              <w:rPr>
                <w:rFonts w:eastAsia="Times New Roman"/>
                <w:color w:val="000000"/>
              </w:rPr>
            </w:pPr>
            <w:r w:rsidRPr="00BE598E">
              <w:rPr>
                <w:rFonts w:eastAsia="Times New Roman"/>
                <w:color w:val="000000"/>
              </w:rPr>
              <w:t> </w:t>
            </w:r>
          </w:p>
        </w:tc>
        <w:tc>
          <w:tcPr>
            <w:tcW w:w="0" w:type="auto"/>
            <w:shd w:val="clear" w:color="auto" w:fill="auto"/>
            <w:noWrap/>
            <w:vAlign w:val="bottom"/>
            <w:hideMark/>
          </w:tcPr>
          <w:p w14:paraId="22DDDA47" w14:textId="77777777" w:rsidR="00501099" w:rsidRPr="00BE598E" w:rsidRDefault="00501099" w:rsidP="002B265B">
            <w:pPr>
              <w:rPr>
                <w:rFonts w:eastAsia="Times New Roman"/>
                <w:color w:val="000000"/>
              </w:rPr>
            </w:pPr>
            <w:r w:rsidRPr="00BE598E">
              <w:rPr>
                <w:rFonts w:eastAsia="Times New Roman"/>
                <w:color w:val="000000"/>
              </w:rPr>
              <w:t> </w:t>
            </w:r>
          </w:p>
        </w:tc>
      </w:tr>
      <w:tr w:rsidR="002B265B" w:rsidRPr="00D66BBF" w14:paraId="5C1FB116" w14:textId="77777777" w:rsidTr="00F07F3D">
        <w:trPr>
          <w:trHeight w:val="88"/>
          <w:jc w:val="center"/>
        </w:trPr>
        <w:tc>
          <w:tcPr>
            <w:tcW w:w="0" w:type="auto"/>
            <w:shd w:val="clear" w:color="auto" w:fill="auto"/>
            <w:vAlign w:val="center"/>
            <w:hideMark/>
          </w:tcPr>
          <w:p w14:paraId="5E5C2CEC" w14:textId="77777777" w:rsidR="00501099" w:rsidRPr="00BE598E" w:rsidRDefault="00501099" w:rsidP="002B265B">
            <w:pPr>
              <w:jc w:val="center"/>
              <w:rPr>
                <w:rFonts w:eastAsia="Times New Roman"/>
                <w:color w:val="000000"/>
              </w:rPr>
            </w:pPr>
            <w:r w:rsidRPr="00BE598E">
              <w:rPr>
                <w:rFonts w:eastAsia="Times New Roman"/>
                <w:color w:val="000000"/>
              </w:rPr>
              <w:t>Minikopaná</w:t>
            </w:r>
          </w:p>
        </w:tc>
        <w:tc>
          <w:tcPr>
            <w:tcW w:w="0" w:type="auto"/>
            <w:shd w:val="clear" w:color="auto" w:fill="auto"/>
            <w:noWrap/>
            <w:vAlign w:val="center"/>
            <w:hideMark/>
          </w:tcPr>
          <w:p w14:paraId="11342F75" w14:textId="77777777" w:rsidR="00501099" w:rsidRPr="00BE598E" w:rsidRDefault="00501099" w:rsidP="002B265B">
            <w:pPr>
              <w:jc w:val="center"/>
              <w:rPr>
                <w:rFonts w:eastAsia="Times New Roman"/>
                <w:color w:val="000000"/>
              </w:rPr>
            </w:pPr>
            <w:proofErr w:type="spellStart"/>
            <w:proofErr w:type="gramStart"/>
            <w:r w:rsidRPr="00BE598E">
              <w:rPr>
                <w:rFonts w:eastAsia="Times New Roman"/>
                <w:color w:val="000000"/>
              </w:rPr>
              <w:t>st.žáci</w:t>
            </w:r>
            <w:proofErr w:type="spellEnd"/>
            <w:proofErr w:type="gramEnd"/>
            <w:r w:rsidRPr="00BE598E">
              <w:rPr>
                <w:rFonts w:eastAsia="Times New Roman"/>
                <w:color w:val="000000"/>
              </w:rPr>
              <w:t xml:space="preserve"> – 6.místo</w:t>
            </w:r>
          </w:p>
        </w:tc>
        <w:tc>
          <w:tcPr>
            <w:tcW w:w="0" w:type="auto"/>
            <w:shd w:val="clear" w:color="auto" w:fill="auto"/>
            <w:vAlign w:val="bottom"/>
            <w:hideMark/>
          </w:tcPr>
          <w:p w14:paraId="1A0D4731" w14:textId="77777777" w:rsidR="00501099" w:rsidRPr="00BE598E" w:rsidRDefault="00501099" w:rsidP="002B265B">
            <w:pPr>
              <w:jc w:val="center"/>
              <w:rPr>
                <w:rFonts w:eastAsia="Times New Roman"/>
                <w:color w:val="000000"/>
              </w:rPr>
            </w:pPr>
            <w:r w:rsidRPr="00BE598E">
              <w:rPr>
                <w:rFonts w:eastAsia="Times New Roman"/>
                <w:color w:val="000000"/>
              </w:rPr>
              <w:t> </w:t>
            </w:r>
          </w:p>
        </w:tc>
        <w:tc>
          <w:tcPr>
            <w:tcW w:w="0" w:type="auto"/>
            <w:shd w:val="clear" w:color="auto" w:fill="auto"/>
            <w:noWrap/>
            <w:vAlign w:val="bottom"/>
            <w:hideMark/>
          </w:tcPr>
          <w:p w14:paraId="0A70D24F" w14:textId="77777777" w:rsidR="00501099" w:rsidRPr="00BE598E" w:rsidRDefault="00501099" w:rsidP="002B265B">
            <w:pPr>
              <w:rPr>
                <w:rFonts w:eastAsia="Times New Roman"/>
                <w:color w:val="000000"/>
              </w:rPr>
            </w:pPr>
            <w:r w:rsidRPr="00BE598E">
              <w:rPr>
                <w:rFonts w:eastAsia="Times New Roman"/>
                <w:color w:val="000000"/>
              </w:rPr>
              <w:t> </w:t>
            </w:r>
          </w:p>
        </w:tc>
      </w:tr>
      <w:tr w:rsidR="002B265B" w:rsidRPr="00D66BBF" w14:paraId="7001C035" w14:textId="77777777" w:rsidTr="00F07F3D">
        <w:trPr>
          <w:trHeight w:val="203"/>
          <w:jc w:val="center"/>
        </w:trPr>
        <w:tc>
          <w:tcPr>
            <w:tcW w:w="0" w:type="auto"/>
            <w:shd w:val="clear" w:color="auto" w:fill="auto"/>
            <w:vAlign w:val="center"/>
            <w:hideMark/>
          </w:tcPr>
          <w:p w14:paraId="46D97C32" w14:textId="77777777" w:rsidR="00501099" w:rsidRPr="00BE598E" w:rsidRDefault="00501099" w:rsidP="002B265B">
            <w:pPr>
              <w:jc w:val="center"/>
              <w:rPr>
                <w:rFonts w:eastAsia="Times New Roman"/>
                <w:color w:val="000000"/>
              </w:rPr>
            </w:pPr>
            <w:r w:rsidRPr="00BE598E">
              <w:rPr>
                <w:rFonts w:eastAsia="Times New Roman"/>
                <w:color w:val="000000"/>
              </w:rPr>
              <w:t>Pohár rozhlasu</w:t>
            </w:r>
          </w:p>
        </w:tc>
        <w:tc>
          <w:tcPr>
            <w:tcW w:w="0" w:type="auto"/>
            <w:shd w:val="clear" w:color="auto" w:fill="auto"/>
            <w:vAlign w:val="center"/>
            <w:hideMark/>
          </w:tcPr>
          <w:p w14:paraId="207E76E3" w14:textId="77777777" w:rsidR="00501099" w:rsidRPr="00BE598E" w:rsidRDefault="00501099" w:rsidP="002B265B">
            <w:pPr>
              <w:jc w:val="center"/>
              <w:rPr>
                <w:rFonts w:eastAsia="Times New Roman"/>
                <w:color w:val="000000"/>
              </w:rPr>
            </w:pPr>
            <w:proofErr w:type="spellStart"/>
            <w:proofErr w:type="gramStart"/>
            <w:r w:rsidRPr="00BE598E">
              <w:rPr>
                <w:rFonts w:eastAsia="Times New Roman"/>
                <w:color w:val="000000"/>
              </w:rPr>
              <w:t>ml.žáci</w:t>
            </w:r>
            <w:proofErr w:type="spellEnd"/>
            <w:proofErr w:type="gramEnd"/>
            <w:r w:rsidRPr="00BE598E">
              <w:rPr>
                <w:rFonts w:eastAsia="Times New Roman"/>
                <w:color w:val="000000"/>
              </w:rPr>
              <w:t xml:space="preserve"> – 1.místo                   </w:t>
            </w:r>
            <w:proofErr w:type="spellStart"/>
            <w:r w:rsidRPr="00BE598E">
              <w:rPr>
                <w:rFonts w:eastAsia="Times New Roman"/>
                <w:color w:val="000000"/>
              </w:rPr>
              <w:t>ml.žákyně</w:t>
            </w:r>
            <w:proofErr w:type="spellEnd"/>
            <w:r w:rsidRPr="00BE598E">
              <w:rPr>
                <w:rFonts w:eastAsia="Times New Roman"/>
                <w:color w:val="000000"/>
              </w:rPr>
              <w:t xml:space="preserve">–1.místo                    </w:t>
            </w:r>
            <w:proofErr w:type="spellStart"/>
            <w:r w:rsidRPr="00BE598E">
              <w:rPr>
                <w:rFonts w:eastAsia="Times New Roman"/>
                <w:color w:val="000000"/>
              </w:rPr>
              <w:t>st.žáci</w:t>
            </w:r>
            <w:proofErr w:type="spellEnd"/>
            <w:r w:rsidRPr="00BE598E">
              <w:rPr>
                <w:rFonts w:eastAsia="Times New Roman"/>
                <w:color w:val="000000"/>
              </w:rPr>
              <w:t xml:space="preserve"> – 1.místo                     </w:t>
            </w:r>
            <w:proofErr w:type="spellStart"/>
            <w:r w:rsidRPr="00BE598E">
              <w:rPr>
                <w:rFonts w:eastAsia="Times New Roman"/>
                <w:color w:val="000000"/>
              </w:rPr>
              <w:t>st.žákyně</w:t>
            </w:r>
            <w:proofErr w:type="spellEnd"/>
            <w:r w:rsidRPr="00BE598E">
              <w:rPr>
                <w:rFonts w:eastAsia="Times New Roman"/>
                <w:color w:val="000000"/>
              </w:rPr>
              <w:t xml:space="preserve"> – 2.místo</w:t>
            </w:r>
          </w:p>
        </w:tc>
        <w:tc>
          <w:tcPr>
            <w:tcW w:w="0" w:type="auto"/>
            <w:shd w:val="clear" w:color="auto" w:fill="auto"/>
            <w:vAlign w:val="center"/>
            <w:hideMark/>
          </w:tcPr>
          <w:p w14:paraId="2EA3AB72" w14:textId="77777777" w:rsidR="00501099" w:rsidRPr="00BE598E" w:rsidRDefault="00501099" w:rsidP="002B265B">
            <w:pPr>
              <w:jc w:val="center"/>
              <w:rPr>
                <w:rFonts w:eastAsia="Times New Roman"/>
                <w:color w:val="000000"/>
              </w:rPr>
            </w:pPr>
            <w:r w:rsidRPr="00BE598E">
              <w:rPr>
                <w:rFonts w:eastAsia="Times New Roman"/>
                <w:color w:val="000000"/>
              </w:rPr>
              <w:t xml:space="preserve">ml. </w:t>
            </w:r>
            <w:proofErr w:type="gramStart"/>
            <w:r w:rsidRPr="00BE598E">
              <w:rPr>
                <w:rFonts w:eastAsia="Times New Roman"/>
                <w:color w:val="000000"/>
              </w:rPr>
              <w:t>žáci – 4.místo</w:t>
            </w:r>
            <w:proofErr w:type="gramEnd"/>
            <w:r w:rsidRPr="00BE598E">
              <w:rPr>
                <w:rFonts w:eastAsia="Times New Roman"/>
                <w:color w:val="000000"/>
              </w:rPr>
              <w:t xml:space="preserve">                          ml. žákyně – 2.místo               </w:t>
            </w:r>
            <w:proofErr w:type="spellStart"/>
            <w:r w:rsidRPr="00BE598E">
              <w:rPr>
                <w:rFonts w:eastAsia="Times New Roman"/>
                <w:color w:val="000000"/>
              </w:rPr>
              <w:t>st.žáci</w:t>
            </w:r>
            <w:proofErr w:type="spellEnd"/>
            <w:r w:rsidRPr="00BE598E">
              <w:rPr>
                <w:rFonts w:eastAsia="Times New Roman"/>
                <w:color w:val="000000"/>
              </w:rPr>
              <w:t xml:space="preserve"> -2.místo</w:t>
            </w:r>
          </w:p>
        </w:tc>
        <w:tc>
          <w:tcPr>
            <w:tcW w:w="0" w:type="auto"/>
            <w:shd w:val="clear" w:color="auto" w:fill="auto"/>
            <w:noWrap/>
            <w:vAlign w:val="bottom"/>
            <w:hideMark/>
          </w:tcPr>
          <w:p w14:paraId="57F50B1B" w14:textId="77777777" w:rsidR="00501099" w:rsidRPr="00BE598E" w:rsidRDefault="00501099" w:rsidP="002B265B">
            <w:pPr>
              <w:rPr>
                <w:rFonts w:eastAsia="Times New Roman"/>
                <w:color w:val="000000"/>
              </w:rPr>
            </w:pPr>
            <w:r w:rsidRPr="00BE598E">
              <w:rPr>
                <w:rFonts w:eastAsia="Times New Roman"/>
                <w:color w:val="000000"/>
              </w:rPr>
              <w:t> </w:t>
            </w:r>
          </w:p>
        </w:tc>
      </w:tr>
      <w:tr w:rsidR="00501099" w:rsidRPr="00D66BBF" w14:paraId="307AF261" w14:textId="77777777" w:rsidTr="00F07F3D">
        <w:trPr>
          <w:trHeight w:val="133"/>
          <w:jc w:val="center"/>
        </w:trPr>
        <w:tc>
          <w:tcPr>
            <w:tcW w:w="0" w:type="auto"/>
            <w:gridSpan w:val="4"/>
            <w:shd w:val="clear" w:color="auto" w:fill="auto"/>
            <w:noWrap/>
            <w:vAlign w:val="bottom"/>
            <w:hideMark/>
          </w:tcPr>
          <w:p w14:paraId="4790E553" w14:textId="77777777" w:rsidR="00501099" w:rsidRPr="00BE598E" w:rsidRDefault="00501099" w:rsidP="002B265B">
            <w:pPr>
              <w:jc w:val="center"/>
              <w:rPr>
                <w:rFonts w:eastAsia="Times New Roman"/>
                <w:color w:val="000000"/>
              </w:rPr>
            </w:pPr>
          </w:p>
          <w:p w14:paraId="1CBA6D5B" w14:textId="05010DA9" w:rsidR="00501099" w:rsidRPr="00BE598E" w:rsidRDefault="00501099" w:rsidP="002B265B">
            <w:pPr>
              <w:jc w:val="center"/>
              <w:rPr>
                <w:rFonts w:eastAsia="Times New Roman"/>
                <w:color w:val="000000"/>
              </w:rPr>
            </w:pPr>
            <w:proofErr w:type="gramStart"/>
            <w:r w:rsidRPr="00BE598E">
              <w:rPr>
                <w:rStyle w:val="Odkazjemn"/>
                <w:b/>
              </w:rPr>
              <w:t>2.stupeň</w:t>
            </w:r>
            <w:proofErr w:type="gramEnd"/>
            <w:r w:rsidRPr="00BE598E">
              <w:rPr>
                <w:rStyle w:val="Odkazjemn"/>
                <w:b/>
              </w:rPr>
              <w:t xml:space="preserve"> – vědomostní soutěže</w:t>
            </w:r>
          </w:p>
          <w:p w14:paraId="0E379AFB" w14:textId="13F37D8E" w:rsidR="00501099" w:rsidRPr="00BE598E" w:rsidRDefault="00501099" w:rsidP="002B265B">
            <w:pPr>
              <w:jc w:val="center"/>
              <w:rPr>
                <w:rFonts w:eastAsia="Times New Roman"/>
                <w:color w:val="000000"/>
              </w:rPr>
            </w:pPr>
          </w:p>
        </w:tc>
      </w:tr>
      <w:tr w:rsidR="002B265B" w:rsidRPr="00D66BBF" w14:paraId="0B7529E1" w14:textId="77777777" w:rsidTr="00F07F3D">
        <w:trPr>
          <w:trHeight w:val="198"/>
          <w:jc w:val="center"/>
        </w:trPr>
        <w:tc>
          <w:tcPr>
            <w:tcW w:w="0" w:type="auto"/>
            <w:shd w:val="clear" w:color="auto" w:fill="auto"/>
            <w:vAlign w:val="center"/>
            <w:hideMark/>
          </w:tcPr>
          <w:p w14:paraId="77B13852" w14:textId="77777777" w:rsidR="00501099" w:rsidRPr="00BE598E" w:rsidRDefault="00501099" w:rsidP="002B265B">
            <w:pPr>
              <w:rPr>
                <w:rFonts w:eastAsia="Times New Roman"/>
                <w:color w:val="000000"/>
              </w:rPr>
            </w:pPr>
            <w:r w:rsidRPr="00BE598E">
              <w:rPr>
                <w:rFonts w:eastAsia="Times New Roman"/>
                <w:color w:val="000000"/>
              </w:rPr>
              <w:t>Název soutěže</w:t>
            </w:r>
          </w:p>
        </w:tc>
        <w:tc>
          <w:tcPr>
            <w:tcW w:w="0" w:type="auto"/>
            <w:shd w:val="clear" w:color="auto" w:fill="auto"/>
            <w:vAlign w:val="center"/>
            <w:hideMark/>
          </w:tcPr>
          <w:p w14:paraId="64CA8DC2" w14:textId="77777777" w:rsidR="00501099" w:rsidRPr="00BE598E" w:rsidRDefault="00501099" w:rsidP="002B265B">
            <w:pPr>
              <w:jc w:val="center"/>
              <w:rPr>
                <w:rFonts w:eastAsia="Times New Roman"/>
                <w:color w:val="000000"/>
              </w:rPr>
            </w:pPr>
            <w:r w:rsidRPr="00BE598E">
              <w:rPr>
                <w:rFonts w:eastAsia="Times New Roman"/>
                <w:color w:val="000000"/>
              </w:rPr>
              <w:t>Okresní kolo</w:t>
            </w:r>
          </w:p>
        </w:tc>
        <w:tc>
          <w:tcPr>
            <w:tcW w:w="0" w:type="auto"/>
            <w:shd w:val="clear" w:color="auto" w:fill="auto"/>
            <w:vAlign w:val="center"/>
            <w:hideMark/>
          </w:tcPr>
          <w:p w14:paraId="49AD41F0" w14:textId="77777777" w:rsidR="00501099" w:rsidRPr="00BE598E" w:rsidRDefault="00501099" w:rsidP="002B265B">
            <w:pPr>
              <w:jc w:val="center"/>
              <w:rPr>
                <w:rFonts w:eastAsia="Times New Roman"/>
                <w:color w:val="000000"/>
              </w:rPr>
            </w:pPr>
            <w:r w:rsidRPr="00BE598E">
              <w:rPr>
                <w:rFonts w:eastAsia="Times New Roman"/>
                <w:color w:val="000000"/>
              </w:rPr>
              <w:t>Krajské kolo</w:t>
            </w:r>
          </w:p>
        </w:tc>
        <w:tc>
          <w:tcPr>
            <w:tcW w:w="0" w:type="auto"/>
            <w:shd w:val="clear" w:color="auto" w:fill="auto"/>
            <w:noWrap/>
            <w:vAlign w:val="center"/>
            <w:hideMark/>
          </w:tcPr>
          <w:p w14:paraId="16C774B3" w14:textId="77777777" w:rsidR="00501099" w:rsidRPr="00BE598E" w:rsidRDefault="00501099" w:rsidP="002B265B">
            <w:pPr>
              <w:jc w:val="center"/>
              <w:rPr>
                <w:rFonts w:eastAsia="Times New Roman"/>
                <w:color w:val="000000"/>
              </w:rPr>
            </w:pPr>
            <w:r w:rsidRPr="00BE598E">
              <w:rPr>
                <w:rFonts w:eastAsia="Times New Roman"/>
                <w:color w:val="000000"/>
              </w:rPr>
              <w:t>Národní kolo</w:t>
            </w:r>
          </w:p>
        </w:tc>
      </w:tr>
      <w:tr w:rsidR="002B265B" w:rsidRPr="00D66BBF" w14:paraId="256E9965" w14:textId="77777777" w:rsidTr="00F07F3D">
        <w:trPr>
          <w:trHeight w:val="276"/>
          <w:jc w:val="center"/>
        </w:trPr>
        <w:tc>
          <w:tcPr>
            <w:tcW w:w="0" w:type="auto"/>
            <w:vMerge w:val="restart"/>
            <w:shd w:val="clear" w:color="auto" w:fill="auto"/>
            <w:vAlign w:val="center"/>
            <w:hideMark/>
          </w:tcPr>
          <w:p w14:paraId="28D45443" w14:textId="77777777" w:rsidR="00501099" w:rsidRPr="00BE598E" w:rsidRDefault="00501099" w:rsidP="002B265B">
            <w:pPr>
              <w:rPr>
                <w:rFonts w:eastAsia="Times New Roman"/>
                <w:color w:val="000000"/>
              </w:rPr>
            </w:pPr>
            <w:r w:rsidRPr="00BE598E">
              <w:rPr>
                <w:rFonts w:eastAsia="Times New Roman"/>
                <w:color w:val="000000"/>
              </w:rPr>
              <w:t>Matematická olympiáda Z9</w:t>
            </w:r>
          </w:p>
        </w:tc>
        <w:tc>
          <w:tcPr>
            <w:tcW w:w="0" w:type="auto"/>
            <w:vMerge w:val="restart"/>
            <w:shd w:val="clear" w:color="auto" w:fill="auto"/>
            <w:vAlign w:val="center"/>
            <w:hideMark/>
          </w:tcPr>
          <w:p w14:paraId="74B158AA" w14:textId="77777777" w:rsidR="00501099" w:rsidRPr="00BE598E" w:rsidRDefault="00501099" w:rsidP="002B265B">
            <w:pPr>
              <w:jc w:val="center"/>
              <w:rPr>
                <w:rFonts w:eastAsia="Times New Roman"/>
                <w:color w:val="000000"/>
              </w:rPr>
            </w:pPr>
            <w:proofErr w:type="gramStart"/>
            <w:r w:rsidRPr="00BE598E">
              <w:rPr>
                <w:rFonts w:eastAsia="Times New Roman"/>
                <w:color w:val="000000"/>
              </w:rPr>
              <w:t>2.místo</w:t>
            </w:r>
            <w:proofErr w:type="gramEnd"/>
          </w:p>
        </w:tc>
        <w:tc>
          <w:tcPr>
            <w:tcW w:w="0" w:type="auto"/>
            <w:vMerge w:val="restart"/>
            <w:shd w:val="clear" w:color="auto" w:fill="auto"/>
            <w:vAlign w:val="center"/>
            <w:hideMark/>
          </w:tcPr>
          <w:p w14:paraId="52A37927" w14:textId="77777777" w:rsidR="00501099" w:rsidRPr="00BE598E" w:rsidRDefault="00501099" w:rsidP="002B265B">
            <w:pPr>
              <w:jc w:val="center"/>
              <w:rPr>
                <w:rFonts w:eastAsia="Times New Roman"/>
                <w:color w:val="000000"/>
              </w:rPr>
            </w:pPr>
            <w:proofErr w:type="gramStart"/>
            <w:r w:rsidRPr="00BE598E">
              <w:rPr>
                <w:rFonts w:eastAsia="Times New Roman"/>
                <w:color w:val="000000"/>
              </w:rPr>
              <w:t>17.místo</w:t>
            </w:r>
            <w:proofErr w:type="gramEnd"/>
          </w:p>
        </w:tc>
        <w:tc>
          <w:tcPr>
            <w:tcW w:w="0" w:type="auto"/>
            <w:vMerge w:val="restart"/>
            <w:shd w:val="clear" w:color="auto" w:fill="auto"/>
            <w:noWrap/>
            <w:vAlign w:val="bottom"/>
            <w:hideMark/>
          </w:tcPr>
          <w:p w14:paraId="646BAFB2" w14:textId="77777777" w:rsidR="00501099" w:rsidRPr="00BE598E" w:rsidRDefault="00501099" w:rsidP="002B265B">
            <w:pPr>
              <w:rPr>
                <w:rFonts w:eastAsia="Times New Roman"/>
                <w:color w:val="000000"/>
              </w:rPr>
            </w:pPr>
            <w:r w:rsidRPr="00BE598E">
              <w:rPr>
                <w:rFonts w:eastAsia="Times New Roman"/>
                <w:color w:val="000000"/>
              </w:rPr>
              <w:t> </w:t>
            </w:r>
          </w:p>
        </w:tc>
      </w:tr>
      <w:tr w:rsidR="002B265B" w:rsidRPr="00D66BBF" w14:paraId="59997F27" w14:textId="77777777" w:rsidTr="00F07F3D">
        <w:trPr>
          <w:trHeight w:val="276"/>
          <w:jc w:val="center"/>
        </w:trPr>
        <w:tc>
          <w:tcPr>
            <w:tcW w:w="0" w:type="auto"/>
            <w:vMerge/>
            <w:vAlign w:val="center"/>
            <w:hideMark/>
          </w:tcPr>
          <w:p w14:paraId="1EFF7104" w14:textId="77777777" w:rsidR="00501099" w:rsidRPr="00BE598E" w:rsidRDefault="00501099" w:rsidP="002B265B">
            <w:pPr>
              <w:rPr>
                <w:rFonts w:eastAsia="Times New Roman"/>
                <w:color w:val="000000"/>
              </w:rPr>
            </w:pPr>
          </w:p>
        </w:tc>
        <w:tc>
          <w:tcPr>
            <w:tcW w:w="0" w:type="auto"/>
            <w:vMerge/>
            <w:vAlign w:val="center"/>
            <w:hideMark/>
          </w:tcPr>
          <w:p w14:paraId="489F5835" w14:textId="77777777" w:rsidR="00501099" w:rsidRPr="00BE598E" w:rsidRDefault="00501099" w:rsidP="002B265B">
            <w:pPr>
              <w:rPr>
                <w:rFonts w:eastAsia="Times New Roman"/>
                <w:color w:val="000000"/>
              </w:rPr>
            </w:pPr>
          </w:p>
        </w:tc>
        <w:tc>
          <w:tcPr>
            <w:tcW w:w="0" w:type="auto"/>
            <w:vMerge/>
            <w:vAlign w:val="center"/>
            <w:hideMark/>
          </w:tcPr>
          <w:p w14:paraId="2407B41C" w14:textId="77777777" w:rsidR="00501099" w:rsidRPr="00BE598E" w:rsidRDefault="00501099" w:rsidP="002B265B">
            <w:pPr>
              <w:rPr>
                <w:rFonts w:eastAsia="Times New Roman"/>
                <w:color w:val="000000"/>
              </w:rPr>
            </w:pPr>
          </w:p>
        </w:tc>
        <w:tc>
          <w:tcPr>
            <w:tcW w:w="0" w:type="auto"/>
            <w:vMerge/>
            <w:vAlign w:val="center"/>
            <w:hideMark/>
          </w:tcPr>
          <w:p w14:paraId="56955B41" w14:textId="77777777" w:rsidR="00501099" w:rsidRPr="00BE598E" w:rsidRDefault="00501099" w:rsidP="002B265B">
            <w:pPr>
              <w:rPr>
                <w:rFonts w:eastAsia="Times New Roman"/>
                <w:color w:val="000000"/>
              </w:rPr>
            </w:pPr>
          </w:p>
        </w:tc>
      </w:tr>
      <w:tr w:rsidR="002B265B" w:rsidRPr="00D66BBF" w14:paraId="0D6DA0C0" w14:textId="77777777" w:rsidTr="00F07F3D">
        <w:trPr>
          <w:trHeight w:val="139"/>
          <w:jc w:val="center"/>
        </w:trPr>
        <w:tc>
          <w:tcPr>
            <w:tcW w:w="0" w:type="auto"/>
            <w:shd w:val="clear" w:color="auto" w:fill="auto"/>
            <w:vAlign w:val="center"/>
            <w:hideMark/>
          </w:tcPr>
          <w:p w14:paraId="70AFEFAE" w14:textId="77777777" w:rsidR="00501099" w:rsidRPr="00BE598E" w:rsidRDefault="00501099" w:rsidP="002B265B">
            <w:pPr>
              <w:rPr>
                <w:rFonts w:eastAsia="Times New Roman"/>
                <w:color w:val="000000"/>
              </w:rPr>
            </w:pPr>
            <w:r w:rsidRPr="00BE598E">
              <w:rPr>
                <w:rFonts w:eastAsia="Times New Roman"/>
                <w:color w:val="000000"/>
              </w:rPr>
              <w:t>Dějepisná olympiáda</w:t>
            </w:r>
          </w:p>
        </w:tc>
        <w:tc>
          <w:tcPr>
            <w:tcW w:w="0" w:type="auto"/>
            <w:shd w:val="clear" w:color="auto" w:fill="auto"/>
            <w:vAlign w:val="center"/>
            <w:hideMark/>
          </w:tcPr>
          <w:p w14:paraId="288D7359" w14:textId="77777777" w:rsidR="00501099" w:rsidRPr="00BE598E" w:rsidRDefault="00501099" w:rsidP="002B265B">
            <w:pPr>
              <w:jc w:val="center"/>
              <w:rPr>
                <w:rFonts w:eastAsia="Times New Roman"/>
                <w:color w:val="000000"/>
              </w:rPr>
            </w:pPr>
            <w:r w:rsidRPr="00BE598E">
              <w:rPr>
                <w:rFonts w:eastAsia="Times New Roman"/>
                <w:color w:val="000000"/>
              </w:rPr>
              <w:t>20.-</w:t>
            </w:r>
            <w:proofErr w:type="gramStart"/>
            <w:r w:rsidRPr="00BE598E">
              <w:rPr>
                <w:rFonts w:eastAsia="Times New Roman"/>
                <w:color w:val="000000"/>
              </w:rPr>
              <w:t>21.místo</w:t>
            </w:r>
            <w:proofErr w:type="gramEnd"/>
          </w:p>
          <w:p w14:paraId="288AD15C" w14:textId="558EEC3B" w:rsidR="00501099" w:rsidRPr="00BE598E" w:rsidRDefault="00501099" w:rsidP="002B265B">
            <w:pPr>
              <w:jc w:val="center"/>
              <w:rPr>
                <w:rFonts w:eastAsia="Times New Roman"/>
                <w:color w:val="000000"/>
              </w:rPr>
            </w:pPr>
            <w:r w:rsidRPr="00BE598E">
              <w:rPr>
                <w:rFonts w:eastAsia="Times New Roman"/>
                <w:color w:val="000000"/>
              </w:rPr>
              <w:t>30.-</w:t>
            </w:r>
            <w:proofErr w:type="gramStart"/>
            <w:r w:rsidRPr="00BE598E">
              <w:rPr>
                <w:rFonts w:eastAsia="Times New Roman"/>
                <w:color w:val="000000"/>
              </w:rPr>
              <w:t>31.místo</w:t>
            </w:r>
            <w:proofErr w:type="gramEnd"/>
          </w:p>
        </w:tc>
        <w:tc>
          <w:tcPr>
            <w:tcW w:w="0" w:type="auto"/>
            <w:shd w:val="clear" w:color="auto" w:fill="auto"/>
            <w:noWrap/>
            <w:vAlign w:val="bottom"/>
            <w:hideMark/>
          </w:tcPr>
          <w:p w14:paraId="3AD5288F" w14:textId="77777777" w:rsidR="00501099" w:rsidRPr="00BE598E" w:rsidRDefault="00501099" w:rsidP="002B265B">
            <w:pPr>
              <w:rPr>
                <w:rFonts w:eastAsia="Times New Roman"/>
                <w:color w:val="000000"/>
              </w:rPr>
            </w:pPr>
            <w:r w:rsidRPr="00BE598E">
              <w:rPr>
                <w:rFonts w:eastAsia="Times New Roman"/>
                <w:color w:val="000000"/>
              </w:rPr>
              <w:t> </w:t>
            </w:r>
          </w:p>
          <w:p w14:paraId="708E86AB" w14:textId="1E81D184" w:rsidR="00501099" w:rsidRPr="00BE598E" w:rsidRDefault="00501099" w:rsidP="002B265B">
            <w:pPr>
              <w:rPr>
                <w:rFonts w:eastAsia="Times New Roman"/>
                <w:color w:val="000000"/>
              </w:rPr>
            </w:pPr>
            <w:r w:rsidRPr="00BE598E">
              <w:rPr>
                <w:rFonts w:eastAsia="Times New Roman"/>
                <w:color w:val="000000"/>
              </w:rPr>
              <w:t> </w:t>
            </w:r>
          </w:p>
        </w:tc>
        <w:tc>
          <w:tcPr>
            <w:tcW w:w="0" w:type="auto"/>
            <w:shd w:val="clear" w:color="auto" w:fill="auto"/>
            <w:noWrap/>
            <w:vAlign w:val="bottom"/>
            <w:hideMark/>
          </w:tcPr>
          <w:p w14:paraId="7D1A95EE" w14:textId="77777777" w:rsidR="00501099" w:rsidRPr="00BE598E" w:rsidRDefault="00501099" w:rsidP="002B265B">
            <w:pPr>
              <w:rPr>
                <w:rFonts w:eastAsia="Times New Roman"/>
                <w:color w:val="000000"/>
              </w:rPr>
            </w:pPr>
            <w:r w:rsidRPr="00BE598E">
              <w:rPr>
                <w:rFonts w:eastAsia="Times New Roman"/>
                <w:color w:val="000000"/>
              </w:rPr>
              <w:t> </w:t>
            </w:r>
          </w:p>
          <w:p w14:paraId="26D13C91" w14:textId="7FF6C969" w:rsidR="00501099" w:rsidRPr="00BE598E" w:rsidRDefault="00501099" w:rsidP="002B265B">
            <w:pPr>
              <w:rPr>
                <w:rFonts w:eastAsia="Times New Roman"/>
                <w:color w:val="000000"/>
              </w:rPr>
            </w:pPr>
            <w:r w:rsidRPr="00BE598E">
              <w:rPr>
                <w:rFonts w:eastAsia="Times New Roman"/>
                <w:color w:val="000000"/>
              </w:rPr>
              <w:t> </w:t>
            </w:r>
          </w:p>
        </w:tc>
      </w:tr>
      <w:tr w:rsidR="002B265B" w:rsidRPr="00D66BBF" w14:paraId="66E1F235" w14:textId="77777777" w:rsidTr="00F07F3D">
        <w:trPr>
          <w:trHeight w:val="272"/>
          <w:jc w:val="center"/>
        </w:trPr>
        <w:tc>
          <w:tcPr>
            <w:tcW w:w="0" w:type="auto"/>
            <w:shd w:val="clear" w:color="auto" w:fill="auto"/>
            <w:vAlign w:val="center"/>
            <w:hideMark/>
          </w:tcPr>
          <w:p w14:paraId="59739BF6" w14:textId="77777777" w:rsidR="00BE598E" w:rsidRPr="00BE598E" w:rsidRDefault="00BE598E" w:rsidP="002B265B">
            <w:pPr>
              <w:rPr>
                <w:rFonts w:eastAsia="Times New Roman"/>
                <w:color w:val="000000"/>
              </w:rPr>
            </w:pPr>
            <w:r w:rsidRPr="00BE598E">
              <w:rPr>
                <w:rFonts w:eastAsia="Times New Roman"/>
                <w:color w:val="000000"/>
              </w:rPr>
              <w:t xml:space="preserve">Olympiáda v Aj I. + </w:t>
            </w:r>
            <w:proofErr w:type="gramStart"/>
            <w:r w:rsidRPr="00BE598E">
              <w:rPr>
                <w:rFonts w:eastAsia="Times New Roman"/>
                <w:color w:val="000000"/>
              </w:rPr>
              <w:t>II.A</w:t>
            </w:r>
            <w:proofErr w:type="gramEnd"/>
          </w:p>
        </w:tc>
        <w:tc>
          <w:tcPr>
            <w:tcW w:w="0" w:type="auto"/>
            <w:shd w:val="clear" w:color="auto" w:fill="auto"/>
            <w:vAlign w:val="center"/>
            <w:hideMark/>
          </w:tcPr>
          <w:p w14:paraId="403CBC0B" w14:textId="77777777" w:rsidR="00BE598E" w:rsidRPr="00BE598E" w:rsidRDefault="00BE598E" w:rsidP="002B265B">
            <w:pPr>
              <w:jc w:val="center"/>
              <w:rPr>
                <w:rFonts w:eastAsia="Times New Roman"/>
                <w:color w:val="000000"/>
              </w:rPr>
            </w:pPr>
            <w:r w:rsidRPr="00BE598E">
              <w:rPr>
                <w:rFonts w:eastAsia="Times New Roman"/>
                <w:color w:val="000000"/>
              </w:rPr>
              <w:t>Aj I.</w:t>
            </w:r>
          </w:p>
          <w:p w14:paraId="7506C5EA" w14:textId="77777777" w:rsidR="00BE598E" w:rsidRPr="00BE598E" w:rsidRDefault="00BE598E" w:rsidP="002B265B">
            <w:pPr>
              <w:jc w:val="center"/>
              <w:rPr>
                <w:rFonts w:eastAsia="Times New Roman"/>
                <w:color w:val="000000"/>
              </w:rPr>
            </w:pPr>
            <w:r w:rsidRPr="00BE598E">
              <w:rPr>
                <w:rFonts w:eastAsia="Times New Roman"/>
                <w:color w:val="000000"/>
              </w:rPr>
              <w:t xml:space="preserve">1.m, 11.m, 12.m, </w:t>
            </w:r>
            <w:proofErr w:type="gramStart"/>
            <w:r w:rsidRPr="00BE598E">
              <w:rPr>
                <w:rFonts w:eastAsia="Times New Roman"/>
                <w:color w:val="000000"/>
              </w:rPr>
              <w:t>16.místo</w:t>
            </w:r>
            <w:proofErr w:type="gramEnd"/>
          </w:p>
          <w:p w14:paraId="0EC0B5AB" w14:textId="77777777" w:rsidR="00BE598E" w:rsidRPr="00BE598E" w:rsidRDefault="00BE598E" w:rsidP="002B265B">
            <w:pPr>
              <w:jc w:val="center"/>
              <w:rPr>
                <w:rFonts w:eastAsia="Times New Roman"/>
                <w:color w:val="000000"/>
              </w:rPr>
            </w:pPr>
            <w:r w:rsidRPr="00BE598E">
              <w:rPr>
                <w:rFonts w:eastAsia="Times New Roman"/>
                <w:color w:val="000000"/>
              </w:rPr>
              <w:t>Aj II.</w:t>
            </w:r>
          </w:p>
          <w:p w14:paraId="43330ED3" w14:textId="120618F2" w:rsidR="00BE598E" w:rsidRPr="00BE598E" w:rsidRDefault="00BE598E" w:rsidP="002B265B">
            <w:pPr>
              <w:jc w:val="center"/>
              <w:rPr>
                <w:rFonts w:eastAsia="Times New Roman"/>
                <w:color w:val="000000"/>
              </w:rPr>
            </w:pPr>
            <w:r w:rsidRPr="00BE598E">
              <w:rPr>
                <w:rFonts w:eastAsia="Times New Roman"/>
                <w:color w:val="000000"/>
              </w:rPr>
              <w:lastRenderedPageBreak/>
              <w:t xml:space="preserve">3.m, 11.m, 16.m, </w:t>
            </w:r>
            <w:proofErr w:type="gramStart"/>
            <w:r w:rsidRPr="00BE598E">
              <w:rPr>
                <w:rFonts w:eastAsia="Times New Roman"/>
                <w:color w:val="000000"/>
              </w:rPr>
              <w:t>18.místo</w:t>
            </w:r>
            <w:proofErr w:type="gramEnd"/>
          </w:p>
        </w:tc>
        <w:tc>
          <w:tcPr>
            <w:tcW w:w="0" w:type="auto"/>
            <w:shd w:val="clear" w:color="auto" w:fill="auto"/>
            <w:noWrap/>
            <w:vAlign w:val="bottom"/>
            <w:hideMark/>
          </w:tcPr>
          <w:p w14:paraId="05E268C6" w14:textId="77777777" w:rsidR="00BE598E" w:rsidRPr="00BE598E" w:rsidRDefault="00BE598E" w:rsidP="002B265B">
            <w:pPr>
              <w:rPr>
                <w:rFonts w:eastAsia="Times New Roman"/>
                <w:color w:val="000000"/>
              </w:rPr>
            </w:pPr>
            <w:r w:rsidRPr="00BE598E">
              <w:rPr>
                <w:rFonts w:eastAsia="Times New Roman"/>
                <w:color w:val="000000"/>
              </w:rPr>
              <w:lastRenderedPageBreak/>
              <w:t> </w:t>
            </w:r>
          </w:p>
          <w:p w14:paraId="59DA2E86" w14:textId="77777777" w:rsidR="00BE598E" w:rsidRPr="00BE598E" w:rsidRDefault="00BE598E" w:rsidP="002B265B">
            <w:pPr>
              <w:rPr>
                <w:rFonts w:eastAsia="Times New Roman"/>
                <w:color w:val="000000"/>
              </w:rPr>
            </w:pPr>
            <w:r w:rsidRPr="00BE598E">
              <w:rPr>
                <w:rFonts w:eastAsia="Times New Roman"/>
                <w:color w:val="000000"/>
              </w:rPr>
              <w:t> </w:t>
            </w:r>
          </w:p>
          <w:p w14:paraId="0ACAAC16" w14:textId="77777777" w:rsidR="00BE598E" w:rsidRPr="00BE598E" w:rsidRDefault="00BE598E" w:rsidP="002B265B">
            <w:pPr>
              <w:rPr>
                <w:rFonts w:eastAsia="Times New Roman"/>
                <w:color w:val="000000"/>
              </w:rPr>
            </w:pPr>
            <w:r w:rsidRPr="00BE598E">
              <w:rPr>
                <w:rFonts w:eastAsia="Times New Roman"/>
                <w:color w:val="000000"/>
              </w:rPr>
              <w:t> </w:t>
            </w:r>
          </w:p>
          <w:p w14:paraId="18CC820E" w14:textId="1C388AD5" w:rsidR="00BE598E" w:rsidRPr="00BE598E" w:rsidRDefault="00BE598E" w:rsidP="002B265B">
            <w:pPr>
              <w:rPr>
                <w:rFonts w:eastAsia="Times New Roman"/>
                <w:color w:val="000000"/>
              </w:rPr>
            </w:pPr>
            <w:r w:rsidRPr="00BE598E">
              <w:rPr>
                <w:rFonts w:eastAsia="Times New Roman"/>
                <w:color w:val="000000"/>
              </w:rPr>
              <w:lastRenderedPageBreak/>
              <w:t> </w:t>
            </w:r>
          </w:p>
        </w:tc>
        <w:tc>
          <w:tcPr>
            <w:tcW w:w="0" w:type="auto"/>
            <w:shd w:val="clear" w:color="auto" w:fill="auto"/>
            <w:noWrap/>
            <w:vAlign w:val="bottom"/>
            <w:hideMark/>
          </w:tcPr>
          <w:p w14:paraId="28E7CB1A" w14:textId="77777777" w:rsidR="00BE598E" w:rsidRPr="00BE598E" w:rsidRDefault="00BE598E" w:rsidP="002B265B">
            <w:pPr>
              <w:rPr>
                <w:rFonts w:eastAsia="Times New Roman"/>
                <w:color w:val="000000"/>
              </w:rPr>
            </w:pPr>
            <w:r w:rsidRPr="00BE598E">
              <w:rPr>
                <w:rFonts w:eastAsia="Times New Roman"/>
                <w:color w:val="000000"/>
              </w:rPr>
              <w:lastRenderedPageBreak/>
              <w:t> </w:t>
            </w:r>
          </w:p>
          <w:p w14:paraId="5F677418" w14:textId="77777777" w:rsidR="00BE598E" w:rsidRPr="00BE598E" w:rsidRDefault="00BE598E" w:rsidP="002B265B">
            <w:pPr>
              <w:rPr>
                <w:rFonts w:eastAsia="Times New Roman"/>
                <w:color w:val="000000"/>
              </w:rPr>
            </w:pPr>
            <w:r w:rsidRPr="00BE598E">
              <w:rPr>
                <w:rFonts w:eastAsia="Times New Roman"/>
                <w:color w:val="000000"/>
              </w:rPr>
              <w:t> </w:t>
            </w:r>
          </w:p>
          <w:p w14:paraId="537A86D1" w14:textId="77777777" w:rsidR="00BE598E" w:rsidRPr="00BE598E" w:rsidRDefault="00BE598E" w:rsidP="002B265B">
            <w:pPr>
              <w:rPr>
                <w:rFonts w:eastAsia="Times New Roman"/>
                <w:color w:val="000000"/>
              </w:rPr>
            </w:pPr>
            <w:r w:rsidRPr="00BE598E">
              <w:rPr>
                <w:rFonts w:eastAsia="Times New Roman"/>
                <w:color w:val="000000"/>
              </w:rPr>
              <w:t> </w:t>
            </w:r>
          </w:p>
          <w:p w14:paraId="78A61EE9" w14:textId="1E92DEA3" w:rsidR="00BE598E" w:rsidRPr="00BE598E" w:rsidRDefault="00BE598E" w:rsidP="002B265B">
            <w:pPr>
              <w:rPr>
                <w:rFonts w:eastAsia="Times New Roman"/>
                <w:color w:val="000000"/>
              </w:rPr>
            </w:pPr>
            <w:r w:rsidRPr="00BE598E">
              <w:rPr>
                <w:rFonts w:eastAsia="Times New Roman"/>
                <w:color w:val="000000"/>
              </w:rPr>
              <w:lastRenderedPageBreak/>
              <w:t> </w:t>
            </w:r>
          </w:p>
        </w:tc>
      </w:tr>
      <w:tr w:rsidR="002B265B" w:rsidRPr="00D66BBF" w14:paraId="204DB021" w14:textId="77777777" w:rsidTr="00F07F3D">
        <w:trPr>
          <w:trHeight w:val="88"/>
          <w:jc w:val="center"/>
        </w:trPr>
        <w:tc>
          <w:tcPr>
            <w:tcW w:w="0" w:type="auto"/>
            <w:shd w:val="clear" w:color="auto" w:fill="auto"/>
            <w:vAlign w:val="center"/>
            <w:hideMark/>
          </w:tcPr>
          <w:p w14:paraId="200CE567" w14:textId="77777777" w:rsidR="00501099" w:rsidRPr="00BE598E" w:rsidRDefault="00501099" w:rsidP="002B265B">
            <w:pPr>
              <w:rPr>
                <w:rFonts w:eastAsia="Times New Roman"/>
                <w:color w:val="000000"/>
              </w:rPr>
            </w:pPr>
            <w:r w:rsidRPr="00BE598E">
              <w:rPr>
                <w:rFonts w:eastAsia="Times New Roman"/>
                <w:color w:val="000000"/>
              </w:rPr>
              <w:lastRenderedPageBreak/>
              <w:t>Bobřík informatiky</w:t>
            </w:r>
          </w:p>
        </w:tc>
        <w:tc>
          <w:tcPr>
            <w:tcW w:w="0" w:type="auto"/>
            <w:shd w:val="clear" w:color="auto" w:fill="auto"/>
            <w:noWrap/>
            <w:vAlign w:val="center"/>
            <w:hideMark/>
          </w:tcPr>
          <w:p w14:paraId="29C972EA" w14:textId="524A7AEA" w:rsidR="00501099" w:rsidRPr="00BE598E" w:rsidRDefault="00501099" w:rsidP="002B265B">
            <w:pPr>
              <w:jc w:val="center"/>
              <w:rPr>
                <w:rFonts w:eastAsia="Times New Roman"/>
                <w:color w:val="000000"/>
              </w:rPr>
            </w:pPr>
          </w:p>
        </w:tc>
        <w:tc>
          <w:tcPr>
            <w:tcW w:w="0" w:type="auto"/>
            <w:shd w:val="clear" w:color="auto" w:fill="auto"/>
            <w:noWrap/>
            <w:vAlign w:val="bottom"/>
            <w:hideMark/>
          </w:tcPr>
          <w:p w14:paraId="304A5453" w14:textId="77777777" w:rsidR="00501099" w:rsidRPr="00BE598E" w:rsidRDefault="00501099" w:rsidP="002B265B">
            <w:pPr>
              <w:rPr>
                <w:rFonts w:eastAsia="Times New Roman"/>
                <w:color w:val="000000"/>
              </w:rPr>
            </w:pPr>
            <w:r w:rsidRPr="00BE598E">
              <w:rPr>
                <w:rFonts w:eastAsia="Times New Roman"/>
                <w:color w:val="000000"/>
              </w:rPr>
              <w:t> </w:t>
            </w:r>
          </w:p>
        </w:tc>
        <w:tc>
          <w:tcPr>
            <w:tcW w:w="0" w:type="auto"/>
            <w:shd w:val="clear" w:color="auto" w:fill="auto"/>
            <w:noWrap/>
            <w:vAlign w:val="bottom"/>
            <w:hideMark/>
          </w:tcPr>
          <w:p w14:paraId="2E91BB69" w14:textId="0E5A35BB" w:rsidR="00501099" w:rsidRPr="00BE598E" w:rsidRDefault="00501099" w:rsidP="002B265B">
            <w:pPr>
              <w:rPr>
                <w:rFonts w:eastAsia="Times New Roman"/>
                <w:color w:val="000000"/>
              </w:rPr>
            </w:pPr>
            <w:r w:rsidRPr="00BE598E">
              <w:rPr>
                <w:rFonts w:eastAsia="Times New Roman"/>
                <w:color w:val="000000"/>
              </w:rPr>
              <w:t> </w:t>
            </w:r>
            <w:proofErr w:type="gramStart"/>
            <w:r w:rsidR="00BE598E" w:rsidRPr="00BE598E">
              <w:rPr>
                <w:rFonts w:eastAsia="Times New Roman"/>
                <w:color w:val="000000"/>
              </w:rPr>
              <w:t>1.místo</w:t>
            </w:r>
            <w:proofErr w:type="gramEnd"/>
          </w:p>
        </w:tc>
      </w:tr>
      <w:tr w:rsidR="002B265B" w:rsidRPr="00D66BBF" w14:paraId="6C9DE717" w14:textId="77777777" w:rsidTr="00F07F3D">
        <w:trPr>
          <w:trHeight w:val="139"/>
          <w:jc w:val="center"/>
        </w:trPr>
        <w:tc>
          <w:tcPr>
            <w:tcW w:w="0" w:type="auto"/>
            <w:shd w:val="clear" w:color="auto" w:fill="auto"/>
            <w:vAlign w:val="center"/>
            <w:hideMark/>
          </w:tcPr>
          <w:p w14:paraId="5F6AB6F5" w14:textId="77777777" w:rsidR="00501099" w:rsidRPr="00BE598E" w:rsidRDefault="00501099" w:rsidP="002B265B">
            <w:pPr>
              <w:rPr>
                <w:rFonts w:eastAsia="Times New Roman"/>
                <w:color w:val="000000"/>
              </w:rPr>
            </w:pPr>
            <w:r w:rsidRPr="00BE598E">
              <w:rPr>
                <w:rFonts w:eastAsia="Times New Roman"/>
                <w:color w:val="000000"/>
              </w:rPr>
              <w:t>Olympiáda v </w:t>
            </w:r>
            <w:proofErr w:type="spellStart"/>
            <w:r w:rsidRPr="00BE598E">
              <w:rPr>
                <w:rFonts w:eastAsia="Times New Roman"/>
                <w:color w:val="000000"/>
              </w:rPr>
              <w:t>Čj</w:t>
            </w:r>
            <w:proofErr w:type="spellEnd"/>
            <w:r w:rsidRPr="00BE598E">
              <w:rPr>
                <w:rFonts w:eastAsia="Times New Roman"/>
                <w:color w:val="000000"/>
              </w:rPr>
              <w:t xml:space="preserve"> </w:t>
            </w:r>
          </w:p>
        </w:tc>
        <w:tc>
          <w:tcPr>
            <w:tcW w:w="0" w:type="auto"/>
            <w:shd w:val="clear" w:color="auto" w:fill="auto"/>
            <w:vAlign w:val="center"/>
            <w:hideMark/>
          </w:tcPr>
          <w:p w14:paraId="1C33AD23" w14:textId="77777777" w:rsidR="00501099" w:rsidRPr="00BE598E" w:rsidRDefault="00501099" w:rsidP="002B265B">
            <w:pPr>
              <w:jc w:val="center"/>
              <w:rPr>
                <w:rFonts w:eastAsia="Times New Roman"/>
                <w:color w:val="000000"/>
              </w:rPr>
            </w:pPr>
            <w:proofErr w:type="gramStart"/>
            <w:r w:rsidRPr="00BE598E">
              <w:rPr>
                <w:rFonts w:eastAsia="Times New Roman"/>
                <w:color w:val="000000"/>
              </w:rPr>
              <w:t>3.místo</w:t>
            </w:r>
            <w:proofErr w:type="gramEnd"/>
          </w:p>
          <w:p w14:paraId="1BF9AE19" w14:textId="0585D83B" w:rsidR="00501099" w:rsidRPr="00BE598E" w:rsidRDefault="00501099" w:rsidP="002B265B">
            <w:pPr>
              <w:jc w:val="center"/>
              <w:rPr>
                <w:rFonts w:eastAsia="Times New Roman"/>
                <w:color w:val="000000"/>
              </w:rPr>
            </w:pPr>
            <w:proofErr w:type="gramStart"/>
            <w:r w:rsidRPr="00BE598E">
              <w:rPr>
                <w:rFonts w:eastAsia="Times New Roman"/>
                <w:color w:val="000000"/>
              </w:rPr>
              <w:t>9.místo</w:t>
            </w:r>
            <w:proofErr w:type="gramEnd"/>
          </w:p>
        </w:tc>
        <w:tc>
          <w:tcPr>
            <w:tcW w:w="0" w:type="auto"/>
            <w:shd w:val="clear" w:color="auto" w:fill="auto"/>
            <w:noWrap/>
            <w:vAlign w:val="center"/>
            <w:hideMark/>
          </w:tcPr>
          <w:p w14:paraId="5498A76F" w14:textId="77777777" w:rsidR="00501099" w:rsidRPr="00BE598E" w:rsidRDefault="00501099" w:rsidP="002B265B">
            <w:pPr>
              <w:jc w:val="center"/>
              <w:rPr>
                <w:rFonts w:eastAsia="Times New Roman"/>
                <w:color w:val="000000"/>
              </w:rPr>
            </w:pPr>
            <w:proofErr w:type="spellStart"/>
            <w:r w:rsidRPr="00BE598E">
              <w:rPr>
                <w:rFonts w:eastAsia="Times New Roman"/>
                <w:color w:val="000000"/>
              </w:rPr>
              <w:t>Hluštíková</w:t>
            </w:r>
            <w:proofErr w:type="spellEnd"/>
          </w:p>
        </w:tc>
        <w:tc>
          <w:tcPr>
            <w:tcW w:w="0" w:type="auto"/>
            <w:shd w:val="clear" w:color="auto" w:fill="auto"/>
            <w:noWrap/>
            <w:vAlign w:val="center"/>
            <w:hideMark/>
          </w:tcPr>
          <w:p w14:paraId="7F5C298F" w14:textId="77777777" w:rsidR="00501099" w:rsidRPr="00BE598E" w:rsidRDefault="00501099" w:rsidP="002B265B">
            <w:pPr>
              <w:jc w:val="center"/>
              <w:rPr>
                <w:rFonts w:eastAsia="Times New Roman"/>
                <w:color w:val="000000"/>
              </w:rPr>
            </w:pPr>
            <w:proofErr w:type="spellStart"/>
            <w:r w:rsidRPr="00BE598E">
              <w:rPr>
                <w:rFonts w:eastAsia="Times New Roman"/>
                <w:color w:val="000000"/>
              </w:rPr>
              <w:t>Hluštíková</w:t>
            </w:r>
            <w:proofErr w:type="spellEnd"/>
          </w:p>
        </w:tc>
      </w:tr>
      <w:tr w:rsidR="002B265B" w:rsidRPr="00D66BBF" w14:paraId="71E1A2E9" w14:textId="77777777" w:rsidTr="00F07F3D">
        <w:trPr>
          <w:trHeight w:val="413"/>
          <w:jc w:val="center"/>
        </w:trPr>
        <w:tc>
          <w:tcPr>
            <w:tcW w:w="0" w:type="auto"/>
            <w:shd w:val="clear" w:color="auto" w:fill="auto"/>
            <w:vAlign w:val="center"/>
            <w:hideMark/>
          </w:tcPr>
          <w:p w14:paraId="55F8F14B" w14:textId="77777777" w:rsidR="00501099" w:rsidRPr="00BE598E" w:rsidRDefault="00501099" w:rsidP="002B265B">
            <w:pPr>
              <w:rPr>
                <w:rFonts w:eastAsia="Times New Roman"/>
                <w:color w:val="000000"/>
              </w:rPr>
            </w:pPr>
            <w:proofErr w:type="spellStart"/>
            <w:r w:rsidRPr="00BE598E">
              <w:rPr>
                <w:rFonts w:eastAsia="Times New Roman"/>
                <w:color w:val="000000"/>
              </w:rPr>
              <w:t>Pythagoriáda</w:t>
            </w:r>
            <w:proofErr w:type="spellEnd"/>
          </w:p>
        </w:tc>
        <w:tc>
          <w:tcPr>
            <w:tcW w:w="0" w:type="auto"/>
            <w:shd w:val="clear" w:color="auto" w:fill="auto"/>
            <w:vAlign w:val="center"/>
            <w:hideMark/>
          </w:tcPr>
          <w:p w14:paraId="31ED66BD" w14:textId="77777777" w:rsidR="00501099" w:rsidRPr="00BE598E" w:rsidRDefault="00501099" w:rsidP="002B265B">
            <w:pPr>
              <w:jc w:val="center"/>
              <w:rPr>
                <w:rFonts w:eastAsia="Times New Roman"/>
                <w:color w:val="000000"/>
              </w:rPr>
            </w:pPr>
            <w:proofErr w:type="gramStart"/>
            <w:r w:rsidRPr="00BE598E">
              <w:rPr>
                <w:rFonts w:eastAsia="Times New Roman"/>
                <w:color w:val="000000"/>
              </w:rPr>
              <w:t>6.tř</w:t>
            </w:r>
            <w:proofErr w:type="gramEnd"/>
            <w:r w:rsidRPr="00BE598E">
              <w:rPr>
                <w:rFonts w:eastAsia="Times New Roman"/>
                <w:color w:val="000000"/>
              </w:rPr>
              <w:t>.</w:t>
            </w:r>
          </w:p>
          <w:p w14:paraId="7B8B29B6" w14:textId="77777777" w:rsidR="00501099" w:rsidRPr="00BE598E" w:rsidRDefault="00501099" w:rsidP="002B265B">
            <w:pPr>
              <w:jc w:val="center"/>
              <w:rPr>
                <w:rFonts w:eastAsia="Times New Roman"/>
                <w:color w:val="000000"/>
              </w:rPr>
            </w:pPr>
            <w:r w:rsidRPr="00BE598E">
              <w:rPr>
                <w:rFonts w:eastAsia="Times New Roman"/>
                <w:color w:val="000000"/>
              </w:rPr>
              <w:t>2.-4.m, 12.-</w:t>
            </w:r>
            <w:proofErr w:type="gramStart"/>
            <w:r w:rsidRPr="00BE598E">
              <w:rPr>
                <w:rFonts w:eastAsia="Times New Roman"/>
                <w:color w:val="000000"/>
              </w:rPr>
              <w:t>14.místo</w:t>
            </w:r>
            <w:proofErr w:type="gramEnd"/>
          </w:p>
          <w:p w14:paraId="24CC2F25" w14:textId="77777777" w:rsidR="00501099" w:rsidRPr="00BE598E" w:rsidRDefault="00501099" w:rsidP="002B265B">
            <w:pPr>
              <w:jc w:val="center"/>
              <w:rPr>
                <w:rFonts w:eastAsia="Times New Roman"/>
                <w:color w:val="000000"/>
              </w:rPr>
            </w:pPr>
            <w:r w:rsidRPr="00BE598E">
              <w:rPr>
                <w:rFonts w:eastAsia="Times New Roman"/>
                <w:color w:val="000000"/>
              </w:rPr>
              <w:t>25.-</w:t>
            </w:r>
            <w:proofErr w:type="gramStart"/>
            <w:r w:rsidRPr="00BE598E">
              <w:rPr>
                <w:rFonts w:eastAsia="Times New Roman"/>
                <w:color w:val="000000"/>
              </w:rPr>
              <w:t>26.místo</w:t>
            </w:r>
            <w:proofErr w:type="gramEnd"/>
          </w:p>
          <w:p w14:paraId="483953DD" w14:textId="77777777" w:rsidR="00501099" w:rsidRPr="00BE598E" w:rsidRDefault="00501099" w:rsidP="002B265B">
            <w:pPr>
              <w:jc w:val="center"/>
              <w:rPr>
                <w:rFonts w:eastAsia="Times New Roman"/>
                <w:color w:val="000000"/>
              </w:rPr>
            </w:pPr>
            <w:r w:rsidRPr="00BE598E">
              <w:rPr>
                <w:rFonts w:eastAsia="Times New Roman"/>
                <w:color w:val="000000"/>
              </w:rPr>
              <w:t>8.tř</w:t>
            </w:r>
          </w:p>
          <w:p w14:paraId="5A5332AE" w14:textId="77777777" w:rsidR="00501099" w:rsidRPr="00BE598E" w:rsidRDefault="00501099" w:rsidP="002B265B">
            <w:pPr>
              <w:jc w:val="center"/>
              <w:rPr>
                <w:rFonts w:eastAsia="Times New Roman"/>
                <w:color w:val="000000"/>
              </w:rPr>
            </w:pPr>
            <w:r w:rsidRPr="00BE598E">
              <w:rPr>
                <w:rFonts w:eastAsia="Times New Roman"/>
                <w:color w:val="000000"/>
              </w:rPr>
              <w:t>9.-10.m, 11.-</w:t>
            </w:r>
            <w:proofErr w:type="gramStart"/>
            <w:r w:rsidRPr="00BE598E">
              <w:rPr>
                <w:rFonts w:eastAsia="Times New Roman"/>
                <w:color w:val="000000"/>
              </w:rPr>
              <w:t>17.místo</w:t>
            </w:r>
            <w:proofErr w:type="gramEnd"/>
          </w:p>
          <w:p w14:paraId="4A4DB326" w14:textId="44CC1E8B" w:rsidR="00501099" w:rsidRPr="00BE598E" w:rsidRDefault="00501099" w:rsidP="002B265B">
            <w:pPr>
              <w:jc w:val="center"/>
              <w:rPr>
                <w:rFonts w:eastAsia="Times New Roman"/>
                <w:color w:val="000000"/>
              </w:rPr>
            </w:pPr>
            <w:r w:rsidRPr="00BE598E">
              <w:rPr>
                <w:rFonts w:eastAsia="Times New Roman"/>
                <w:color w:val="000000"/>
              </w:rPr>
              <w:t>22.-27.m, 33.-</w:t>
            </w:r>
            <w:proofErr w:type="gramStart"/>
            <w:r w:rsidRPr="00BE598E">
              <w:rPr>
                <w:rFonts w:eastAsia="Times New Roman"/>
                <w:color w:val="000000"/>
              </w:rPr>
              <w:t>35.místo</w:t>
            </w:r>
            <w:proofErr w:type="gramEnd"/>
          </w:p>
        </w:tc>
        <w:tc>
          <w:tcPr>
            <w:tcW w:w="0" w:type="auto"/>
            <w:shd w:val="clear" w:color="auto" w:fill="auto"/>
            <w:noWrap/>
            <w:vAlign w:val="bottom"/>
            <w:hideMark/>
          </w:tcPr>
          <w:p w14:paraId="6708BE6B" w14:textId="77777777" w:rsidR="00501099" w:rsidRPr="00BE598E" w:rsidRDefault="00501099" w:rsidP="002B265B">
            <w:pPr>
              <w:rPr>
                <w:rFonts w:eastAsia="Times New Roman"/>
                <w:color w:val="000000"/>
              </w:rPr>
            </w:pPr>
            <w:r w:rsidRPr="00BE598E">
              <w:rPr>
                <w:rFonts w:eastAsia="Times New Roman"/>
                <w:color w:val="000000"/>
              </w:rPr>
              <w:t> </w:t>
            </w:r>
          </w:p>
          <w:p w14:paraId="557E03FC" w14:textId="77777777" w:rsidR="00501099" w:rsidRPr="00BE598E" w:rsidRDefault="00501099" w:rsidP="002B265B">
            <w:pPr>
              <w:rPr>
                <w:rFonts w:eastAsia="Times New Roman"/>
                <w:color w:val="000000"/>
              </w:rPr>
            </w:pPr>
            <w:r w:rsidRPr="00BE598E">
              <w:rPr>
                <w:rFonts w:eastAsia="Times New Roman"/>
                <w:color w:val="000000"/>
              </w:rPr>
              <w:t> </w:t>
            </w:r>
          </w:p>
          <w:p w14:paraId="5E6BB0B6" w14:textId="77777777" w:rsidR="00501099" w:rsidRPr="00BE598E" w:rsidRDefault="00501099" w:rsidP="002B265B">
            <w:pPr>
              <w:rPr>
                <w:rFonts w:eastAsia="Times New Roman"/>
                <w:color w:val="000000"/>
              </w:rPr>
            </w:pPr>
            <w:r w:rsidRPr="00BE598E">
              <w:rPr>
                <w:rFonts w:eastAsia="Times New Roman"/>
                <w:color w:val="000000"/>
              </w:rPr>
              <w:t> </w:t>
            </w:r>
          </w:p>
          <w:p w14:paraId="646731F9" w14:textId="77777777" w:rsidR="00501099" w:rsidRPr="00BE598E" w:rsidRDefault="00501099" w:rsidP="002B265B">
            <w:pPr>
              <w:rPr>
                <w:rFonts w:eastAsia="Times New Roman"/>
                <w:color w:val="000000"/>
              </w:rPr>
            </w:pPr>
            <w:r w:rsidRPr="00BE598E">
              <w:rPr>
                <w:rFonts w:eastAsia="Times New Roman"/>
                <w:color w:val="000000"/>
              </w:rPr>
              <w:t> </w:t>
            </w:r>
          </w:p>
          <w:p w14:paraId="65F500F6" w14:textId="77777777" w:rsidR="00501099" w:rsidRPr="00BE598E" w:rsidRDefault="00501099" w:rsidP="002B265B">
            <w:pPr>
              <w:rPr>
                <w:rFonts w:eastAsia="Times New Roman"/>
                <w:color w:val="000000"/>
              </w:rPr>
            </w:pPr>
            <w:r w:rsidRPr="00BE598E">
              <w:rPr>
                <w:rFonts w:eastAsia="Times New Roman"/>
                <w:color w:val="000000"/>
              </w:rPr>
              <w:t> </w:t>
            </w:r>
          </w:p>
          <w:p w14:paraId="21DE8EAD" w14:textId="0332BF9A" w:rsidR="00501099" w:rsidRPr="00BE598E" w:rsidRDefault="00501099" w:rsidP="002B265B">
            <w:pPr>
              <w:rPr>
                <w:rFonts w:eastAsia="Times New Roman"/>
                <w:color w:val="000000"/>
              </w:rPr>
            </w:pPr>
            <w:r w:rsidRPr="00BE598E">
              <w:rPr>
                <w:rFonts w:eastAsia="Times New Roman"/>
                <w:color w:val="000000"/>
              </w:rPr>
              <w:t> </w:t>
            </w:r>
          </w:p>
        </w:tc>
        <w:tc>
          <w:tcPr>
            <w:tcW w:w="0" w:type="auto"/>
            <w:shd w:val="clear" w:color="auto" w:fill="auto"/>
            <w:noWrap/>
            <w:vAlign w:val="bottom"/>
            <w:hideMark/>
          </w:tcPr>
          <w:p w14:paraId="7BC38235" w14:textId="77777777" w:rsidR="00501099" w:rsidRPr="00BE598E" w:rsidRDefault="00501099" w:rsidP="002B265B">
            <w:pPr>
              <w:rPr>
                <w:rFonts w:eastAsia="Times New Roman"/>
                <w:color w:val="000000"/>
              </w:rPr>
            </w:pPr>
            <w:r w:rsidRPr="00BE598E">
              <w:rPr>
                <w:rFonts w:eastAsia="Times New Roman"/>
                <w:color w:val="000000"/>
              </w:rPr>
              <w:t> </w:t>
            </w:r>
          </w:p>
          <w:p w14:paraId="16672FBB" w14:textId="77777777" w:rsidR="00501099" w:rsidRPr="00BE598E" w:rsidRDefault="00501099" w:rsidP="002B265B">
            <w:pPr>
              <w:rPr>
                <w:rFonts w:eastAsia="Times New Roman"/>
                <w:color w:val="000000"/>
              </w:rPr>
            </w:pPr>
            <w:r w:rsidRPr="00BE598E">
              <w:rPr>
                <w:rFonts w:eastAsia="Times New Roman"/>
                <w:color w:val="000000"/>
              </w:rPr>
              <w:t> </w:t>
            </w:r>
          </w:p>
          <w:p w14:paraId="0F9ED1CF" w14:textId="77777777" w:rsidR="00501099" w:rsidRPr="00BE598E" w:rsidRDefault="00501099" w:rsidP="002B265B">
            <w:pPr>
              <w:rPr>
                <w:rFonts w:eastAsia="Times New Roman"/>
                <w:color w:val="000000"/>
              </w:rPr>
            </w:pPr>
            <w:r w:rsidRPr="00BE598E">
              <w:rPr>
                <w:rFonts w:eastAsia="Times New Roman"/>
                <w:color w:val="000000"/>
              </w:rPr>
              <w:t> </w:t>
            </w:r>
          </w:p>
          <w:p w14:paraId="5AE3A081" w14:textId="77777777" w:rsidR="00501099" w:rsidRPr="00BE598E" w:rsidRDefault="00501099" w:rsidP="002B265B">
            <w:pPr>
              <w:rPr>
                <w:rFonts w:eastAsia="Times New Roman"/>
                <w:color w:val="000000"/>
              </w:rPr>
            </w:pPr>
            <w:r w:rsidRPr="00BE598E">
              <w:rPr>
                <w:rFonts w:eastAsia="Times New Roman"/>
                <w:color w:val="000000"/>
              </w:rPr>
              <w:t> </w:t>
            </w:r>
          </w:p>
          <w:p w14:paraId="69915871" w14:textId="77777777" w:rsidR="00501099" w:rsidRPr="00BE598E" w:rsidRDefault="00501099" w:rsidP="002B265B">
            <w:pPr>
              <w:rPr>
                <w:rFonts w:eastAsia="Times New Roman"/>
                <w:color w:val="000000"/>
              </w:rPr>
            </w:pPr>
            <w:r w:rsidRPr="00BE598E">
              <w:rPr>
                <w:rFonts w:eastAsia="Times New Roman"/>
                <w:color w:val="000000"/>
              </w:rPr>
              <w:t> </w:t>
            </w:r>
          </w:p>
          <w:p w14:paraId="72143C77" w14:textId="07FAD041" w:rsidR="00501099" w:rsidRPr="00BE598E" w:rsidRDefault="00501099" w:rsidP="002B265B">
            <w:pPr>
              <w:rPr>
                <w:rFonts w:eastAsia="Times New Roman"/>
                <w:color w:val="000000"/>
              </w:rPr>
            </w:pPr>
            <w:r w:rsidRPr="00BE598E">
              <w:rPr>
                <w:rFonts w:eastAsia="Times New Roman"/>
                <w:color w:val="000000"/>
              </w:rPr>
              <w:t> </w:t>
            </w:r>
          </w:p>
        </w:tc>
      </w:tr>
      <w:tr w:rsidR="002B265B" w:rsidRPr="00D66BBF" w14:paraId="5E9C337C" w14:textId="77777777" w:rsidTr="00F07F3D">
        <w:trPr>
          <w:trHeight w:val="516"/>
          <w:jc w:val="center"/>
        </w:trPr>
        <w:tc>
          <w:tcPr>
            <w:tcW w:w="0" w:type="auto"/>
            <w:shd w:val="clear" w:color="auto" w:fill="auto"/>
            <w:vAlign w:val="center"/>
            <w:hideMark/>
          </w:tcPr>
          <w:p w14:paraId="59EB811B" w14:textId="77777777" w:rsidR="00501099" w:rsidRPr="00BE598E" w:rsidRDefault="00501099" w:rsidP="002B265B">
            <w:pPr>
              <w:rPr>
                <w:rFonts w:eastAsia="Times New Roman"/>
                <w:color w:val="000000"/>
              </w:rPr>
            </w:pPr>
            <w:r w:rsidRPr="00BE598E">
              <w:rPr>
                <w:rFonts w:eastAsia="Times New Roman"/>
                <w:color w:val="000000"/>
              </w:rPr>
              <w:t>Mat.olymp.Z6,Z7,Z8</w:t>
            </w:r>
          </w:p>
        </w:tc>
        <w:tc>
          <w:tcPr>
            <w:tcW w:w="0" w:type="auto"/>
            <w:shd w:val="clear" w:color="auto" w:fill="auto"/>
            <w:vAlign w:val="center"/>
            <w:hideMark/>
          </w:tcPr>
          <w:p w14:paraId="4B1FF1EA" w14:textId="77777777" w:rsidR="00501099" w:rsidRPr="00BE598E" w:rsidRDefault="00501099" w:rsidP="002B265B">
            <w:pPr>
              <w:jc w:val="center"/>
              <w:rPr>
                <w:rFonts w:eastAsia="Times New Roman"/>
                <w:color w:val="000000"/>
              </w:rPr>
            </w:pPr>
            <w:r w:rsidRPr="00BE598E">
              <w:rPr>
                <w:rFonts w:eastAsia="Times New Roman"/>
                <w:color w:val="000000"/>
              </w:rPr>
              <w:t>Z6</w:t>
            </w:r>
          </w:p>
          <w:p w14:paraId="23906B90" w14:textId="77777777" w:rsidR="00501099" w:rsidRPr="00BE598E" w:rsidRDefault="00501099" w:rsidP="002B265B">
            <w:pPr>
              <w:jc w:val="center"/>
              <w:rPr>
                <w:rFonts w:eastAsia="Times New Roman"/>
                <w:color w:val="000000"/>
              </w:rPr>
            </w:pPr>
            <w:r w:rsidRPr="00BE598E">
              <w:rPr>
                <w:rFonts w:eastAsia="Times New Roman"/>
                <w:color w:val="000000"/>
              </w:rPr>
              <w:t xml:space="preserve">1.-2.m, 4.m, 6.-8.m, 9.-14.m, </w:t>
            </w:r>
            <w:proofErr w:type="gramStart"/>
            <w:r w:rsidRPr="00BE598E">
              <w:rPr>
                <w:rFonts w:eastAsia="Times New Roman"/>
                <w:color w:val="000000"/>
              </w:rPr>
              <w:t>34.místo</w:t>
            </w:r>
            <w:proofErr w:type="gramEnd"/>
          </w:p>
          <w:p w14:paraId="767B26B6" w14:textId="77777777" w:rsidR="00501099" w:rsidRPr="00BE598E" w:rsidRDefault="00501099" w:rsidP="002B265B">
            <w:pPr>
              <w:jc w:val="center"/>
              <w:rPr>
                <w:rFonts w:eastAsia="Times New Roman"/>
                <w:color w:val="000000"/>
              </w:rPr>
            </w:pPr>
            <w:r w:rsidRPr="00BE598E">
              <w:rPr>
                <w:rFonts w:eastAsia="Times New Roman"/>
                <w:color w:val="000000"/>
              </w:rPr>
              <w:t>Z8</w:t>
            </w:r>
          </w:p>
          <w:p w14:paraId="3C98B9A9" w14:textId="4B4036D7" w:rsidR="00501099" w:rsidRPr="00BE598E" w:rsidRDefault="00501099" w:rsidP="002B265B">
            <w:pPr>
              <w:jc w:val="center"/>
              <w:rPr>
                <w:rFonts w:eastAsia="Times New Roman"/>
                <w:color w:val="000000"/>
              </w:rPr>
            </w:pPr>
            <w:r w:rsidRPr="00BE598E">
              <w:rPr>
                <w:rFonts w:eastAsia="Times New Roman"/>
                <w:color w:val="000000"/>
              </w:rPr>
              <w:t>9.-</w:t>
            </w:r>
            <w:proofErr w:type="gramStart"/>
            <w:r w:rsidRPr="00BE598E">
              <w:rPr>
                <w:rFonts w:eastAsia="Times New Roman"/>
                <w:color w:val="000000"/>
              </w:rPr>
              <w:t>14.</w:t>
            </w:r>
            <w:r w:rsidR="00BE598E" w:rsidRPr="00BE598E">
              <w:rPr>
                <w:rFonts w:eastAsia="Times New Roman"/>
                <w:color w:val="000000"/>
              </w:rPr>
              <w:t>místo</w:t>
            </w:r>
            <w:proofErr w:type="gramEnd"/>
          </w:p>
          <w:p w14:paraId="4A175D4A" w14:textId="7ECD2533" w:rsidR="00501099" w:rsidRPr="00BE598E" w:rsidRDefault="00501099" w:rsidP="002B265B">
            <w:pPr>
              <w:jc w:val="center"/>
              <w:rPr>
                <w:rFonts w:eastAsia="Times New Roman"/>
                <w:color w:val="000000"/>
              </w:rPr>
            </w:pPr>
            <w:r w:rsidRPr="00BE598E">
              <w:rPr>
                <w:rFonts w:eastAsia="Times New Roman"/>
                <w:color w:val="000000"/>
              </w:rPr>
              <w:t>15.-</w:t>
            </w:r>
            <w:proofErr w:type="gramStart"/>
            <w:r w:rsidRPr="00BE598E">
              <w:rPr>
                <w:rFonts w:eastAsia="Times New Roman"/>
                <w:color w:val="000000"/>
              </w:rPr>
              <w:t>18.</w:t>
            </w:r>
            <w:r w:rsidR="00BE598E" w:rsidRPr="00BE598E">
              <w:rPr>
                <w:rFonts w:eastAsia="Times New Roman"/>
                <w:color w:val="000000"/>
              </w:rPr>
              <w:t>místo</w:t>
            </w:r>
            <w:proofErr w:type="gramEnd"/>
          </w:p>
          <w:p w14:paraId="3AC4BED4" w14:textId="2988E667" w:rsidR="00501099" w:rsidRPr="00BE598E" w:rsidRDefault="00501099" w:rsidP="002B265B">
            <w:pPr>
              <w:jc w:val="center"/>
              <w:rPr>
                <w:rFonts w:eastAsia="Times New Roman"/>
                <w:color w:val="000000"/>
              </w:rPr>
            </w:pPr>
            <w:r w:rsidRPr="00BE598E">
              <w:rPr>
                <w:rFonts w:eastAsia="Times New Roman"/>
                <w:color w:val="000000"/>
              </w:rPr>
              <w:t>19.-</w:t>
            </w:r>
            <w:proofErr w:type="gramStart"/>
            <w:r w:rsidRPr="00BE598E">
              <w:rPr>
                <w:rFonts w:eastAsia="Times New Roman"/>
                <w:color w:val="000000"/>
              </w:rPr>
              <w:t>24.</w:t>
            </w:r>
            <w:r w:rsidR="00BE598E" w:rsidRPr="00BE598E">
              <w:rPr>
                <w:rFonts w:eastAsia="Times New Roman"/>
                <w:color w:val="000000"/>
              </w:rPr>
              <w:t>místo</w:t>
            </w:r>
            <w:proofErr w:type="gramEnd"/>
          </w:p>
        </w:tc>
        <w:tc>
          <w:tcPr>
            <w:tcW w:w="0" w:type="auto"/>
            <w:shd w:val="clear" w:color="auto" w:fill="auto"/>
            <w:noWrap/>
            <w:vAlign w:val="bottom"/>
            <w:hideMark/>
          </w:tcPr>
          <w:p w14:paraId="0B9043DD" w14:textId="77777777" w:rsidR="00501099" w:rsidRPr="00BE598E" w:rsidRDefault="00501099" w:rsidP="002B265B">
            <w:pPr>
              <w:rPr>
                <w:rFonts w:eastAsia="Times New Roman"/>
                <w:color w:val="000000"/>
              </w:rPr>
            </w:pPr>
            <w:r w:rsidRPr="00BE598E">
              <w:rPr>
                <w:rFonts w:eastAsia="Times New Roman"/>
                <w:color w:val="000000"/>
              </w:rPr>
              <w:t> </w:t>
            </w:r>
          </w:p>
          <w:p w14:paraId="38881A73" w14:textId="77777777" w:rsidR="00501099" w:rsidRPr="00BE598E" w:rsidRDefault="00501099" w:rsidP="002B265B">
            <w:pPr>
              <w:rPr>
                <w:rFonts w:eastAsia="Times New Roman"/>
                <w:color w:val="000000"/>
              </w:rPr>
            </w:pPr>
            <w:r w:rsidRPr="00BE598E">
              <w:rPr>
                <w:rFonts w:eastAsia="Times New Roman"/>
                <w:color w:val="000000"/>
              </w:rPr>
              <w:t> </w:t>
            </w:r>
          </w:p>
          <w:p w14:paraId="586B8B36" w14:textId="77777777" w:rsidR="00501099" w:rsidRPr="00BE598E" w:rsidRDefault="00501099" w:rsidP="002B265B">
            <w:pPr>
              <w:rPr>
                <w:rFonts w:eastAsia="Times New Roman"/>
                <w:color w:val="000000"/>
              </w:rPr>
            </w:pPr>
            <w:r w:rsidRPr="00BE598E">
              <w:rPr>
                <w:rFonts w:eastAsia="Times New Roman"/>
                <w:color w:val="000000"/>
              </w:rPr>
              <w:t> </w:t>
            </w:r>
          </w:p>
          <w:p w14:paraId="30C883DD" w14:textId="77777777" w:rsidR="00501099" w:rsidRPr="00BE598E" w:rsidRDefault="00501099" w:rsidP="002B265B">
            <w:pPr>
              <w:rPr>
                <w:rFonts w:eastAsia="Times New Roman"/>
                <w:color w:val="000000"/>
              </w:rPr>
            </w:pPr>
            <w:r w:rsidRPr="00BE598E">
              <w:rPr>
                <w:rFonts w:eastAsia="Times New Roman"/>
                <w:color w:val="000000"/>
              </w:rPr>
              <w:t> </w:t>
            </w:r>
          </w:p>
          <w:p w14:paraId="177788AF" w14:textId="77777777" w:rsidR="00501099" w:rsidRPr="00BE598E" w:rsidRDefault="00501099" w:rsidP="002B265B">
            <w:pPr>
              <w:rPr>
                <w:rFonts w:eastAsia="Times New Roman"/>
                <w:color w:val="000000"/>
              </w:rPr>
            </w:pPr>
            <w:r w:rsidRPr="00BE598E">
              <w:rPr>
                <w:rFonts w:eastAsia="Times New Roman"/>
                <w:color w:val="000000"/>
              </w:rPr>
              <w:t> </w:t>
            </w:r>
          </w:p>
          <w:p w14:paraId="5FC35B6B" w14:textId="77777777" w:rsidR="00501099" w:rsidRPr="00BE598E" w:rsidRDefault="00501099" w:rsidP="002B265B">
            <w:pPr>
              <w:rPr>
                <w:rFonts w:eastAsia="Times New Roman"/>
                <w:color w:val="000000"/>
              </w:rPr>
            </w:pPr>
            <w:r w:rsidRPr="00BE598E">
              <w:rPr>
                <w:rFonts w:eastAsia="Times New Roman"/>
                <w:color w:val="000000"/>
              </w:rPr>
              <w:t> </w:t>
            </w:r>
          </w:p>
          <w:p w14:paraId="28D99293" w14:textId="6496FA66" w:rsidR="00501099" w:rsidRPr="00BE598E" w:rsidRDefault="00501099" w:rsidP="002B265B">
            <w:pPr>
              <w:rPr>
                <w:rFonts w:eastAsia="Times New Roman"/>
                <w:color w:val="000000"/>
              </w:rPr>
            </w:pPr>
            <w:r w:rsidRPr="00BE598E">
              <w:rPr>
                <w:rFonts w:eastAsia="Times New Roman"/>
                <w:color w:val="000000"/>
              </w:rPr>
              <w:t> </w:t>
            </w:r>
          </w:p>
        </w:tc>
        <w:tc>
          <w:tcPr>
            <w:tcW w:w="0" w:type="auto"/>
            <w:shd w:val="clear" w:color="auto" w:fill="auto"/>
            <w:noWrap/>
            <w:vAlign w:val="bottom"/>
            <w:hideMark/>
          </w:tcPr>
          <w:p w14:paraId="2DBE5169" w14:textId="77777777" w:rsidR="00501099" w:rsidRPr="00BE598E" w:rsidRDefault="00501099" w:rsidP="002B265B">
            <w:pPr>
              <w:rPr>
                <w:rFonts w:eastAsia="Times New Roman"/>
                <w:color w:val="000000"/>
              </w:rPr>
            </w:pPr>
            <w:r w:rsidRPr="00BE598E">
              <w:rPr>
                <w:rFonts w:eastAsia="Times New Roman"/>
                <w:color w:val="000000"/>
              </w:rPr>
              <w:t> </w:t>
            </w:r>
          </w:p>
          <w:p w14:paraId="7945E4EF" w14:textId="77777777" w:rsidR="00501099" w:rsidRPr="00BE598E" w:rsidRDefault="00501099" w:rsidP="002B265B">
            <w:pPr>
              <w:rPr>
                <w:rFonts w:eastAsia="Times New Roman"/>
                <w:color w:val="000000"/>
              </w:rPr>
            </w:pPr>
            <w:r w:rsidRPr="00BE598E">
              <w:rPr>
                <w:rFonts w:eastAsia="Times New Roman"/>
                <w:color w:val="000000"/>
              </w:rPr>
              <w:t> </w:t>
            </w:r>
          </w:p>
          <w:p w14:paraId="096CA315" w14:textId="77777777" w:rsidR="00501099" w:rsidRPr="00BE598E" w:rsidRDefault="00501099" w:rsidP="002B265B">
            <w:pPr>
              <w:rPr>
                <w:rFonts w:eastAsia="Times New Roman"/>
                <w:color w:val="000000"/>
              </w:rPr>
            </w:pPr>
            <w:r w:rsidRPr="00BE598E">
              <w:rPr>
                <w:rFonts w:eastAsia="Times New Roman"/>
                <w:color w:val="000000"/>
              </w:rPr>
              <w:t> </w:t>
            </w:r>
          </w:p>
          <w:p w14:paraId="27B912A7" w14:textId="77777777" w:rsidR="00501099" w:rsidRPr="00BE598E" w:rsidRDefault="00501099" w:rsidP="002B265B">
            <w:pPr>
              <w:rPr>
                <w:rFonts w:eastAsia="Times New Roman"/>
                <w:color w:val="000000"/>
              </w:rPr>
            </w:pPr>
            <w:r w:rsidRPr="00BE598E">
              <w:rPr>
                <w:rFonts w:eastAsia="Times New Roman"/>
                <w:color w:val="000000"/>
              </w:rPr>
              <w:t> </w:t>
            </w:r>
          </w:p>
          <w:p w14:paraId="020D6916" w14:textId="77777777" w:rsidR="00501099" w:rsidRPr="00BE598E" w:rsidRDefault="00501099" w:rsidP="002B265B">
            <w:pPr>
              <w:rPr>
                <w:rFonts w:eastAsia="Times New Roman"/>
                <w:color w:val="000000"/>
              </w:rPr>
            </w:pPr>
            <w:r w:rsidRPr="00BE598E">
              <w:rPr>
                <w:rFonts w:eastAsia="Times New Roman"/>
                <w:color w:val="000000"/>
              </w:rPr>
              <w:t> </w:t>
            </w:r>
          </w:p>
          <w:p w14:paraId="5785315B" w14:textId="77777777" w:rsidR="00501099" w:rsidRPr="00BE598E" w:rsidRDefault="00501099" w:rsidP="002B265B">
            <w:pPr>
              <w:rPr>
                <w:rFonts w:eastAsia="Times New Roman"/>
                <w:color w:val="000000"/>
              </w:rPr>
            </w:pPr>
            <w:r w:rsidRPr="00BE598E">
              <w:rPr>
                <w:rFonts w:eastAsia="Times New Roman"/>
                <w:color w:val="000000"/>
              </w:rPr>
              <w:t> </w:t>
            </w:r>
          </w:p>
          <w:p w14:paraId="3DD8D6C9" w14:textId="2BC34B07" w:rsidR="00501099" w:rsidRPr="00BE598E" w:rsidRDefault="00501099" w:rsidP="002B265B">
            <w:pPr>
              <w:rPr>
                <w:rFonts w:eastAsia="Times New Roman"/>
                <w:color w:val="000000"/>
              </w:rPr>
            </w:pPr>
            <w:r w:rsidRPr="00BE598E">
              <w:rPr>
                <w:rFonts w:eastAsia="Times New Roman"/>
                <w:color w:val="000000"/>
              </w:rPr>
              <w:t> </w:t>
            </w:r>
          </w:p>
        </w:tc>
      </w:tr>
      <w:tr w:rsidR="002B265B" w:rsidRPr="00D66BBF" w14:paraId="3CE3831F" w14:textId="77777777" w:rsidTr="00F07F3D">
        <w:trPr>
          <w:trHeight w:val="272"/>
          <w:jc w:val="center"/>
        </w:trPr>
        <w:tc>
          <w:tcPr>
            <w:tcW w:w="0" w:type="auto"/>
            <w:shd w:val="clear" w:color="auto" w:fill="auto"/>
            <w:vAlign w:val="center"/>
            <w:hideMark/>
          </w:tcPr>
          <w:p w14:paraId="7C25D55A" w14:textId="77777777" w:rsidR="00501099" w:rsidRPr="00BE598E" w:rsidRDefault="00501099" w:rsidP="002B265B">
            <w:pPr>
              <w:rPr>
                <w:rFonts w:eastAsia="Times New Roman"/>
                <w:color w:val="000000"/>
              </w:rPr>
            </w:pPr>
            <w:proofErr w:type="spellStart"/>
            <w:r w:rsidRPr="00BE598E">
              <w:rPr>
                <w:rFonts w:eastAsia="Times New Roman"/>
                <w:color w:val="000000"/>
              </w:rPr>
              <w:t>Biol.olymp</w:t>
            </w:r>
            <w:proofErr w:type="spellEnd"/>
            <w:r w:rsidRPr="00BE598E">
              <w:rPr>
                <w:rFonts w:eastAsia="Times New Roman"/>
                <w:color w:val="000000"/>
              </w:rPr>
              <w:t xml:space="preserve">.  </w:t>
            </w:r>
            <w:proofErr w:type="gramStart"/>
            <w:r w:rsidRPr="00BE598E">
              <w:rPr>
                <w:rFonts w:eastAsia="Times New Roman"/>
                <w:color w:val="000000"/>
              </w:rPr>
              <w:t>C(8.,9.)</w:t>
            </w:r>
            <w:proofErr w:type="gramEnd"/>
          </w:p>
        </w:tc>
        <w:tc>
          <w:tcPr>
            <w:tcW w:w="0" w:type="auto"/>
            <w:shd w:val="clear" w:color="auto" w:fill="auto"/>
            <w:vAlign w:val="center"/>
            <w:hideMark/>
          </w:tcPr>
          <w:p w14:paraId="7EF7CEEF" w14:textId="77777777" w:rsidR="00501099" w:rsidRPr="00BE598E" w:rsidRDefault="00501099" w:rsidP="002B265B">
            <w:pPr>
              <w:jc w:val="center"/>
              <w:rPr>
                <w:rFonts w:eastAsia="Times New Roman"/>
                <w:color w:val="000000"/>
              </w:rPr>
            </w:pPr>
            <w:proofErr w:type="spellStart"/>
            <w:proofErr w:type="gramStart"/>
            <w:r w:rsidRPr="00BE598E">
              <w:rPr>
                <w:rFonts w:eastAsia="Times New Roman"/>
                <w:color w:val="000000"/>
              </w:rPr>
              <w:t>kat.C</w:t>
            </w:r>
            <w:proofErr w:type="spellEnd"/>
            <w:proofErr w:type="gramEnd"/>
          </w:p>
          <w:p w14:paraId="03CAA6E1" w14:textId="199F8AE2" w:rsidR="00501099" w:rsidRPr="00BE598E" w:rsidRDefault="00501099" w:rsidP="002B265B">
            <w:pPr>
              <w:jc w:val="center"/>
              <w:rPr>
                <w:rFonts w:eastAsia="Times New Roman"/>
                <w:color w:val="000000"/>
              </w:rPr>
            </w:pPr>
            <w:proofErr w:type="gramStart"/>
            <w:r w:rsidRPr="00BE598E">
              <w:rPr>
                <w:rFonts w:eastAsia="Times New Roman"/>
                <w:color w:val="000000"/>
              </w:rPr>
              <w:t>5.</w:t>
            </w:r>
            <w:r w:rsidR="00BE598E" w:rsidRPr="00BE598E">
              <w:rPr>
                <w:rFonts w:eastAsia="Times New Roman"/>
                <w:color w:val="000000"/>
              </w:rPr>
              <w:t>místo</w:t>
            </w:r>
            <w:proofErr w:type="gramEnd"/>
          </w:p>
          <w:p w14:paraId="1070C98D" w14:textId="3D2B2ADB" w:rsidR="00501099" w:rsidRPr="00BE598E" w:rsidRDefault="00501099" w:rsidP="002B265B">
            <w:pPr>
              <w:jc w:val="center"/>
              <w:rPr>
                <w:rFonts w:eastAsia="Times New Roman"/>
                <w:color w:val="000000"/>
              </w:rPr>
            </w:pPr>
            <w:proofErr w:type="gramStart"/>
            <w:r w:rsidRPr="00BE598E">
              <w:rPr>
                <w:rFonts w:eastAsia="Times New Roman"/>
                <w:color w:val="000000"/>
              </w:rPr>
              <w:t>9.</w:t>
            </w:r>
            <w:r w:rsidR="00BE598E" w:rsidRPr="00BE598E">
              <w:rPr>
                <w:rFonts w:eastAsia="Times New Roman"/>
                <w:color w:val="000000"/>
              </w:rPr>
              <w:t>místo</w:t>
            </w:r>
            <w:proofErr w:type="gramEnd"/>
          </w:p>
          <w:p w14:paraId="5276D3B5" w14:textId="0AE9B0D3" w:rsidR="00501099" w:rsidRPr="00BE598E" w:rsidRDefault="00501099" w:rsidP="002B265B">
            <w:pPr>
              <w:jc w:val="center"/>
              <w:rPr>
                <w:rFonts w:eastAsia="Times New Roman"/>
                <w:color w:val="000000"/>
              </w:rPr>
            </w:pPr>
            <w:proofErr w:type="gramStart"/>
            <w:r w:rsidRPr="00BE598E">
              <w:rPr>
                <w:rFonts w:eastAsia="Times New Roman"/>
                <w:color w:val="000000"/>
              </w:rPr>
              <w:t>13.</w:t>
            </w:r>
            <w:r w:rsidR="00BE598E" w:rsidRPr="00BE598E">
              <w:rPr>
                <w:rFonts w:eastAsia="Times New Roman"/>
                <w:color w:val="000000"/>
              </w:rPr>
              <w:t>místo</w:t>
            </w:r>
            <w:proofErr w:type="gramEnd"/>
          </w:p>
        </w:tc>
        <w:tc>
          <w:tcPr>
            <w:tcW w:w="0" w:type="auto"/>
            <w:shd w:val="clear" w:color="auto" w:fill="auto"/>
            <w:noWrap/>
            <w:vAlign w:val="bottom"/>
            <w:hideMark/>
          </w:tcPr>
          <w:p w14:paraId="487BD40D" w14:textId="77777777" w:rsidR="00501099" w:rsidRPr="00BE598E" w:rsidRDefault="00501099" w:rsidP="002B265B">
            <w:pPr>
              <w:rPr>
                <w:rFonts w:eastAsia="Times New Roman"/>
                <w:color w:val="000000"/>
              </w:rPr>
            </w:pPr>
            <w:r w:rsidRPr="00BE598E">
              <w:rPr>
                <w:rFonts w:eastAsia="Times New Roman"/>
                <w:color w:val="000000"/>
              </w:rPr>
              <w:t> </w:t>
            </w:r>
          </w:p>
          <w:p w14:paraId="5182D967" w14:textId="77777777" w:rsidR="00501099" w:rsidRPr="00BE598E" w:rsidRDefault="00501099" w:rsidP="002B265B">
            <w:pPr>
              <w:rPr>
                <w:rFonts w:eastAsia="Times New Roman"/>
                <w:color w:val="000000"/>
              </w:rPr>
            </w:pPr>
            <w:r w:rsidRPr="00BE598E">
              <w:rPr>
                <w:rFonts w:eastAsia="Times New Roman"/>
                <w:color w:val="000000"/>
              </w:rPr>
              <w:t> </w:t>
            </w:r>
          </w:p>
          <w:p w14:paraId="23DB26BA" w14:textId="77777777" w:rsidR="00501099" w:rsidRPr="00BE598E" w:rsidRDefault="00501099" w:rsidP="002B265B">
            <w:pPr>
              <w:rPr>
                <w:rFonts w:eastAsia="Times New Roman"/>
                <w:color w:val="000000"/>
              </w:rPr>
            </w:pPr>
            <w:r w:rsidRPr="00BE598E">
              <w:rPr>
                <w:rFonts w:eastAsia="Times New Roman"/>
                <w:color w:val="000000"/>
              </w:rPr>
              <w:t> </w:t>
            </w:r>
          </w:p>
          <w:p w14:paraId="33A4A3E4" w14:textId="29696D09" w:rsidR="00501099" w:rsidRPr="00BE598E" w:rsidRDefault="00501099" w:rsidP="002B265B">
            <w:pPr>
              <w:rPr>
                <w:rFonts w:eastAsia="Times New Roman"/>
                <w:color w:val="000000"/>
              </w:rPr>
            </w:pPr>
            <w:r w:rsidRPr="00BE598E">
              <w:rPr>
                <w:rFonts w:eastAsia="Times New Roman"/>
                <w:color w:val="000000"/>
              </w:rPr>
              <w:t> </w:t>
            </w:r>
          </w:p>
        </w:tc>
        <w:tc>
          <w:tcPr>
            <w:tcW w:w="0" w:type="auto"/>
            <w:shd w:val="clear" w:color="auto" w:fill="auto"/>
            <w:noWrap/>
            <w:vAlign w:val="bottom"/>
            <w:hideMark/>
          </w:tcPr>
          <w:p w14:paraId="4CE87C8A" w14:textId="77777777" w:rsidR="00501099" w:rsidRPr="00BE598E" w:rsidRDefault="00501099" w:rsidP="002B265B">
            <w:pPr>
              <w:rPr>
                <w:rFonts w:eastAsia="Times New Roman"/>
                <w:color w:val="000000"/>
              </w:rPr>
            </w:pPr>
            <w:r w:rsidRPr="00BE598E">
              <w:rPr>
                <w:rFonts w:eastAsia="Times New Roman"/>
                <w:color w:val="000000"/>
              </w:rPr>
              <w:t> </w:t>
            </w:r>
          </w:p>
          <w:p w14:paraId="0DFE9493" w14:textId="77777777" w:rsidR="00501099" w:rsidRPr="00BE598E" w:rsidRDefault="00501099" w:rsidP="002B265B">
            <w:pPr>
              <w:rPr>
                <w:rFonts w:eastAsia="Times New Roman"/>
                <w:color w:val="000000"/>
              </w:rPr>
            </w:pPr>
            <w:r w:rsidRPr="00BE598E">
              <w:rPr>
                <w:rFonts w:eastAsia="Times New Roman"/>
                <w:color w:val="000000"/>
              </w:rPr>
              <w:t> </w:t>
            </w:r>
          </w:p>
          <w:p w14:paraId="7A968817" w14:textId="77777777" w:rsidR="00501099" w:rsidRPr="00BE598E" w:rsidRDefault="00501099" w:rsidP="002B265B">
            <w:pPr>
              <w:rPr>
                <w:rFonts w:eastAsia="Times New Roman"/>
                <w:color w:val="000000"/>
              </w:rPr>
            </w:pPr>
            <w:r w:rsidRPr="00BE598E">
              <w:rPr>
                <w:rFonts w:eastAsia="Times New Roman"/>
                <w:color w:val="000000"/>
              </w:rPr>
              <w:t> </w:t>
            </w:r>
          </w:p>
          <w:p w14:paraId="4E303333" w14:textId="7BEFDF80" w:rsidR="00501099" w:rsidRPr="00BE598E" w:rsidRDefault="00501099" w:rsidP="002B265B">
            <w:pPr>
              <w:rPr>
                <w:rFonts w:eastAsia="Times New Roman"/>
                <w:color w:val="000000"/>
              </w:rPr>
            </w:pPr>
            <w:r w:rsidRPr="00BE598E">
              <w:rPr>
                <w:rFonts w:eastAsia="Times New Roman"/>
                <w:color w:val="000000"/>
              </w:rPr>
              <w:t> </w:t>
            </w:r>
          </w:p>
        </w:tc>
      </w:tr>
      <w:tr w:rsidR="002B265B" w:rsidRPr="00D66BBF" w14:paraId="27B81FB4" w14:textId="77777777" w:rsidTr="00F07F3D">
        <w:trPr>
          <w:trHeight w:val="88"/>
          <w:jc w:val="center"/>
        </w:trPr>
        <w:tc>
          <w:tcPr>
            <w:tcW w:w="0" w:type="auto"/>
            <w:shd w:val="clear" w:color="auto" w:fill="auto"/>
            <w:vAlign w:val="center"/>
            <w:hideMark/>
          </w:tcPr>
          <w:p w14:paraId="47215FF2" w14:textId="77777777" w:rsidR="00501099" w:rsidRPr="00BE598E" w:rsidRDefault="00501099" w:rsidP="002B265B">
            <w:pPr>
              <w:rPr>
                <w:rFonts w:eastAsia="Times New Roman"/>
                <w:color w:val="000000"/>
              </w:rPr>
            </w:pPr>
            <w:r w:rsidRPr="00BE598E">
              <w:rPr>
                <w:rFonts w:eastAsia="Times New Roman"/>
                <w:color w:val="000000"/>
              </w:rPr>
              <w:t xml:space="preserve">Natura </w:t>
            </w:r>
            <w:proofErr w:type="spellStart"/>
            <w:r w:rsidRPr="00BE598E">
              <w:rPr>
                <w:rFonts w:eastAsia="Times New Roman"/>
                <w:color w:val="000000"/>
              </w:rPr>
              <w:t>Magica</w:t>
            </w:r>
            <w:proofErr w:type="spellEnd"/>
          </w:p>
        </w:tc>
        <w:tc>
          <w:tcPr>
            <w:tcW w:w="0" w:type="auto"/>
            <w:shd w:val="clear" w:color="auto" w:fill="auto"/>
            <w:vAlign w:val="center"/>
            <w:hideMark/>
          </w:tcPr>
          <w:p w14:paraId="666A96F0" w14:textId="17D1FC84" w:rsidR="00501099" w:rsidRPr="00BE598E" w:rsidRDefault="00501099" w:rsidP="002B265B">
            <w:pPr>
              <w:jc w:val="center"/>
              <w:rPr>
                <w:rFonts w:eastAsia="Times New Roman"/>
                <w:color w:val="000000"/>
              </w:rPr>
            </w:pPr>
          </w:p>
        </w:tc>
        <w:tc>
          <w:tcPr>
            <w:tcW w:w="0" w:type="auto"/>
            <w:shd w:val="clear" w:color="auto" w:fill="auto"/>
            <w:noWrap/>
            <w:vAlign w:val="bottom"/>
            <w:hideMark/>
          </w:tcPr>
          <w:p w14:paraId="222D5A31" w14:textId="0AB18F1F" w:rsidR="00501099" w:rsidRPr="00BE598E" w:rsidRDefault="007C4E40" w:rsidP="002B265B">
            <w:pPr>
              <w:jc w:val="center"/>
              <w:rPr>
                <w:rFonts w:eastAsia="Times New Roman"/>
                <w:color w:val="000000"/>
              </w:rPr>
            </w:pPr>
            <w:proofErr w:type="gramStart"/>
            <w:r w:rsidRPr="00BE598E">
              <w:rPr>
                <w:rFonts w:eastAsia="Times New Roman"/>
                <w:color w:val="000000"/>
              </w:rPr>
              <w:t>8.místo</w:t>
            </w:r>
            <w:proofErr w:type="gramEnd"/>
          </w:p>
        </w:tc>
        <w:tc>
          <w:tcPr>
            <w:tcW w:w="0" w:type="auto"/>
            <w:shd w:val="clear" w:color="auto" w:fill="auto"/>
            <w:noWrap/>
            <w:vAlign w:val="bottom"/>
            <w:hideMark/>
          </w:tcPr>
          <w:p w14:paraId="40E9DDF2" w14:textId="77777777" w:rsidR="00501099" w:rsidRPr="00BE598E" w:rsidRDefault="00501099" w:rsidP="002B265B">
            <w:pPr>
              <w:rPr>
                <w:rFonts w:eastAsia="Times New Roman"/>
                <w:color w:val="000000"/>
              </w:rPr>
            </w:pPr>
            <w:r w:rsidRPr="00BE598E">
              <w:rPr>
                <w:rFonts w:eastAsia="Times New Roman"/>
                <w:color w:val="000000"/>
              </w:rPr>
              <w:t> </w:t>
            </w:r>
          </w:p>
        </w:tc>
      </w:tr>
      <w:tr w:rsidR="002B265B" w:rsidRPr="00D66BBF" w14:paraId="3CAE0603" w14:textId="77777777" w:rsidTr="00F07F3D">
        <w:trPr>
          <w:trHeight w:val="139"/>
          <w:jc w:val="center"/>
        </w:trPr>
        <w:tc>
          <w:tcPr>
            <w:tcW w:w="0" w:type="auto"/>
            <w:shd w:val="clear" w:color="auto" w:fill="auto"/>
            <w:vAlign w:val="center"/>
            <w:hideMark/>
          </w:tcPr>
          <w:p w14:paraId="5DA515EE" w14:textId="77777777" w:rsidR="00501099" w:rsidRPr="00BE598E" w:rsidRDefault="00501099" w:rsidP="002B265B">
            <w:pPr>
              <w:rPr>
                <w:rFonts w:eastAsia="Times New Roman"/>
                <w:color w:val="000000"/>
              </w:rPr>
            </w:pPr>
            <w:r w:rsidRPr="00BE598E">
              <w:rPr>
                <w:rFonts w:eastAsia="Times New Roman"/>
                <w:color w:val="000000"/>
              </w:rPr>
              <w:t>Přírodovědný klokan</w:t>
            </w:r>
          </w:p>
        </w:tc>
        <w:tc>
          <w:tcPr>
            <w:tcW w:w="0" w:type="auto"/>
            <w:shd w:val="clear" w:color="auto" w:fill="auto"/>
            <w:vAlign w:val="center"/>
            <w:hideMark/>
          </w:tcPr>
          <w:p w14:paraId="214727A0" w14:textId="332FBBF6" w:rsidR="00501099" w:rsidRPr="00BE598E" w:rsidRDefault="00501099" w:rsidP="002B265B">
            <w:pPr>
              <w:jc w:val="center"/>
              <w:rPr>
                <w:rFonts w:eastAsia="Times New Roman"/>
                <w:color w:val="000000"/>
              </w:rPr>
            </w:pPr>
            <w:proofErr w:type="gramStart"/>
            <w:r w:rsidRPr="00BE598E">
              <w:rPr>
                <w:rFonts w:eastAsia="Times New Roman"/>
                <w:color w:val="000000"/>
              </w:rPr>
              <w:t>5.</w:t>
            </w:r>
            <w:r w:rsidR="00BE598E" w:rsidRPr="00BE598E">
              <w:rPr>
                <w:rFonts w:eastAsia="Times New Roman"/>
                <w:color w:val="000000"/>
              </w:rPr>
              <w:t>místo</w:t>
            </w:r>
            <w:proofErr w:type="gramEnd"/>
          </w:p>
        </w:tc>
        <w:tc>
          <w:tcPr>
            <w:tcW w:w="0" w:type="auto"/>
            <w:shd w:val="clear" w:color="auto" w:fill="auto"/>
            <w:noWrap/>
            <w:vAlign w:val="bottom"/>
            <w:hideMark/>
          </w:tcPr>
          <w:p w14:paraId="368DA16C" w14:textId="77777777" w:rsidR="00501099" w:rsidRPr="00BE598E" w:rsidRDefault="00501099" w:rsidP="002B265B">
            <w:pPr>
              <w:rPr>
                <w:rFonts w:eastAsia="Times New Roman"/>
                <w:color w:val="000000"/>
              </w:rPr>
            </w:pPr>
            <w:r w:rsidRPr="00BE598E">
              <w:rPr>
                <w:rFonts w:eastAsia="Times New Roman"/>
                <w:color w:val="000000"/>
              </w:rPr>
              <w:t> </w:t>
            </w:r>
          </w:p>
          <w:p w14:paraId="41C7E8A3" w14:textId="7276773C" w:rsidR="00501099" w:rsidRPr="00BE598E" w:rsidRDefault="00501099" w:rsidP="002B265B">
            <w:pPr>
              <w:rPr>
                <w:rFonts w:eastAsia="Times New Roman"/>
                <w:color w:val="000000"/>
              </w:rPr>
            </w:pPr>
            <w:r w:rsidRPr="00BE598E">
              <w:rPr>
                <w:rFonts w:eastAsia="Times New Roman"/>
                <w:color w:val="000000"/>
              </w:rPr>
              <w:t> </w:t>
            </w:r>
          </w:p>
        </w:tc>
        <w:tc>
          <w:tcPr>
            <w:tcW w:w="0" w:type="auto"/>
            <w:shd w:val="clear" w:color="auto" w:fill="auto"/>
            <w:noWrap/>
            <w:vAlign w:val="bottom"/>
            <w:hideMark/>
          </w:tcPr>
          <w:p w14:paraId="7D766266" w14:textId="77777777" w:rsidR="00501099" w:rsidRPr="00BE598E" w:rsidRDefault="00501099" w:rsidP="002B265B">
            <w:pPr>
              <w:rPr>
                <w:rFonts w:eastAsia="Times New Roman"/>
                <w:color w:val="000000"/>
              </w:rPr>
            </w:pPr>
            <w:r w:rsidRPr="00BE598E">
              <w:rPr>
                <w:rFonts w:eastAsia="Times New Roman"/>
                <w:color w:val="000000"/>
              </w:rPr>
              <w:t> </w:t>
            </w:r>
          </w:p>
          <w:p w14:paraId="2D3481F1" w14:textId="41A9EDD2" w:rsidR="00501099" w:rsidRPr="00BE598E" w:rsidRDefault="00501099" w:rsidP="002B265B">
            <w:pPr>
              <w:rPr>
                <w:rFonts w:eastAsia="Times New Roman"/>
                <w:color w:val="000000"/>
              </w:rPr>
            </w:pPr>
            <w:r w:rsidRPr="00BE598E">
              <w:rPr>
                <w:rFonts w:eastAsia="Times New Roman"/>
                <w:color w:val="000000"/>
              </w:rPr>
              <w:t> </w:t>
            </w:r>
          </w:p>
        </w:tc>
      </w:tr>
      <w:tr w:rsidR="002B265B" w:rsidRPr="00D66BBF" w14:paraId="1765C489" w14:textId="77777777" w:rsidTr="00F07F3D">
        <w:trPr>
          <w:trHeight w:val="550"/>
          <w:jc w:val="center"/>
        </w:trPr>
        <w:tc>
          <w:tcPr>
            <w:tcW w:w="0" w:type="auto"/>
            <w:shd w:val="clear" w:color="auto" w:fill="auto"/>
            <w:vAlign w:val="center"/>
            <w:hideMark/>
          </w:tcPr>
          <w:p w14:paraId="203CE6DC" w14:textId="77777777" w:rsidR="00501099" w:rsidRPr="00BE598E" w:rsidRDefault="00501099" w:rsidP="002B265B">
            <w:pPr>
              <w:rPr>
                <w:rFonts w:eastAsia="Times New Roman"/>
                <w:color w:val="000000"/>
              </w:rPr>
            </w:pPr>
            <w:r w:rsidRPr="00BE598E">
              <w:rPr>
                <w:rFonts w:eastAsia="Times New Roman"/>
                <w:color w:val="000000"/>
              </w:rPr>
              <w:t>Matematický klokan</w:t>
            </w:r>
          </w:p>
        </w:tc>
        <w:tc>
          <w:tcPr>
            <w:tcW w:w="0" w:type="auto"/>
            <w:shd w:val="clear" w:color="auto" w:fill="auto"/>
            <w:vAlign w:val="center"/>
            <w:hideMark/>
          </w:tcPr>
          <w:p w14:paraId="52062E3D" w14:textId="77777777" w:rsidR="00501099" w:rsidRPr="00BE598E" w:rsidRDefault="00501099" w:rsidP="002B265B">
            <w:pPr>
              <w:jc w:val="center"/>
              <w:rPr>
                <w:rFonts w:eastAsia="Times New Roman"/>
                <w:color w:val="000000"/>
              </w:rPr>
            </w:pPr>
            <w:r w:rsidRPr="00BE598E">
              <w:rPr>
                <w:rFonts w:eastAsia="Times New Roman"/>
                <w:color w:val="000000"/>
              </w:rPr>
              <w:t>Benjamín</w:t>
            </w:r>
          </w:p>
          <w:p w14:paraId="5228C35C" w14:textId="2B525735" w:rsidR="00501099" w:rsidRPr="00BE598E" w:rsidRDefault="00501099" w:rsidP="002B265B">
            <w:pPr>
              <w:jc w:val="center"/>
              <w:rPr>
                <w:rFonts w:eastAsia="Times New Roman"/>
                <w:color w:val="000000"/>
              </w:rPr>
            </w:pPr>
            <w:proofErr w:type="gramStart"/>
            <w:r w:rsidRPr="00BE598E">
              <w:rPr>
                <w:rFonts w:eastAsia="Times New Roman"/>
                <w:color w:val="000000"/>
              </w:rPr>
              <w:t>5.</w:t>
            </w:r>
            <w:r w:rsidR="00BE598E" w:rsidRPr="00BE598E">
              <w:rPr>
                <w:rFonts w:eastAsia="Times New Roman"/>
                <w:color w:val="000000"/>
              </w:rPr>
              <w:t>místo</w:t>
            </w:r>
            <w:proofErr w:type="gramEnd"/>
          </w:p>
          <w:p w14:paraId="00DB7B2A" w14:textId="2885B13F" w:rsidR="00501099" w:rsidRPr="00BE598E" w:rsidRDefault="00501099" w:rsidP="002B265B">
            <w:pPr>
              <w:jc w:val="center"/>
              <w:rPr>
                <w:rFonts w:eastAsia="Times New Roman"/>
                <w:color w:val="000000"/>
              </w:rPr>
            </w:pPr>
            <w:proofErr w:type="gramStart"/>
            <w:r w:rsidRPr="00BE598E">
              <w:rPr>
                <w:rFonts w:eastAsia="Times New Roman"/>
                <w:color w:val="000000"/>
              </w:rPr>
              <w:t>20.</w:t>
            </w:r>
            <w:r w:rsidR="00BE598E" w:rsidRPr="00BE598E">
              <w:rPr>
                <w:rFonts w:eastAsia="Times New Roman"/>
                <w:color w:val="000000"/>
              </w:rPr>
              <w:t>místo</w:t>
            </w:r>
            <w:proofErr w:type="gramEnd"/>
          </w:p>
          <w:p w14:paraId="7F10AC75" w14:textId="0312FC83" w:rsidR="00501099" w:rsidRPr="00BE598E" w:rsidRDefault="00501099" w:rsidP="002B265B">
            <w:pPr>
              <w:jc w:val="center"/>
              <w:rPr>
                <w:rFonts w:eastAsia="Times New Roman"/>
                <w:color w:val="000000"/>
              </w:rPr>
            </w:pPr>
            <w:proofErr w:type="gramStart"/>
            <w:r w:rsidRPr="00BE598E">
              <w:rPr>
                <w:rFonts w:eastAsia="Times New Roman"/>
                <w:color w:val="000000"/>
              </w:rPr>
              <w:t>22.</w:t>
            </w:r>
            <w:r w:rsidR="00BE598E" w:rsidRPr="00BE598E">
              <w:rPr>
                <w:rFonts w:eastAsia="Times New Roman"/>
                <w:color w:val="000000"/>
              </w:rPr>
              <w:t>místo</w:t>
            </w:r>
            <w:proofErr w:type="gramEnd"/>
          </w:p>
          <w:p w14:paraId="3DB4F92B" w14:textId="77777777" w:rsidR="00501099" w:rsidRPr="00BE598E" w:rsidRDefault="00501099" w:rsidP="002B265B">
            <w:pPr>
              <w:jc w:val="center"/>
              <w:rPr>
                <w:rFonts w:eastAsia="Times New Roman"/>
                <w:color w:val="000000"/>
              </w:rPr>
            </w:pPr>
            <w:r w:rsidRPr="00BE598E">
              <w:rPr>
                <w:rFonts w:eastAsia="Times New Roman"/>
                <w:color w:val="000000"/>
              </w:rPr>
              <w:t>Kadet</w:t>
            </w:r>
          </w:p>
          <w:p w14:paraId="62C7C4CE" w14:textId="0927D939" w:rsidR="00501099" w:rsidRPr="00BE598E" w:rsidRDefault="00501099" w:rsidP="002B265B">
            <w:pPr>
              <w:jc w:val="center"/>
              <w:rPr>
                <w:rFonts w:eastAsia="Times New Roman"/>
                <w:color w:val="000000"/>
              </w:rPr>
            </w:pPr>
            <w:proofErr w:type="gramStart"/>
            <w:r w:rsidRPr="00BE598E">
              <w:rPr>
                <w:rFonts w:eastAsia="Times New Roman"/>
                <w:color w:val="000000"/>
              </w:rPr>
              <w:t>6.</w:t>
            </w:r>
            <w:r w:rsidR="00BE598E" w:rsidRPr="00BE598E">
              <w:rPr>
                <w:rFonts w:eastAsia="Times New Roman"/>
                <w:color w:val="000000"/>
              </w:rPr>
              <w:t>místo</w:t>
            </w:r>
            <w:proofErr w:type="gramEnd"/>
          </w:p>
          <w:p w14:paraId="24D5F90A" w14:textId="2ECD7E49" w:rsidR="00501099" w:rsidRPr="00BE598E" w:rsidRDefault="00501099" w:rsidP="002B265B">
            <w:pPr>
              <w:jc w:val="center"/>
              <w:rPr>
                <w:rFonts w:eastAsia="Times New Roman"/>
                <w:color w:val="000000"/>
              </w:rPr>
            </w:pPr>
            <w:proofErr w:type="gramStart"/>
            <w:r w:rsidRPr="00BE598E">
              <w:rPr>
                <w:rFonts w:eastAsia="Times New Roman"/>
                <w:color w:val="000000"/>
              </w:rPr>
              <w:t>17.</w:t>
            </w:r>
            <w:r w:rsidR="00BE598E" w:rsidRPr="00BE598E">
              <w:rPr>
                <w:rFonts w:eastAsia="Times New Roman"/>
                <w:color w:val="000000"/>
              </w:rPr>
              <w:t>místo</w:t>
            </w:r>
            <w:proofErr w:type="gramEnd"/>
          </w:p>
          <w:p w14:paraId="5B714263" w14:textId="7EC10C8B" w:rsidR="00501099" w:rsidRPr="00BE598E" w:rsidRDefault="00501099" w:rsidP="002B265B">
            <w:pPr>
              <w:jc w:val="center"/>
              <w:rPr>
                <w:rFonts w:eastAsia="Times New Roman"/>
                <w:color w:val="000000"/>
              </w:rPr>
            </w:pPr>
            <w:proofErr w:type="gramStart"/>
            <w:r w:rsidRPr="00BE598E">
              <w:rPr>
                <w:rFonts w:eastAsia="Times New Roman"/>
                <w:color w:val="000000"/>
              </w:rPr>
              <w:t>24.</w:t>
            </w:r>
            <w:r w:rsidR="00BE598E" w:rsidRPr="00BE598E">
              <w:rPr>
                <w:rFonts w:eastAsia="Times New Roman"/>
                <w:color w:val="000000"/>
              </w:rPr>
              <w:t>místo</w:t>
            </w:r>
            <w:proofErr w:type="gramEnd"/>
          </w:p>
        </w:tc>
        <w:tc>
          <w:tcPr>
            <w:tcW w:w="0" w:type="auto"/>
            <w:shd w:val="clear" w:color="auto" w:fill="auto"/>
            <w:noWrap/>
            <w:vAlign w:val="bottom"/>
            <w:hideMark/>
          </w:tcPr>
          <w:p w14:paraId="55FB1D50" w14:textId="77777777" w:rsidR="00501099" w:rsidRPr="00BE598E" w:rsidRDefault="00501099" w:rsidP="002B265B">
            <w:pPr>
              <w:rPr>
                <w:rFonts w:eastAsia="Times New Roman"/>
                <w:color w:val="000000"/>
              </w:rPr>
            </w:pPr>
            <w:r w:rsidRPr="00BE598E">
              <w:rPr>
                <w:rFonts w:eastAsia="Times New Roman"/>
                <w:color w:val="000000"/>
              </w:rPr>
              <w:t> </w:t>
            </w:r>
          </w:p>
          <w:p w14:paraId="1DA07B41" w14:textId="77777777" w:rsidR="00501099" w:rsidRPr="00BE598E" w:rsidRDefault="00501099" w:rsidP="002B265B">
            <w:pPr>
              <w:rPr>
                <w:rFonts w:eastAsia="Times New Roman"/>
                <w:color w:val="000000"/>
              </w:rPr>
            </w:pPr>
            <w:r w:rsidRPr="00BE598E">
              <w:rPr>
                <w:rFonts w:eastAsia="Times New Roman"/>
                <w:color w:val="000000"/>
              </w:rPr>
              <w:t> </w:t>
            </w:r>
          </w:p>
          <w:p w14:paraId="30A52363" w14:textId="77777777" w:rsidR="00501099" w:rsidRPr="00BE598E" w:rsidRDefault="00501099" w:rsidP="002B265B">
            <w:pPr>
              <w:rPr>
                <w:rFonts w:eastAsia="Times New Roman"/>
                <w:color w:val="000000"/>
              </w:rPr>
            </w:pPr>
            <w:r w:rsidRPr="00BE598E">
              <w:rPr>
                <w:rFonts w:eastAsia="Times New Roman"/>
                <w:color w:val="000000"/>
              </w:rPr>
              <w:t> </w:t>
            </w:r>
          </w:p>
          <w:p w14:paraId="4A4B5E56" w14:textId="77777777" w:rsidR="00501099" w:rsidRPr="00BE598E" w:rsidRDefault="00501099" w:rsidP="002B265B">
            <w:pPr>
              <w:rPr>
                <w:rFonts w:eastAsia="Times New Roman"/>
                <w:color w:val="000000"/>
              </w:rPr>
            </w:pPr>
            <w:r w:rsidRPr="00BE598E">
              <w:rPr>
                <w:rFonts w:eastAsia="Times New Roman"/>
                <w:color w:val="000000"/>
              </w:rPr>
              <w:t> </w:t>
            </w:r>
          </w:p>
          <w:p w14:paraId="486EED1F" w14:textId="77777777" w:rsidR="00501099" w:rsidRPr="00BE598E" w:rsidRDefault="00501099" w:rsidP="002B265B">
            <w:pPr>
              <w:rPr>
                <w:rFonts w:eastAsia="Times New Roman"/>
                <w:color w:val="000000"/>
              </w:rPr>
            </w:pPr>
            <w:r w:rsidRPr="00BE598E">
              <w:rPr>
                <w:rFonts w:eastAsia="Times New Roman"/>
                <w:color w:val="000000"/>
              </w:rPr>
              <w:t> </w:t>
            </w:r>
          </w:p>
          <w:p w14:paraId="628B9CF8" w14:textId="77777777" w:rsidR="00501099" w:rsidRPr="00BE598E" w:rsidRDefault="00501099" w:rsidP="002B265B">
            <w:pPr>
              <w:rPr>
                <w:rFonts w:eastAsia="Times New Roman"/>
                <w:color w:val="000000"/>
              </w:rPr>
            </w:pPr>
            <w:r w:rsidRPr="00BE598E">
              <w:rPr>
                <w:rFonts w:eastAsia="Times New Roman"/>
                <w:color w:val="000000"/>
              </w:rPr>
              <w:t> </w:t>
            </w:r>
          </w:p>
          <w:p w14:paraId="2111C6B7" w14:textId="77777777" w:rsidR="00501099" w:rsidRPr="00BE598E" w:rsidRDefault="00501099" w:rsidP="002B265B">
            <w:pPr>
              <w:rPr>
                <w:rFonts w:eastAsia="Times New Roman"/>
                <w:color w:val="000000"/>
              </w:rPr>
            </w:pPr>
            <w:r w:rsidRPr="00BE598E">
              <w:rPr>
                <w:rFonts w:eastAsia="Times New Roman"/>
                <w:color w:val="000000"/>
              </w:rPr>
              <w:t> </w:t>
            </w:r>
          </w:p>
          <w:p w14:paraId="230CC036" w14:textId="42010E2E" w:rsidR="00501099" w:rsidRPr="00BE598E" w:rsidRDefault="00501099" w:rsidP="002B265B">
            <w:pPr>
              <w:rPr>
                <w:rFonts w:eastAsia="Times New Roman"/>
                <w:color w:val="000000"/>
              </w:rPr>
            </w:pPr>
            <w:r w:rsidRPr="00BE598E">
              <w:rPr>
                <w:rFonts w:eastAsia="Times New Roman"/>
                <w:color w:val="000000"/>
              </w:rPr>
              <w:t> </w:t>
            </w:r>
          </w:p>
        </w:tc>
        <w:tc>
          <w:tcPr>
            <w:tcW w:w="0" w:type="auto"/>
            <w:shd w:val="clear" w:color="auto" w:fill="auto"/>
            <w:noWrap/>
            <w:vAlign w:val="bottom"/>
            <w:hideMark/>
          </w:tcPr>
          <w:p w14:paraId="72CEC9A8" w14:textId="77777777" w:rsidR="00501099" w:rsidRPr="00BE598E" w:rsidRDefault="00501099" w:rsidP="002B265B">
            <w:pPr>
              <w:rPr>
                <w:rFonts w:eastAsia="Times New Roman"/>
                <w:color w:val="000000"/>
              </w:rPr>
            </w:pPr>
            <w:r w:rsidRPr="00BE598E">
              <w:rPr>
                <w:rFonts w:eastAsia="Times New Roman"/>
                <w:color w:val="000000"/>
              </w:rPr>
              <w:t> </w:t>
            </w:r>
          </w:p>
          <w:p w14:paraId="021B390E" w14:textId="77777777" w:rsidR="00501099" w:rsidRPr="00BE598E" w:rsidRDefault="00501099" w:rsidP="002B265B">
            <w:pPr>
              <w:rPr>
                <w:rFonts w:eastAsia="Times New Roman"/>
                <w:color w:val="000000"/>
              </w:rPr>
            </w:pPr>
            <w:r w:rsidRPr="00BE598E">
              <w:rPr>
                <w:rFonts w:eastAsia="Times New Roman"/>
                <w:color w:val="000000"/>
              </w:rPr>
              <w:t> </w:t>
            </w:r>
          </w:p>
          <w:p w14:paraId="69688DB3" w14:textId="77777777" w:rsidR="00501099" w:rsidRPr="00BE598E" w:rsidRDefault="00501099" w:rsidP="002B265B">
            <w:pPr>
              <w:rPr>
                <w:rFonts w:eastAsia="Times New Roman"/>
                <w:color w:val="000000"/>
              </w:rPr>
            </w:pPr>
            <w:r w:rsidRPr="00BE598E">
              <w:rPr>
                <w:rFonts w:eastAsia="Times New Roman"/>
                <w:color w:val="000000"/>
              </w:rPr>
              <w:t> </w:t>
            </w:r>
          </w:p>
          <w:p w14:paraId="6B10EE09" w14:textId="77777777" w:rsidR="00501099" w:rsidRPr="00BE598E" w:rsidRDefault="00501099" w:rsidP="002B265B">
            <w:pPr>
              <w:rPr>
                <w:rFonts w:eastAsia="Times New Roman"/>
                <w:color w:val="000000"/>
              </w:rPr>
            </w:pPr>
            <w:r w:rsidRPr="00BE598E">
              <w:rPr>
                <w:rFonts w:eastAsia="Times New Roman"/>
                <w:color w:val="000000"/>
              </w:rPr>
              <w:t> </w:t>
            </w:r>
          </w:p>
          <w:p w14:paraId="0388B03B" w14:textId="77777777" w:rsidR="00501099" w:rsidRPr="00BE598E" w:rsidRDefault="00501099" w:rsidP="002B265B">
            <w:pPr>
              <w:rPr>
                <w:rFonts w:eastAsia="Times New Roman"/>
                <w:color w:val="000000"/>
              </w:rPr>
            </w:pPr>
            <w:r w:rsidRPr="00BE598E">
              <w:rPr>
                <w:rFonts w:eastAsia="Times New Roman"/>
                <w:color w:val="000000"/>
              </w:rPr>
              <w:t> </w:t>
            </w:r>
          </w:p>
          <w:p w14:paraId="2DDD7C8F" w14:textId="77777777" w:rsidR="00501099" w:rsidRPr="00BE598E" w:rsidRDefault="00501099" w:rsidP="002B265B">
            <w:pPr>
              <w:rPr>
                <w:rFonts w:eastAsia="Times New Roman"/>
                <w:color w:val="000000"/>
              </w:rPr>
            </w:pPr>
            <w:r w:rsidRPr="00BE598E">
              <w:rPr>
                <w:rFonts w:eastAsia="Times New Roman"/>
                <w:color w:val="000000"/>
              </w:rPr>
              <w:t> </w:t>
            </w:r>
          </w:p>
          <w:p w14:paraId="25004B79" w14:textId="77777777" w:rsidR="00501099" w:rsidRPr="00BE598E" w:rsidRDefault="00501099" w:rsidP="002B265B">
            <w:pPr>
              <w:rPr>
                <w:rFonts w:eastAsia="Times New Roman"/>
                <w:color w:val="000000"/>
              </w:rPr>
            </w:pPr>
            <w:r w:rsidRPr="00BE598E">
              <w:rPr>
                <w:rFonts w:eastAsia="Times New Roman"/>
                <w:color w:val="000000"/>
              </w:rPr>
              <w:t> </w:t>
            </w:r>
          </w:p>
          <w:p w14:paraId="3B368ED7" w14:textId="175C2C6A" w:rsidR="00501099" w:rsidRPr="00BE598E" w:rsidRDefault="00501099" w:rsidP="002B265B">
            <w:pPr>
              <w:rPr>
                <w:rFonts w:eastAsia="Times New Roman"/>
                <w:color w:val="000000"/>
              </w:rPr>
            </w:pPr>
            <w:r w:rsidRPr="00BE598E">
              <w:rPr>
                <w:rFonts w:eastAsia="Times New Roman"/>
                <w:color w:val="000000"/>
              </w:rPr>
              <w:t> </w:t>
            </w:r>
          </w:p>
        </w:tc>
      </w:tr>
      <w:tr w:rsidR="002B265B" w:rsidRPr="00D66BBF" w14:paraId="13503FA2" w14:textId="77777777" w:rsidTr="00F07F3D">
        <w:trPr>
          <w:trHeight w:val="139"/>
          <w:jc w:val="center"/>
        </w:trPr>
        <w:tc>
          <w:tcPr>
            <w:tcW w:w="0" w:type="auto"/>
            <w:shd w:val="clear" w:color="auto" w:fill="auto"/>
            <w:vAlign w:val="center"/>
            <w:hideMark/>
          </w:tcPr>
          <w:p w14:paraId="744E13C2" w14:textId="77777777" w:rsidR="00501099" w:rsidRPr="00BE598E" w:rsidRDefault="00501099" w:rsidP="002B265B">
            <w:pPr>
              <w:rPr>
                <w:rFonts w:eastAsia="Times New Roman"/>
                <w:color w:val="000000"/>
              </w:rPr>
            </w:pPr>
            <w:r w:rsidRPr="00BE598E">
              <w:rPr>
                <w:rFonts w:eastAsia="Times New Roman"/>
                <w:color w:val="000000"/>
              </w:rPr>
              <w:t>Nejlepší chemik</w:t>
            </w:r>
          </w:p>
        </w:tc>
        <w:tc>
          <w:tcPr>
            <w:tcW w:w="0" w:type="auto"/>
            <w:shd w:val="clear" w:color="auto" w:fill="auto"/>
            <w:vAlign w:val="center"/>
            <w:hideMark/>
          </w:tcPr>
          <w:p w14:paraId="7258E85E" w14:textId="6EFEAFCD" w:rsidR="00501099" w:rsidRPr="00BE598E" w:rsidRDefault="00501099" w:rsidP="002B265B">
            <w:pPr>
              <w:jc w:val="center"/>
              <w:rPr>
                <w:rFonts w:eastAsia="Times New Roman"/>
                <w:color w:val="000000"/>
              </w:rPr>
            </w:pPr>
            <w:proofErr w:type="gramStart"/>
            <w:r w:rsidRPr="00BE598E">
              <w:rPr>
                <w:rFonts w:eastAsia="Times New Roman"/>
                <w:color w:val="000000"/>
              </w:rPr>
              <w:t>15.</w:t>
            </w:r>
            <w:r w:rsidR="00BE598E" w:rsidRPr="00BE598E">
              <w:rPr>
                <w:rFonts w:eastAsia="Times New Roman"/>
                <w:color w:val="000000"/>
              </w:rPr>
              <w:t>místo</w:t>
            </w:r>
            <w:proofErr w:type="gramEnd"/>
          </w:p>
        </w:tc>
        <w:tc>
          <w:tcPr>
            <w:tcW w:w="0" w:type="auto"/>
            <w:shd w:val="clear" w:color="auto" w:fill="auto"/>
            <w:noWrap/>
            <w:vAlign w:val="bottom"/>
            <w:hideMark/>
          </w:tcPr>
          <w:p w14:paraId="13175310" w14:textId="77777777" w:rsidR="00501099" w:rsidRPr="00BE598E" w:rsidRDefault="00501099" w:rsidP="002B265B">
            <w:pPr>
              <w:rPr>
                <w:rFonts w:eastAsia="Times New Roman"/>
                <w:color w:val="000000"/>
              </w:rPr>
            </w:pPr>
            <w:r w:rsidRPr="00BE598E">
              <w:rPr>
                <w:rFonts w:eastAsia="Times New Roman"/>
                <w:color w:val="000000"/>
              </w:rPr>
              <w:t> </w:t>
            </w:r>
          </w:p>
          <w:p w14:paraId="57D757C2" w14:textId="00DA4F5A" w:rsidR="00501099" w:rsidRPr="00BE598E" w:rsidRDefault="00501099" w:rsidP="002B265B">
            <w:pPr>
              <w:rPr>
                <w:rFonts w:eastAsia="Times New Roman"/>
                <w:color w:val="000000"/>
              </w:rPr>
            </w:pPr>
            <w:r w:rsidRPr="00BE598E">
              <w:rPr>
                <w:rFonts w:eastAsia="Times New Roman"/>
                <w:color w:val="000000"/>
              </w:rPr>
              <w:t> </w:t>
            </w:r>
          </w:p>
        </w:tc>
        <w:tc>
          <w:tcPr>
            <w:tcW w:w="0" w:type="auto"/>
            <w:shd w:val="clear" w:color="auto" w:fill="auto"/>
            <w:noWrap/>
            <w:vAlign w:val="bottom"/>
            <w:hideMark/>
          </w:tcPr>
          <w:p w14:paraId="53540D03" w14:textId="77777777" w:rsidR="00501099" w:rsidRPr="00BE598E" w:rsidRDefault="00501099" w:rsidP="002B265B">
            <w:pPr>
              <w:rPr>
                <w:rFonts w:eastAsia="Times New Roman"/>
                <w:color w:val="000000"/>
              </w:rPr>
            </w:pPr>
            <w:r w:rsidRPr="00BE598E">
              <w:rPr>
                <w:rFonts w:eastAsia="Times New Roman"/>
                <w:color w:val="000000"/>
              </w:rPr>
              <w:t> </w:t>
            </w:r>
          </w:p>
          <w:p w14:paraId="7B4E7FD2" w14:textId="5A840BFF" w:rsidR="00501099" w:rsidRPr="00BE598E" w:rsidRDefault="00501099" w:rsidP="002B265B">
            <w:pPr>
              <w:rPr>
                <w:rFonts w:eastAsia="Times New Roman"/>
                <w:color w:val="000000"/>
              </w:rPr>
            </w:pPr>
            <w:r w:rsidRPr="00BE598E">
              <w:rPr>
                <w:rFonts w:eastAsia="Times New Roman"/>
                <w:color w:val="000000"/>
              </w:rPr>
              <w:t> </w:t>
            </w:r>
          </w:p>
        </w:tc>
      </w:tr>
      <w:tr w:rsidR="007C4E40" w:rsidRPr="00D66BBF" w14:paraId="1C7C41BA" w14:textId="77777777" w:rsidTr="00F07F3D">
        <w:trPr>
          <w:trHeight w:val="139"/>
          <w:jc w:val="center"/>
        </w:trPr>
        <w:tc>
          <w:tcPr>
            <w:tcW w:w="0" w:type="auto"/>
            <w:shd w:val="clear" w:color="auto" w:fill="auto"/>
            <w:vAlign w:val="center"/>
          </w:tcPr>
          <w:p w14:paraId="1B11EAF1" w14:textId="0FA7BB3D" w:rsidR="007C4E40" w:rsidRPr="00BE598E" w:rsidRDefault="007C4E40" w:rsidP="002B265B">
            <w:pPr>
              <w:rPr>
                <w:rFonts w:eastAsia="Times New Roman"/>
                <w:color w:val="000000"/>
              </w:rPr>
            </w:pPr>
            <w:r>
              <w:rPr>
                <w:rFonts w:eastAsia="Times New Roman"/>
                <w:color w:val="000000"/>
              </w:rPr>
              <w:t>Mezinárodní dětská výtvarná výstava Lidice</w:t>
            </w:r>
          </w:p>
        </w:tc>
        <w:tc>
          <w:tcPr>
            <w:tcW w:w="0" w:type="auto"/>
            <w:gridSpan w:val="3"/>
            <w:shd w:val="clear" w:color="auto" w:fill="auto"/>
            <w:vAlign w:val="center"/>
          </w:tcPr>
          <w:p w14:paraId="0D7D56EC" w14:textId="53F01449" w:rsidR="007C4E40" w:rsidRPr="00BE598E" w:rsidRDefault="007C4E40" w:rsidP="002B265B">
            <w:pPr>
              <w:rPr>
                <w:rFonts w:eastAsia="Times New Roman"/>
                <w:color w:val="000000"/>
              </w:rPr>
            </w:pPr>
            <w:proofErr w:type="gramStart"/>
            <w:r>
              <w:rPr>
                <w:rFonts w:eastAsia="Times New Roman"/>
                <w:color w:val="000000"/>
              </w:rPr>
              <w:t>8. a 9.třídy</w:t>
            </w:r>
            <w:proofErr w:type="gramEnd"/>
            <w:r>
              <w:rPr>
                <w:rFonts w:eastAsia="Times New Roman"/>
                <w:color w:val="000000"/>
              </w:rPr>
              <w:t>, 7 prací</w:t>
            </w:r>
          </w:p>
        </w:tc>
      </w:tr>
      <w:tr w:rsidR="007C4E40" w:rsidRPr="00D66BBF" w14:paraId="79A37AB7" w14:textId="77777777" w:rsidTr="00F07F3D">
        <w:trPr>
          <w:trHeight w:val="139"/>
          <w:jc w:val="center"/>
        </w:trPr>
        <w:tc>
          <w:tcPr>
            <w:tcW w:w="0" w:type="auto"/>
            <w:shd w:val="clear" w:color="auto" w:fill="auto"/>
            <w:vAlign w:val="center"/>
          </w:tcPr>
          <w:p w14:paraId="2B69E6D7" w14:textId="6BFA6BCE" w:rsidR="007C4E40" w:rsidRPr="00BE598E" w:rsidRDefault="007C4E40" w:rsidP="002B265B">
            <w:pPr>
              <w:rPr>
                <w:rFonts w:eastAsia="Times New Roman"/>
                <w:color w:val="000000"/>
              </w:rPr>
            </w:pPr>
            <w:r>
              <w:rPr>
                <w:rFonts w:eastAsia="Times New Roman"/>
                <w:color w:val="000000"/>
              </w:rPr>
              <w:t>Mezinárodní soutěž kresby a grafiky Krásná jako kvítka</w:t>
            </w:r>
          </w:p>
        </w:tc>
        <w:tc>
          <w:tcPr>
            <w:tcW w:w="0" w:type="auto"/>
            <w:gridSpan w:val="3"/>
            <w:shd w:val="clear" w:color="auto" w:fill="auto"/>
            <w:vAlign w:val="center"/>
          </w:tcPr>
          <w:p w14:paraId="6BF38E35" w14:textId="4F26E362" w:rsidR="007C4E40" w:rsidRPr="00BE598E" w:rsidRDefault="007C4E40" w:rsidP="002B265B">
            <w:pPr>
              <w:rPr>
                <w:rFonts w:eastAsia="Times New Roman"/>
                <w:color w:val="000000"/>
              </w:rPr>
            </w:pPr>
            <w:r>
              <w:rPr>
                <w:rFonts w:eastAsia="Times New Roman"/>
                <w:color w:val="000000"/>
              </w:rPr>
              <w:t xml:space="preserve">zúčastnily </w:t>
            </w:r>
            <w:proofErr w:type="gramStart"/>
            <w:r>
              <w:rPr>
                <w:rFonts w:eastAsia="Times New Roman"/>
                <w:color w:val="000000"/>
              </w:rPr>
              <w:t>se 8. a 9.třídy</w:t>
            </w:r>
            <w:proofErr w:type="gramEnd"/>
          </w:p>
        </w:tc>
      </w:tr>
    </w:tbl>
    <w:p w14:paraId="5A4DAA94" w14:textId="77777777" w:rsidR="006850AA" w:rsidRDefault="006850AA" w:rsidP="002B265B">
      <w:pPr>
        <w:pStyle w:val="Podtitul"/>
        <w:jc w:val="center"/>
        <w:rPr>
          <w:b/>
          <w:smallCaps/>
          <w:color w:val="C0504D"/>
          <w:u w:val="single"/>
        </w:rPr>
      </w:pPr>
    </w:p>
    <w:p w14:paraId="2D3DAD74" w14:textId="4D42D6AF" w:rsidR="00F2488A" w:rsidRPr="00D4186B" w:rsidRDefault="00D4186B" w:rsidP="002B265B">
      <w:pPr>
        <w:pStyle w:val="Podtitul"/>
        <w:rPr>
          <w:b/>
          <w:smallCaps/>
          <w:color w:val="C0504D"/>
          <w:u w:val="single"/>
        </w:rPr>
      </w:pPr>
      <w:r>
        <w:rPr>
          <w:b/>
          <w:smallCaps/>
          <w:vanish/>
          <w:color w:val="C0504D"/>
          <w:u w:val="single"/>
        </w:rPr>
        <w:pgNum/>
      </w:r>
    </w:p>
    <w:p w14:paraId="2D3DAD75" w14:textId="77777777" w:rsidR="00F2488A" w:rsidRDefault="00B4565B" w:rsidP="002B265B">
      <w:pPr>
        <w:pStyle w:val="Nadpis2"/>
        <w:rPr>
          <w:color w:val="4F81BD"/>
        </w:rPr>
      </w:pPr>
      <w:r>
        <w:rPr>
          <w:rStyle w:val="Zdraznnintenzivn"/>
          <w:rFonts w:ascii="Georgia"/>
        </w:rPr>
        <w:t xml:space="preserve">I. </w:t>
      </w:r>
      <w:r>
        <w:rPr>
          <w:rStyle w:val="Zdraznnintenzivn"/>
          <w:rFonts w:ascii="Georgia"/>
        </w:rPr>
        <w:t>Ú</w:t>
      </w:r>
      <w:r>
        <w:rPr>
          <w:rStyle w:val="Zdraznnintenzivn"/>
          <w:rFonts w:ascii="Georgia"/>
        </w:rPr>
        <w:t>daje o v</w:t>
      </w:r>
      <w:r>
        <w:rPr>
          <w:rStyle w:val="Zdraznnintenzivn"/>
          <w:rFonts w:ascii="Georgia"/>
        </w:rPr>
        <w:t>ý</w:t>
      </w:r>
      <w:r>
        <w:rPr>
          <w:rStyle w:val="Zdraznnintenzivn"/>
          <w:rFonts w:ascii="Georgia"/>
        </w:rPr>
        <w:t>sledc</w:t>
      </w:r>
      <w:r>
        <w:rPr>
          <w:rStyle w:val="Zdraznnintenzivn"/>
          <w:rFonts w:ascii="Georgia"/>
        </w:rPr>
        <w:t>í</w:t>
      </w:r>
      <w:r>
        <w:rPr>
          <w:rStyle w:val="Zdraznnintenzivn"/>
          <w:rFonts w:ascii="Georgia"/>
        </w:rPr>
        <w:t>ch inspek</w:t>
      </w:r>
      <w:r>
        <w:rPr>
          <w:rStyle w:val="Zdraznnintenzivn"/>
          <w:rFonts w:ascii="Georgia"/>
        </w:rPr>
        <w:t>č</w:t>
      </w:r>
      <w:r>
        <w:rPr>
          <w:rStyle w:val="Zdraznnintenzivn"/>
          <w:rFonts w:ascii="Georgia"/>
        </w:rPr>
        <w:t>n</w:t>
      </w:r>
      <w:r>
        <w:rPr>
          <w:rStyle w:val="Zdraznnintenzivn"/>
          <w:rFonts w:ascii="Georgia"/>
        </w:rPr>
        <w:t>í</w:t>
      </w:r>
      <w:r>
        <w:rPr>
          <w:rStyle w:val="Zdraznnintenzivn"/>
          <w:rFonts w:ascii="Georgia"/>
        </w:rPr>
        <w:t xml:space="preserve"> </w:t>
      </w:r>
      <w:r>
        <w:rPr>
          <w:rStyle w:val="Zdraznnintenzivn"/>
          <w:rFonts w:ascii="Georgia"/>
        </w:rPr>
        <w:t>č</w:t>
      </w:r>
      <w:r>
        <w:rPr>
          <w:rStyle w:val="Zdraznnintenzivn"/>
          <w:rFonts w:ascii="Georgia"/>
        </w:rPr>
        <w:t>innosti proveden</w:t>
      </w:r>
      <w:r>
        <w:rPr>
          <w:rStyle w:val="Zdraznnintenzivn"/>
          <w:rFonts w:ascii="Georgia"/>
        </w:rPr>
        <w:t>é</w:t>
      </w:r>
      <w:r>
        <w:rPr>
          <w:rStyle w:val="Zdraznnintenzivn"/>
          <w:rFonts w:ascii="Georgia"/>
        </w:rPr>
        <w:t xml:space="preserve"> </w:t>
      </w:r>
      <w:r>
        <w:rPr>
          <w:rStyle w:val="Zdraznnintenzivn"/>
          <w:rFonts w:ascii="Georgia"/>
        </w:rPr>
        <w:t>ČŠ</w:t>
      </w:r>
      <w:r>
        <w:rPr>
          <w:rStyle w:val="Zdraznnintenzivn"/>
          <w:rFonts w:ascii="Georgia"/>
        </w:rPr>
        <w:t xml:space="preserve">I </w:t>
      </w:r>
    </w:p>
    <w:p w14:paraId="2D3DAD77" w14:textId="6AFAAF81" w:rsidR="00F2488A" w:rsidRPr="004C3E3C" w:rsidRDefault="00CC2B21" w:rsidP="002B265B">
      <w:pPr>
        <w:rPr>
          <w:rStyle w:val="Zdraznnintenzivn"/>
          <w:rFonts w:eastAsia="Times New Roman"/>
          <w:i w:val="0"/>
          <w:color w:val="auto"/>
          <w:u w:val="single"/>
        </w:rPr>
      </w:pPr>
      <w:r>
        <w:rPr>
          <w:rFonts w:eastAsia="Times New Roman"/>
        </w:rPr>
        <w:t>Ve  školním roce 2014/2015</w:t>
      </w:r>
      <w:r w:rsidR="00B4565B">
        <w:rPr>
          <w:rFonts w:eastAsia="Times New Roman"/>
        </w:rPr>
        <w:t xml:space="preserve"> inspekce na naší škole neproběhla.</w:t>
      </w:r>
    </w:p>
    <w:p w14:paraId="63C64473" w14:textId="77777777" w:rsidR="00FE6EBC" w:rsidRDefault="00FE6EBC" w:rsidP="002B265B">
      <w:pPr>
        <w:pStyle w:val="Nadpis2"/>
        <w:rPr>
          <w:rStyle w:val="Zdraznnintenzivn"/>
          <w:rFonts w:ascii="Georgia"/>
        </w:rPr>
      </w:pPr>
      <w:bookmarkStart w:id="0" w:name="_GoBack"/>
      <w:bookmarkEnd w:id="0"/>
    </w:p>
    <w:p w14:paraId="2D3DAD78" w14:textId="77777777" w:rsidR="00F2488A" w:rsidRDefault="00B4565B" w:rsidP="002B265B">
      <w:pPr>
        <w:pStyle w:val="Nadpis2"/>
        <w:rPr>
          <w:rStyle w:val="Zdraznnintenzivn"/>
          <w:rFonts w:ascii="Georgia"/>
        </w:rPr>
      </w:pPr>
      <w:r>
        <w:rPr>
          <w:rStyle w:val="Zdraznnintenzivn"/>
          <w:rFonts w:ascii="Georgia"/>
        </w:rPr>
        <w:t>J. Z</w:t>
      </w:r>
      <w:r>
        <w:rPr>
          <w:rStyle w:val="Zdraznnintenzivn"/>
          <w:rFonts w:ascii="Georgia"/>
        </w:rPr>
        <w:t>á</w:t>
      </w:r>
      <w:r>
        <w:rPr>
          <w:rStyle w:val="Zdraznnintenzivn"/>
          <w:rFonts w:ascii="Georgia"/>
        </w:rPr>
        <w:t>kladn</w:t>
      </w:r>
      <w:r>
        <w:rPr>
          <w:rStyle w:val="Zdraznnintenzivn"/>
          <w:rFonts w:ascii="Georgia"/>
        </w:rPr>
        <w:t>í</w:t>
      </w:r>
      <w:r>
        <w:rPr>
          <w:rStyle w:val="Zdraznnintenzivn"/>
          <w:rFonts w:ascii="Georgia"/>
        </w:rPr>
        <w:t xml:space="preserve"> </w:t>
      </w:r>
      <w:r>
        <w:rPr>
          <w:rStyle w:val="Zdraznnintenzivn"/>
          <w:rFonts w:ascii="Georgia"/>
        </w:rPr>
        <w:t>ú</w:t>
      </w:r>
      <w:r>
        <w:rPr>
          <w:rStyle w:val="Zdraznnintenzivn"/>
          <w:rFonts w:ascii="Georgia"/>
        </w:rPr>
        <w:t>daje o hospoda</w:t>
      </w:r>
      <w:r>
        <w:rPr>
          <w:rStyle w:val="Zdraznnintenzivn"/>
          <w:rFonts w:ascii="Georgia"/>
        </w:rPr>
        <w:t>ř</w:t>
      </w:r>
      <w:r>
        <w:rPr>
          <w:rStyle w:val="Zdraznnintenzivn"/>
          <w:rFonts w:ascii="Georgia"/>
        </w:rPr>
        <w:t>en</w:t>
      </w:r>
      <w:r>
        <w:rPr>
          <w:rStyle w:val="Zdraznnintenzivn"/>
          <w:rFonts w:ascii="Georgia"/>
        </w:rPr>
        <w:t>í</w:t>
      </w:r>
      <w:r>
        <w:rPr>
          <w:rStyle w:val="Zdraznnintenzivn"/>
          <w:rFonts w:ascii="Georgia"/>
        </w:rPr>
        <w:t xml:space="preserve"> </w:t>
      </w:r>
      <w:r>
        <w:rPr>
          <w:rStyle w:val="Zdraznnintenzivn"/>
          <w:rFonts w:ascii="Georgia"/>
        </w:rPr>
        <w:t>š</w:t>
      </w:r>
      <w:r>
        <w:rPr>
          <w:rStyle w:val="Zdraznnintenzivn"/>
          <w:rFonts w:ascii="Georgia"/>
        </w:rPr>
        <w:t xml:space="preserve">koly  </w:t>
      </w:r>
    </w:p>
    <w:p w14:paraId="79242CF2" w14:textId="77777777" w:rsidR="004C3E3C" w:rsidRPr="004C3E3C" w:rsidRDefault="004C3E3C" w:rsidP="002B265B">
      <w:pPr>
        <w:rPr>
          <w:rFonts w:eastAsia="Times New Roman"/>
        </w:rPr>
      </w:pPr>
      <w:r w:rsidRPr="004C3E3C">
        <w:rPr>
          <w:rFonts w:eastAsia="Times New Roman"/>
        </w:rPr>
        <w:t>Údaje jsou uvedeny za kalendářní rok</w:t>
      </w:r>
    </w:p>
    <w:p w14:paraId="7BDD4B0D" w14:textId="77777777" w:rsidR="004C3E3C" w:rsidRPr="004C3E3C" w:rsidRDefault="004C3E3C" w:rsidP="002B265B">
      <w:pPr>
        <w:rPr>
          <w:rFonts w:eastAsia="Times New Roman"/>
        </w:rPr>
      </w:pPr>
    </w:p>
    <w:p w14:paraId="3F6F4E69" w14:textId="3ED58DB4" w:rsidR="004C3E3C" w:rsidRPr="004C3E3C" w:rsidRDefault="004C3E3C" w:rsidP="002B265B">
      <w:pPr>
        <w:jc w:val="center"/>
        <w:rPr>
          <w:b/>
          <w:smallCaps/>
          <w:color w:val="C0504D"/>
          <w:sz w:val="28"/>
          <w:szCs w:val="28"/>
          <w:u w:val="single"/>
        </w:rPr>
      </w:pPr>
      <w:r>
        <w:rPr>
          <w:rStyle w:val="Odkazjemn"/>
          <w:b/>
          <w:sz w:val="28"/>
          <w:szCs w:val="28"/>
        </w:rPr>
        <w:t>Hospodaření školy za rok 2014</w:t>
      </w:r>
    </w:p>
    <w:p w14:paraId="2C1FF3A1" w14:textId="77777777" w:rsidR="004C3E3C" w:rsidRPr="004C3E3C" w:rsidRDefault="004C3E3C" w:rsidP="002B265B">
      <w:pPr>
        <w:rPr>
          <w:rFonts w:eastAsia="Times New Roman"/>
          <w:b/>
        </w:rPr>
      </w:pPr>
      <w:r w:rsidRPr="004C3E3C">
        <w:rPr>
          <w:rFonts w:eastAsia="Times New Roman"/>
          <w:b/>
        </w:rPr>
        <w:t>1. Úvod</w:t>
      </w:r>
    </w:p>
    <w:p w14:paraId="60D22707" w14:textId="77777777" w:rsidR="004C3E3C" w:rsidRPr="004C3E3C" w:rsidRDefault="004C3E3C" w:rsidP="002B265B">
      <w:pPr>
        <w:rPr>
          <w:rFonts w:eastAsia="Times New Roman"/>
        </w:rPr>
      </w:pPr>
    </w:p>
    <w:p w14:paraId="79301294" w14:textId="77777777" w:rsidR="004C3E3C" w:rsidRPr="004C3E3C" w:rsidRDefault="004C3E3C" w:rsidP="002B265B">
      <w:pPr>
        <w:jc w:val="both"/>
        <w:rPr>
          <w:rFonts w:eastAsia="Times New Roman"/>
        </w:rPr>
      </w:pPr>
      <w:r w:rsidRPr="004C3E3C">
        <w:rPr>
          <w:rFonts w:eastAsia="Times New Roman"/>
        </w:rPr>
        <w:t xml:space="preserve">            Škola je příspěvková organizace zřízená usnesením městského zastupitelstva č. 101/92 ze dne </w:t>
      </w:r>
      <w:proofErr w:type="gramStart"/>
      <w:r w:rsidRPr="004C3E3C">
        <w:rPr>
          <w:rFonts w:eastAsia="Times New Roman"/>
        </w:rPr>
        <w:t>17.12.1992</w:t>
      </w:r>
      <w:proofErr w:type="gramEnd"/>
      <w:r w:rsidRPr="004C3E3C">
        <w:rPr>
          <w:rFonts w:eastAsia="Times New Roman"/>
        </w:rPr>
        <w:t xml:space="preserve">, novelizováno 16.12.1993, s vydáním Zřizovací listiny dne 8.9.1994. Zastupitelstvo města Louny usnesením č. 58/2009 schválilo úplné znění zřizovací listiny dne </w:t>
      </w:r>
      <w:proofErr w:type="gramStart"/>
      <w:r w:rsidRPr="004C3E3C">
        <w:rPr>
          <w:rFonts w:eastAsia="Times New Roman"/>
        </w:rPr>
        <w:t>21.9.2009</w:t>
      </w:r>
      <w:proofErr w:type="gramEnd"/>
      <w:r w:rsidRPr="004C3E3C">
        <w:rPr>
          <w:rFonts w:eastAsia="Times New Roman"/>
        </w:rPr>
        <w:t>.</w:t>
      </w:r>
    </w:p>
    <w:p w14:paraId="4445AC34" w14:textId="77777777" w:rsidR="004C3E3C" w:rsidRPr="004C3E3C" w:rsidRDefault="004C3E3C" w:rsidP="002B265B">
      <w:pPr>
        <w:jc w:val="both"/>
        <w:rPr>
          <w:rFonts w:eastAsia="Times New Roman"/>
        </w:rPr>
      </w:pPr>
      <w:r w:rsidRPr="004C3E3C">
        <w:rPr>
          <w:rFonts w:eastAsia="Times New Roman"/>
        </w:rPr>
        <w:t xml:space="preserve">            Právní subjektivitu získala vydáním Statutu organizace Městským úřadem v Lounech </w:t>
      </w:r>
      <w:proofErr w:type="gramStart"/>
      <w:r w:rsidRPr="004C3E3C">
        <w:rPr>
          <w:rFonts w:eastAsia="Times New Roman"/>
        </w:rPr>
        <w:t>5.1.1994</w:t>
      </w:r>
      <w:proofErr w:type="gramEnd"/>
      <w:r w:rsidRPr="004C3E3C">
        <w:rPr>
          <w:rFonts w:eastAsia="Times New Roman"/>
        </w:rPr>
        <w:t>.</w:t>
      </w:r>
    </w:p>
    <w:p w14:paraId="3FEC2B12" w14:textId="77777777" w:rsidR="004C3E3C" w:rsidRPr="004C3E3C" w:rsidRDefault="004C3E3C" w:rsidP="002B265B">
      <w:pPr>
        <w:jc w:val="both"/>
        <w:rPr>
          <w:rFonts w:eastAsia="Times New Roman"/>
        </w:rPr>
      </w:pPr>
      <w:r w:rsidRPr="004C3E3C">
        <w:rPr>
          <w:rFonts w:eastAsia="Times New Roman"/>
        </w:rPr>
        <w:t xml:space="preserve">            Do sítě státních škol byla zařazena rozhodnutím Školského úřadu v Lounech </w:t>
      </w:r>
      <w:proofErr w:type="gramStart"/>
      <w:r w:rsidRPr="004C3E3C">
        <w:rPr>
          <w:rFonts w:eastAsia="Times New Roman"/>
        </w:rPr>
        <w:t>19.2.1996</w:t>
      </w:r>
      <w:proofErr w:type="gramEnd"/>
      <w:r w:rsidRPr="004C3E3C">
        <w:rPr>
          <w:rFonts w:eastAsia="Times New Roman"/>
        </w:rPr>
        <w:t xml:space="preserve">            </w:t>
      </w:r>
    </w:p>
    <w:p w14:paraId="623D25C2" w14:textId="77777777" w:rsidR="004C3E3C" w:rsidRPr="004C3E3C" w:rsidRDefault="004C3E3C" w:rsidP="002B265B">
      <w:pPr>
        <w:jc w:val="both"/>
        <w:rPr>
          <w:rFonts w:eastAsia="Times New Roman"/>
        </w:rPr>
      </w:pPr>
      <w:r w:rsidRPr="004C3E3C">
        <w:rPr>
          <w:rFonts w:eastAsia="Times New Roman"/>
        </w:rPr>
        <w:t xml:space="preserve">            Finanční prostředky získává formou příspěvku od Městského úřadu Louny na provoz. Dotace na mzdy, odvody a ONIV získává od Krajského úřadu Ústeckého kraje prostřednictvím Městského úřadu Louny</w:t>
      </w:r>
    </w:p>
    <w:p w14:paraId="5EDE639C" w14:textId="77777777" w:rsidR="004C3E3C" w:rsidRPr="004C3E3C" w:rsidRDefault="004C3E3C" w:rsidP="002B265B">
      <w:pPr>
        <w:jc w:val="both"/>
        <w:rPr>
          <w:rFonts w:eastAsia="Times New Roman"/>
        </w:rPr>
      </w:pPr>
      <w:r w:rsidRPr="004C3E3C">
        <w:rPr>
          <w:rFonts w:eastAsia="Times New Roman"/>
        </w:rPr>
        <w:t xml:space="preserve">            IČO </w:t>
      </w:r>
      <w:proofErr w:type="gramStart"/>
      <w:r w:rsidRPr="004C3E3C">
        <w:rPr>
          <w:rFonts w:eastAsia="Times New Roman"/>
        </w:rPr>
        <w:t>organizace  49123874</w:t>
      </w:r>
      <w:proofErr w:type="gramEnd"/>
      <w:r w:rsidRPr="004C3E3C">
        <w:rPr>
          <w:rFonts w:eastAsia="Times New Roman"/>
        </w:rPr>
        <w:t xml:space="preserve">, IZO 049 123 874    </w:t>
      </w:r>
    </w:p>
    <w:p w14:paraId="14A0333D" w14:textId="77777777" w:rsidR="004C3E3C" w:rsidRPr="004C3E3C" w:rsidRDefault="004C3E3C" w:rsidP="002B265B">
      <w:pPr>
        <w:jc w:val="both"/>
        <w:rPr>
          <w:rFonts w:eastAsia="Times New Roman"/>
        </w:rPr>
      </w:pPr>
      <w:r w:rsidRPr="004C3E3C">
        <w:rPr>
          <w:rFonts w:eastAsia="Times New Roman"/>
        </w:rPr>
        <w:t xml:space="preserve">            Hospodářská činnost povolena v rozsahu daném Zřizovací listinou, statutem a dalšími předpisy, vydanými Městským úřadem v Lounech</w:t>
      </w:r>
    </w:p>
    <w:p w14:paraId="60DA5D49" w14:textId="77777777" w:rsidR="004C3E3C" w:rsidRPr="004C3E3C" w:rsidRDefault="004C3E3C" w:rsidP="002B265B">
      <w:pPr>
        <w:jc w:val="both"/>
        <w:rPr>
          <w:rFonts w:eastAsia="Times New Roman"/>
        </w:rPr>
      </w:pPr>
      <w:r w:rsidRPr="004C3E3C">
        <w:rPr>
          <w:rFonts w:eastAsia="Times New Roman"/>
        </w:rPr>
        <w:t xml:space="preserve">             Kromě příspěvků škola získává další finanční prostředky zejména pronajímáním nebytových prostor, provozováním činností hrazených rodiči, využíváním zařízení školy jinými subjekty, sponzorskými dary, atd.</w:t>
      </w:r>
    </w:p>
    <w:p w14:paraId="3439A737" w14:textId="77777777" w:rsidR="004C3E3C" w:rsidRPr="004C3E3C" w:rsidRDefault="004C3E3C" w:rsidP="002B265B">
      <w:pPr>
        <w:rPr>
          <w:rFonts w:eastAsia="Times New Roman"/>
        </w:rPr>
      </w:pPr>
    </w:p>
    <w:tbl>
      <w:tblPr>
        <w:tblW w:w="8560" w:type="dxa"/>
        <w:tblInd w:w="55" w:type="dxa"/>
        <w:tblCellMar>
          <w:left w:w="70" w:type="dxa"/>
          <w:right w:w="70" w:type="dxa"/>
        </w:tblCellMar>
        <w:tblLook w:val="04A0" w:firstRow="1" w:lastRow="0" w:firstColumn="1" w:lastColumn="0" w:noHBand="0" w:noVBand="1"/>
      </w:tblPr>
      <w:tblGrid>
        <w:gridCol w:w="2848"/>
        <w:gridCol w:w="3172"/>
        <w:gridCol w:w="2540"/>
      </w:tblGrid>
      <w:tr w:rsidR="004C3E3C" w:rsidRPr="004C3E3C" w14:paraId="05400222" w14:textId="77777777" w:rsidTr="004C3E3C">
        <w:trPr>
          <w:trHeight w:val="315"/>
        </w:trPr>
        <w:tc>
          <w:tcPr>
            <w:tcW w:w="6020" w:type="dxa"/>
            <w:gridSpan w:val="2"/>
            <w:tcBorders>
              <w:top w:val="nil"/>
              <w:left w:val="nil"/>
              <w:bottom w:val="nil"/>
              <w:right w:val="nil"/>
            </w:tcBorders>
            <w:shd w:val="clear" w:color="auto" w:fill="auto"/>
            <w:noWrap/>
            <w:vAlign w:val="bottom"/>
            <w:hideMark/>
          </w:tcPr>
          <w:p w14:paraId="22D0BFD3" w14:textId="77777777" w:rsidR="004C3E3C" w:rsidRPr="004C3E3C" w:rsidRDefault="004C3E3C" w:rsidP="002B265B">
            <w:pPr>
              <w:rPr>
                <w:rFonts w:eastAsia="Times New Roman"/>
                <w:b/>
                <w:bCs/>
              </w:rPr>
            </w:pPr>
            <w:r w:rsidRPr="004C3E3C">
              <w:rPr>
                <w:rFonts w:eastAsia="Times New Roman"/>
                <w:b/>
                <w:bCs/>
              </w:rPr>
              <w:t>2. Metodika výpočtu provozní dotace</w:t>
            </w:r>
          </w:p>
        </w:tc>
        <w:tc>
          <w:tcPr>
            <w:tcW w:w="2540" w:type="dxa"/>
            <w:tcBorders>
              <w:top w:val="nil"/>
              <w:left w:val="nil"/>
              <w:bottom w:val="nil"/>
              <w:right w:val="nil"/>
            </w:tcBorders>
            <w:shd w:val="clear" w:color="auto" w:fill="auto"/>
            <w:noWrap/>
            <w:vAlign w:val="bottom"/>
            <w:hideMark/>
          </w:tcPr>
          <w:p w14:paraId="3D5BC922" w14:textId="77777777" w:rsidR="004C3E3C" w:rsidRPr="004C3E3C" w:rsidRDefault="004C3E3C" w:rsidP="002B265B">
            <w:pPr>
              <w:rPr>
                <w:rFonts w:eastAsia="Times New Roman"/>
              </w:rPr>
            </w:pPr>
          </w:p>
        </w:tc>
      </w:tr>
      <w:tr w:rsidR="004C3E3C" w:rsidRPr="004C3E3C" w14:paraId="045CA894" w14:textId="77777777" w:rsidTr="004C3E3C">
        <w:trPr>
          <w:trHeight w:val="315"/>
        </w:trPr>
        <w:tc>
          <w:tcPr>
            <w:tcW w:w="2848" w:type="dxa"/>
            <w:tcBorders>
              <w:top w:val="nil"/>
              <w:left w:val="nil"/>
              <w:bottom w:val="nil"/>
              <w:right w:val="nil"/>
            </w:tcBorders>
            <w:shd w:val="clear" w:color="auto" w:fill="auto"/>
            <w:noWrap/>
            <w:vAlign w:val="bottom"/>
            <w:hideMark/>
          </w:tcPr>
          <w:p w14:paraId="039E9198"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75443361" w14:textId="77777777" w:rsidR="004C3E3C" w:rsidRPr="004C3E3C" w:rsidRDefault="004C3E3C" w:rsidP="002B265B">
            <w:pPr>
              <w:rPr>
                <w:rFonts w:eastAsia="Times New Roman"/>
              </w:rPr>
            </w:pPr>
          </w:p>
        </w:tc>
        <w:tc>
          <w:tcPr>
            <w:tcW w:w="2540" w:type="dxa"/>
            <w:tcBorders>
              <w:top w:val="nil"/>
              <w:left w:val="nil"/>
              <w:bottom w:val="nil"/>
              <w:right w:val="nil"/>
            </w:tcBorders>
            <w:shd w:val="clear" w:color="auto" w:fill="auto"/>
            <w:noWrap/>
            <w:vAlign w:val="bottom"/>
            <w:hideMark/>
          </w:tcPr>
          <w:p w14:paraId="54741529" w14:textId="77777777" w:rsidR="004C3E3C" w:rsidRPr="004C3E3C" w:rsidRDefault="004C3E3C" w:rsidP="002B265B">
            <w:pPr>
              <w:rPr>
                <w:rFonts w:eastAsia="Times New Roman"/>
              </w:rPr>
            </w:pPr>
          </w:p>
        </w:tc>
      </w:tr>
      <w:tr w:rsidR="004C3E3C" w:rsidRPr="004C3E3C" w14:paraId="77DD8097" w14:textId="77777777" w:rsidTr="004C3E3C">
        <w:trPr>
          <w:trHeight w:val="315"/>
        </w:trPr>
        <w:tc>
          <w:tcPr>
            <w:tcW w:w="2848" w:type="dxa"/>
            <w:tcBorders>
              <w:top w:val="nil"/>
              <w:left w:val="nil"/>
              <w:bottom w:val="nil"/>
              <w:right w:val="nil"/>
            </w:tcBorders>
            <w:shd w:val="clear" w:color="auto" w:fill="auto"/>
            <w:noWrap/>
            <w:vAlign w:val="bottom"/>
            <w:hideMark/>
          </w:tcPr>
          <w:p w14:paraId="71BBF1B5" w14:textId="77777777" w:rsidR="004C3E3C" w:rsidRPr="004C3E3C" w:rsidRDefault="004C3E3C" w:rsidP="002B265B">
            <w:pPr>
              <w:rPr>
                <w:rFonts w:eastAsia="Times New Roman"/>
              </w:rPr>
            </w:pPr>
            <w:r w:rsidRPr="004C3E3C">
              <w:rPr>
                <w:rFonts w:eastAsia="Times New Roman"/>
              </w:rPr>
              <w:t>Provoz</w:t>
            </w:r>
          </w:p>
        </w:tc>
        <w:tc>
          <w:tcPr>
            <w:tcW w:w="3172" w:type="dxa"/>
            <w:tcBorders>
              <w:top w:val="nil"/>
              <w:left w:val="nil"/>
              <w:bottom w:val="nil"/>
              <w:right w:val="nil"/>
            </w:tcBorders>
            <w:shd w:val="clear" w:color="auto" w:fill="auto"/>
            <w:noWrap/>
            <w:vAlign w:val="bottom"/>
            <w:hideMark/>
          </w:tcPr>
          <w:p w14:paraId="52349295" w14:textId="77777777" w:rsidR="004C3E3C" w:rsidRPr="004C3E3C" w:rsidRDefault="004C3E3C" w:rsidP="002B265B">
            <w:pPr>
              <w:rPr>
                <w:rFonts w:eastAsia="Times New Roman"/>
              </w:rPr>
            </w:pPr>
            <w:r w:rsidRPr="004C3E3C">
              <w:rPr>
                <w:rFonts w:eastAsia="Times New Roman"/>
              </w:rPr>
              <w:t>na 1 žáka školy</w:t>
            </w:r>
          </w:p>
        </w:tc>
        <w:tc>
          <w:tcPr>
            <w:tcW w:w="2540" w:type="dxa"/>
            <w:tcBorders>
              <w:top w:val="nil"/>
              <w:left w:val="nil"/>
              <w:bottom w:val="nil"/>
              <w:right w:val="nil"/>
            </w:tcBorders>
            <w:shd w:val="clear" w:color="auto" w:fill="auto"/>
            <w:noWrap/>
            <w:vAlign w:val="bottom"/>
            <w:hideMark/>
          </w:tcPr>
          <w:p w14:paraId="45E83246" w14:textId="77777777" w:rsidR="004C3E3C" w:rsidRPr="004C3E3C" w:rsidRDefault="004C3E3C" w:rsidP="002B265B">
            <w:pPr>
              <w:rPr>
                <w:rFonts w:eastAsia="Times New Roman"/>
              </w:rPr>
            </w:pPr>
            <w:r w:rsidRPr="004C3E3C">
              <w:rPr>
                <w:rFonts w:eastAsia="Times New Roman"/>
              </w:rPr>
              <w:t xml:space="preserve">                    7 239,45 Kč </w:t>
            </w:r>
          </w:p>
        </w:tc>
      </w:tr>
      <w:tr w:rsidR="004C3E3C" w:rsidRPr="004C3E3C" w14:paraId="10EC729A" w14:textId="77777777" w:rsidTr="004C3E3C">
        <w:trPr>
          <w:trHeight w:val="315"/>
        </w:trPr>
        <w:tc>
          <w:tcPr>
            <w:tcW w:w="2848" w:type="dxa"/>
            <w:tcBorders>
              <w:top w:val="nil"/>
              <w:left w:val="nil"/>
              <w:bottom w:val="nil"/>
              <w:right w:val="nil"/>
            </w:tcBorders>
            <w:shd w:val="clear" w:color="auto" w:fill="auto"/>
            <w:noWrap/>
            <w:vAlign w:val="bottom"/>
            <w:hideMark/>
          </w:tcPr>
          <w:p w14:paraId="079B26E8"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6630441B" w14:textId="77777777" w:rsidR="004C3E3C" w:rsidRPr="004C3E3C" w:rsidRDefault="004C3E3C" w:rsidP="002B265B">
            <w:pPr>
              <w:rPr>
                <w:rFonts w:eastAsia="Times New Roman"/>
              </w:rPr>
            </w:pPr>
          </w:p>
        </w:tc>
        <w:tc>
          <w:tcPr>
            <w:tcW w:w="2540" w:type="dxa"/>
            <w:tcBorders>
              <w:top w:val="nil"/>
              <w:left w:val="nil"/>
              <w:bottom w:val="nil"/>
              <w:right w:val="nil"/>
            </w:tcBorders>
            <w:shd w:val="clear" w:color="auto" w:fill="auto"/>
            <w:noWrap/>
            <w:vAlign w:val="bottom"/>
            <w:hideMark/>
          </w:tcPr>
          <w:p w14:paraId="64B1B7FE" w14:textId="77777777" w:rsidR="004C3E3C" w:rsidRPr="004C3E3C" w:rsidRDefault="004C3E3C" w:rsidP="002B265B">
            <w:pPr>
              <w:rPr>
                <w:rFonts w:eastAsia="Times New Roman"/>
              </w:rPr>
            </w:pPr>
          </w:p>
        </w:tc>
      </w:tr>
      <w:tr w:rsidR="004C3E3C" w:rsidRPr="004C3E3C" w14:paraId="2138F4CC" w14:textId="77777777" w:rsidTr="004C3E3C">
        <w:trPr>
          <w:trHeight w:val="315"/>
        </w:trPr>
        <w:tc>
          <w:tcPr>
            <w:tcW w:w="2848" w:type="dxa"/>
            <w:tcBorders>
              <w:top w:val="nil"/>
              <w:left w:val="nil"/>
              <w:bottom w:val="nil"/>
              <w:right w:val="nil"/>
            </w:tcBorders>
            <w:shd w:val="clear" w:color="auto" w:fill="auto"/>
            <w:noWrap/>
            <w:vAlign w:val="bottom"/>
            <w:hideMark/>
          </w:tcPr>
          <w:p w14:paraId="59F543ED" w14:textId="77777777" w:rsidR="004C3E3C" w:rsidRPr="004C3E3C" w:rsidRDefault="004C3E3C" w:rsidP="002B265B">
            <w:pPr>
              <w:rPr>
                <w:rFonts w:eastAsia="Times New Roman"/>
              </w:rPr>
            </w:pPr>
            <w:r w:rsidRPr="004C3E3C">
              <w:rPr>
                <w:rFonts w:eastAsia="Times New Roman"/>
              </w:rPr>
              <w:t>Dotace MÚ</w:t>
            </w:r>
          </w:p>
        </w:tc>
        <w:tc>
          <w:tcPr>
            <w:tcW w:w="3172" w:type="dxa"/>
            <w:tcBorders>
              <w:top w:val="nil"/>
              <w:left w:val="nil"/>
              <w:bottom w:val="nil"/>
              <w:right w:val="nil"/>
            </w:tcBorders>
            <w:shd w:val="clear" w:color="auto" w:fill="auto"/>
            <w:noWrap/>
            <w:vAlign w:val="bottom"/>
            <w:hideMark/>
          </w:tcPr>
          <w:p w14:paraId="313BCDF7" w14:textId="77777777" w:rsidR="004C3E3C" w:rsidRPr="004C3E3C" w:rsidRDefault="004C3E3C" w:rsidP="002B265B">
            <w:pPr>
              <w:rPr>
                <w:rFonts w:eastAsia="Times New Roman"/>
              </w:rPr>
            </w:pPr>
            <w:r w:rsidRPr="004C3E3C">
              <w:rPr>
                <w:rFonts w:eastAsia="Times New Roman"/>
              </w:rPr>
              <w:t xml:space="preserve">provoz </w:t>
            </w:r>
          </w:p>
        </w:tc>
        <w:tc>
          <w:tcPr>
            <w:tcW w:w="2540" w:type="dxa"/>
            <w:tcBorders>
              <w:top w:val="nil"/>
              <w:left w:val="nil"/>
              <w:bottom w:val="nil"/>
              <w:right w:val="nil"/>
            </w:tcBorders>
            <w:shd w:val="clear" w:color="auto" w:fill="auto"/>
            <w:noWrap/>
            <w:vAlign w:val="bottom"/>
            <w:hideMark/>
          </w:tcPr>
          <w:p w14:paraId="5E5941AA" w14:textId="77777777" w:rsidR="004C3E3C" w:rsidRPr="004C3E3C" w:rsidRDefault="004C3E3C" w:rsidP="002B265B">
            <w:pPr>
              <w:rPr>
                <w:rFonts w:eastAsia="Times New Roman"/>
              </w:rPr>
            </w:pPr>
            <w:r w:rsidRPr="004C3E3C">
              <w:rPr>
                <w:rFonts w:eastAsia="Times New Roman"/>
              </w:rPr>
              <w:t xml:space="preserve">             5 704 685,00 Kč </w:t>
            </w:r>
          </w:p>
        </w:tc>
      </w:tr>
      <w:tr w:rsidR="004C3E3C" w:rsidRPr="004C3E3C" w14:paraId="536D6745" w14:textId="77777777" w:rsidTr="004C3E3C">
        <w:trPr>
          <w:trHeight w:val="315"/>
        </w:trPr>
        <w:tc>
          <w:tcPr>
            <w:tcW w:w="2848" w:type="dxa"/>
            <w:tcBorders>
              <w:top w:val="nil"/>
              <w:left w:val="nil"/>
              <w:bottom w:val="nil"/>
              <w:right w:val="nil"/>
            </w:tcBorders>
            <w:shd w:val="clear" w:color="auto" w:fill="auto"/>
            <w:noWrap/>
            <w:vAlign w:val="bottom"/>
            <w:hideMark/>
          </w:tcPr>
          <w:p w14:paraId="2113E804"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13B893E2" w14:textId="77777777" w:rsidR="004C3E3C" w:rsidRPr="004C3E3C" w:rsidRDefault="004C3E3C" w:rsidP="002B265B">
            <w:pPr>
              <w:rPr>
                <w:rFonts w:eastAsia="Times New Roman"/>
              </w:rPr>
            </w:pPr>
            <w:r w:rsidRPr="004C3E3C">
              <w:rPr>
                <w:rFonts w:eastAsia="Times New Roman"/>
              </w:rPr>
              <w:t>prázdninový provoz hřiště</w:t>
            </w:r>
          </w:p>
        </w:tc>
        <w:tc>
          <w:tcPr>
            <w:tcW w:w="2540" w:type="dxa"/>
            <w:tcBorders>
              <w:top w:val="nil"/>
              <w:left w:val="nil"/>
              <w:bottom w:val="nil"/>
              <w:right w:val="nil"/>
            </w:tcBorders>
            <w:shd w:val="clear" w:color="auto" w:fill="auto"/>
            <w:noWrap/>
            <w:vAlign w:val="bottom"/>
            <w:hideMark/>
          </w:tcPr>
          <w:p w14:paraId="2B0E01F2" w14:textId="77777777" w:rsidR="004C3E3C" w:rsidRPr="004C3E3C" w:rsidRDefault="004C3E3C" w:rsidP="002B265B">
            <w:pPr>
              <w:rPr>
                <w:rFonts w:eastAsia="Times New Roman"/>
              </w:rPr>
            </w:pPr>
            <w:r w:rsidRPr="004C3E3C">
              <w:rPr>
                <w:rFonts w:eastAsia="Times New Roman"/>
              </w:rPr>
              <w:t xml:space="preserve">                  40 000,00 Kč </w:t>
            </w:r>
          </w:p>
        </w:tc>
      </w:tr>
      <w:tr w:rsidR="004C3E3C" w:rsidRPr="004C3E3C" w14:paraId="5E5E7153" w14:textId="77777777" w:rsidTr="004C3E3C">
        <w:trPr>
          <w:trHeight w:val="315"/>
        </w:trPr>
        <w:tc>
          <w:tcPr>
            <w:tcW w:w="2848" w:type="dxa"/>
            <w:tcBorders>
              <w:top w:val="nil"/>
              <w:left w:val="nil"/>
              <w:bottom w:val="nil"/>
              <w:right w:val="nil"/>
            </w:tcBorders>
            <w:shd w:val="clear" w:color="auto" w:fill="auto"/>
            <w:noWrap/>
            <w:vAlign w:val="bottom"/>
            <w:hideMark/>
          </w:tcPr>
          <w:p w14:paraId="271FB169"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05E5DFD7" w14:textId="77777777" w:rsidR="004C3E3C" w:rsidRPr="004C3E3C" w:rsidRDefault="004C3E3C" w:rsidP="002B265B">
            <w:pPr>
              <w:rPr>
                <w:rFonts w:eastAsia="Times New Roman"/>
              </w:rPr>
            </w:pPr>
            <w:r w:rsidRPr="004C3E3C">
              <w:rPr>
                <w:rFonts w:eastAsia="Times New Roman"/>
              </w:rPr>
              <w:t>kroužky</w:t>
            </w:r>
          </w:p>
        </w:tc>
        <w:tc>
          <w:tcPr>
            <w:tcW w:w="2540" w:type="dxa"/>
            <w:tcBorders>
              <w:top w:val="nil"/>
              <w:left w:val="nil"/>
              <w:bottom w:val="nil"/>
              <w:right w:val="nil"/>
            </w:tcBorders>
            <w:shd w:val="clear" w:color="auto" w:fill="auto"/>
            <w:noWrap/>
            <w:vAlign w:val="bottom"/>
            <w:hideMark/>
          </w:tcPr>
          <w:p w14:paraId="5EC8F4A6" w14:textId="77777777" w:rsidR="004C3E3C" w:rsidRPr="004C3E3C" w:rsidRDefault="004C3E3C" w:rsidP="002B265B">
            <w:pPr>
              <w:rPr>
                <w:rFonts w:eastAsia="Times New Roman"/>
              </w:rPr>
            </w:pPr>
            <w:r w:rsidRPr="004C3E3C">
              <w:rPr>
                <w:rFonts w:eastAsia="Times New Roman"/>
              </w:rPr>
              <w:t xml:space="preserve">                101 424,00 Kč </w:t>
            </w:r>
          </w:p>
        </w:tc>
      </w:tr>
      <w:tr w:rsidR="004C3E3C" w:rsidRPr="004C3E3C" w14:paraId="13376C5F" w14:textId="77777777" w:rsidTr="004C3E3C">
        <w:trPr>
          <w:trHeight w:val="315"/>
        </w:trPr>
        <w:tc>
          <w:tcPr>
            <w:tcW w:w="2848" w:type="dxa"/>
            <w:tcBorders>
              <w:top w:val="nil"/>
              <w:left w:val="nil"/>
              <w:bottom w:val="nil"/>
              <w:right w:val="nil"/>
            </w:tcBorders>
            <w:shd w:val="clear" w:color="auto" w:fill="auto"/>
            <w:noWrap/>
            <w:vAlign w:val="bottom"/>
            <w:hideMark/>
          </w:tcPr>
          <w:p w14:paraId="682E6201"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5672ACEF" w14:textId="77777777" w:rsidR="004C3E3C" w:rsidRPr="004C3E3C" w:rsidRDefault="004C3E3C" w:rsidP="002B265B">
            <w:pPr>
              <w:rPr>
                <w:rFonts w:eastAsia="Times New Roman"/>
              </w:rPr>
            </w:pPr>
            <w:r w:rsidRPr="004C3E3C">
              <w:rPr>
                <w:rFonts w:eastAsia="Times New Roman"/>
              </w:rPr>
              <w:t>doprava</w:t>
            </w:r>
          </w:p>
        </w:tc>
        <w:tc>
          <w:tcPr>
            <w:tcW w:w="2540" w:type="dxa"/>
            <w:tcBorders>
              <w:top w:val="nil"/>
              <w:left w:val="nil"/>
              <w:bottom w:val="nil"/>
              <w:right w:val="nil"/>
            </w:tcBorders>
            <w:shd w:val="clear" w:color="auto" w:fill="auto"/>
            <w:noWrap/>
            <w:vAlign w:val="bottom"/>
            <w:hideMark/>
          </w:tcPr>
          <w:p w14:paraId="08612E3C" w14:textId="77777777" w:rsidR="004C3E3C" w:rsidRPr="004C3E3C" w:rsidRDefault="004C3E3C" w:rsidP="002B265B">
            <w:pPr>
              <w:rPr>
                <w:rFonts w:eastAsia="Times New Roman"/>
              </w:rPr>
            </w:pPr>
            <w:r w:rsidRPr="004C3E3C">
              <w:rPr>
                <w:rFonts w:eastAsia="Times New Roman"/>
              </w:rPr>
              <w:t xml:space="preserve">                    7 218,00 Kč </w:t>
            </w:r>
          </w:p>
        </w:tc>
      </w:tr>
      <w:tr w:rsidR="004C3E3C" w:rsidRPr="004C3E3C" w14:paraId="7995FDEF" w14:textId="77777777" w:rsidTr="004C3E3C">
        <w:trPr>
          <w:trHeight w:val="315"/>
        </w:trPr>
        <w:tc>
          <w:tcPr>
            <w:tcW w:w="2848" w:type="dxa"/>
            <w:tcBorders>
              <w:top w:val="nil"/>
              <w:left w:val="nil"/>
              <w:bottom w:val="nil"/>
              <w:right w:val="nil"/>
            </w:tcBorders>
            <w:shd w:val="clear" w:color="auto" w:fill="auto"/>
            <w:noWrap/>
            <w:vAlign w:val="bottom"/>
            <w:hideMark/>
          </w:tcPr>
          <w:p w14:paraId="5045314F"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09817167" w14:textId="77777777" w:rsidR="004C3E3C" w:rsidRPr="004C3E3C" w:rsidRDefault="004C3E3C" w:rsidP="002B265B">
            <w:pPr>
              <w:rPr>
                <w:rFonts w:eastAsia="Times New Roman"/>
              </w:rPr>
            </w:pPr>
            <w:r w:rsidRPr="004C3E3C">
              <w:rPr>
                <w:rFonts w:eastAsia="Times New Roman"/>
              </w:rPr>
              <w:t>zásadní opravy</w:t>
            </w:r>
          </w:p>
        </w:tc>
        <w:tc>
          <w:tcPr>
            <w:tcW w:w="2540" w:type="dxa"/>
            <w:tcBorders>
              <w:top w:val="nil"/>
              <w:left w:val="nil"/>
              <w:bottom w:val="nil"/>
              <w:right w:val="nil"/>
            </w:tcBorders>
            <w:shd w:val="clear" w:color="auto" w:fill="auto"/>
            <w:noWrap/>
            <w:vAlign w:val="bottom"/>
            <w:hideMark/>
          </w:tcPr>
          <w:p w14:paraId="45E83DC1" w14:textId="77777777" w:rsidR="004C3E3C" w:rsidRPr="004C3E3C" w:rsidRDefault="004C3E3C" w:rsidP="002B265B">
            <w:pPr>
              <w:rPr>
                <w:rFonts w:eastAsia="Times New Roman"/>
              </w:rPr>
            </w:pPr>
            <w:r w:rsidRPr="004C3E3C">
              <w:rPr>
                <w:rFonts w:eastAsia="Times New Roman"/>
              </w:rPr>
              <w:t xml:space="preserve">                640 000,00 Kč </w:t>
            </w:r>
          </w:p>
        </w:tc>
      </w:tr>
      <w:tr w:rsidR="004C3E3C" w:rsidRPr="004C3E3C" w14:paraId="4F842EEB" w14:textId="77777777" w:rsidTr="004C3E3C">
        <w:trPr>
          <w:trHeight w:val="315"/>
        </w:trPr>
        <w:tc>
          <w:tcPr>
            <w:tcW w:w="6020" w:type="dxa"/>
            <w:gridSpan w:val="2"/>
            <w:tcBorders>
              <w:top w:val="nil"/>
              <w:left w:val="nil"/>
              <w:bottom w:val="nil"/>
              <w:right w:val="nil"/>
            </w:tcBorders>
            <w:shd w:val="clear" w:color="auto" w:fill="auto"/>
            <w:noWrap/>
            <w:vAlign w:val="bottom"/>
            <w:hideMark/>
          </w:tcPr>
          <w:p w14:paraId="0A3BBE73" w14:textId="77777777" w:rsidR="004C3E3C" w:rsidRPr="004C3E3C" w:rsidRDefault="004C3E3C" w:rsidP="002B265B">
            <w:pPr>
              <w:rPr>
                <w:rFonts w:eastAsia="Times New Roman"/>
                <w:b/>
                <w:bCs/>
              </w:rPr>
            </w:pPr>
            <w:r w:rsidRPr="004C3E3C">
              <w:rPr>
                <w:rFonts w:eastAsia="Times New Roman"/>
                <w:b/>
                <w:bCs/>
              </w:rPr>
              <w:t>Celkem</w:t>
            </w:r>
          </w:p>
        </w:tc>
        <w:tc>
          <w:tcPr>
            <w:tcW w:w="2540" w:type="dxa"/>
            <w:tcBorders>
              <w:top w:val="nil"/>
              <w:left w:val="nil"/>
              <w:bottom w:val="nil"/>
              <w:right w:val="nil"/>
            </w:tcBorders>
            <w:shd w:val="clear" w:color="auto" w:fill="auto"/>
            <w:noWrap/>
            <w:vAlign w:val="bottom"/>
            <w:hideMark/>
          </w:tcPr>
          <w:p w14:paraId="31060896" w14:textId="77777777" w:rsidR="004C3E3C" w:rsidRPr="004C3E3C" w:rsidRDefault="004C3E3C" w:rsidP="002B265B">
            <w:pPr>
              <w:rPr>
                <w:rFonts w:eastAsia="Times New Roman"/>
                <w:b/>
                <w:bCs/>
              </w:rPr>
            </w:pPr>
            <w:r w:rsidRPr="004C3E3C">
              <w:rPr>
                <w:rFonts w:eastAsia="Times New Roman"/>
                <w:b/>
                <w:bCs/>
              </w:rPr>
              <w:t xml:space="preserve">             6 493 327,00 Kč </w:t>
            </w:r>
          </w:p>
        </w:tc>
      </w:tr>
      <w:tr w:rsidR="004C3E3C" w:rsidRPr="004C3E3C" w14:paraId="4A392C1E" w14:textId="77777777" w:rsidTr="004C3E3C">
        <w:trPr>
          <w:trHeight w:val="315"/>
        </w:trPr>
        <w:tc>
          <w:tcPr>
            <w:tcW w:w="2848" w:type="dxa"/>
            <w:tcBorders>
              <w:top w:val="nil"/>
              <w:left w:val="nil"/>
              <w:bottom w:val="nil"/>
              <w:right w:val="nil"/>
            </w:tcBorders>
            <w:shd w:val="clear" w:color="auto" w:fill="auto"/>
            <w:noWrap/>
            <w:vAlign w:val="bottom"/>
            <w:hideMark/>
          </w:tcPr>
          <w:p w14:paraId="1D08D1B4" w14:textId="77777777" w:rsidR="004C3E3C" w:rsidRPr="004C3E3C" w:rsidRDefault="004C3E3C" w:rsidP="002B265B">
            <w:pPr>
              <w:rPr>
                <w:rFonts w:eastAsia="Times New Roman"/>
                <w:b/>
                <w:bCs/>
              </w:rPr>
            </w:pPr>
          </w:p>
        </w:tc>
        <w:tc>
          <w:tcPr>
            <w:tcW w:w="3172" w:type="dxa"/>
            <w:tcBorders>
              <w:top w:val="nil"/>
              <w:left w:val="nil"/>
              <w:bottom w:val="nil"/>
              <w:right w:val="nil"/>
            </w:tcBorders>
            <w:shd w:val="clear" w:color="auto" w:fill="auto"/>
            <w:noWrap/>
            <w:vAlign w:val="bottom"/>
            <w:hideMark/>
          </w:tcPr>
          <w:p w14:paraId="7661A22E" w14:textId="77777777" w:rsidR="004C3E3C" w:rsidRPr="004C3E3C" w:rsidRDefault="004C3E3C" w:rsidP="002B265B">
            <w:pPr>
              <w:rPr>
                <w:rFonts w:eastAsia="Times New Roman"/>
                <w:b/>
                <w:bCs/>
              </w:rPr>
            </w:pPr>
          </w:p>
        </w:tc>
        <w:tc>
          <w:tcPr>
            <w:tcW w:w="2540" w:type="dxa"/>
            <w:tcBorders>
              <w:top w:val="nil"/>
              <w:left w:val="nil"/>
              <w:bottom w:val="nil"/>
              <w:right w:val="nil"/>
            </w:tcBorders>
            <w:shd w:val="clear" w:color="auto" w:fill="auto"/>
            <w:noWrap/>
            <w:vAlign w:val="bottom"/>
            <w:hideMark/>
          </w:tcPr>
          <w:p w14:paraId="1A97BCF8" w14:textId="77777777" w:rsidR="004C3E3C" w:rsidRPr="004C3E3C" w:rsidRDefault="004C3E3C" w:rsidP="002B265B">
            <w:pPr>
              <w:rPr>
                <w:rFonts w:eastAsia="Times New Roman"/>
                <w:b/>
                <w:bCs/>
              </w:rPr>
            </w:pPr>
          </w:p>
        </w:tc>
      </w:tr>
      <w:tr w:rsidR="004C3E3C" w:rsidRPr="004C3E3C" w14:paraId="45559770" w14:textId="77777777" w:rsidTr="004C3E3C">
        <w:trPr>
          <w:trHeight w:val="315"/>
        </w:trPr>
        <w:tc>
          <w:tcPr>
            <w:tcW w:w="2848" w:type="dxa"/>
            <w:tcBorders>
              <w:top w:val="nil"/>
              <w:left w:val="nil"/>
              <w:bottom w:val="nil"/>
              <w:right w:val="nil"/>
            </w:tcBorders>
            <w:shd w:val="clear" w:color="auto" w:fill="auto"/>
            <w:noWrap/>
            <w:vAlign w:val="bottom"/>
            <w:hideMark/>
          </w:tcPr>
          <w:p w14:paraId="0E5E5351" w14:textId="77777777" w:rsidR="004C3E3C" w:rsidRPr="004C3E3C" w:rsidRDefault="004C3E3C" w:rsidP="002B265B">
            <w:pPr>
              <w:rPr>
                <w:rFonts w:eastAsia="Times New Roman"/>
                <w:b/>
                <w:bCs/>
              </w:rPr>
            </w:pPr>
          </w:p>
        </w:tc>
        <w:tc>
          <w:tcPr>
            <w:tcW w:w="3172" w:type="dxa"/>
            <w:tcBorders>
              <w:top w:val="nil"/>
              <w:left w:val="nil"/>
              <w:bottom w:val="nil"/>
              <w:right w:val="nil"/>
            </w:tcBorders>
            <w:shd w:val="clear" w:color="auto" w:fill="auto"/>
            <w:noWrap/>
            <w:vAlign w:val="bottom"/>
            <w:hideMark/>
          </w:tcPr>
          <w:p w14:paraId="53AF0ACA" w14:textId="77777777" w:rsidR="004C3E3C" w:rsidRPr="004C3E3C" w:rsidRDefault="004C3E3C" w:rsidP="002B265B">
            <w:pPr>
              <w:rPr>
                <w:rFonts w:eastAsia="Times New Roman"/>
                <w:b/>
                <w:bCs/>
              </w:rPr>
            </w:pPr>
          </w:p>
        </w:tc>
        <w:tc>
          <w:tcPr>
            <w:tcW w:w="2540" w:type="dxa"/>
            <w:tcBorders>
              <w:top w:val="nil"/>
              <w:left w:val="nil"/>
              <w:bottom w:val="nil"/>
              <w:right w:val="nil"/>
            </w:tcBorders>
            <w:shd w:val="clear" w:color="auto" w:fill="auto"/>
            <w:noWrap/>
            <w:vAlign w:val="bottom"/>
            <w:hideMark/>
          </w:tcPr>
          <w:p w14:paraId="7D3DC258" w14:textId="77777777" w:rsidR="004C3E3C" w:rsidRPr="004C3E3C" w:rsidRDefault="004C3E3C" w:rsidP="002B265B">
            <w:pPr>
              <w:rPr>
                <w:rFonts w:eastAsia="Times New Roman"/>
                <w:b/>
                <w:bCs/>
              </w:rPr>
            </w:pPr>
          </w:p>
        </w:tc>
      </w:tr>
      <w:tr w:rsidR="004C3E3C" w:rsidRPr="004C3E3C" w14:paraId="3875EE93" w14:textId="77777777" w:rsidTr="004C3E3C">
        <w:trPr>
          <w:trHeight w:val="315"/>
        </w:trPr>
        <w:tc>
          <w:tcPr>
            <w:tcW w:w="2848" w:type="dxa"/>
            <w:tcBorders>
              <w:top w:val="nil"/>
              <w:left w:val="nil"/>
              <w:bottom w:val="nil"/>
              <w:right w:val="nil"/>
            </w:tcBorders>
            <w:shd w:val="clear" w:color="auto" w:fill="auto"/>
            <w:noWrap/>
            <w:vAlign w:val="bottom"/>
            <w:hideMark/>
          </w:tcPr>
          <w:p w14:paraId="7F9F8C0F"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26CD1CA1" w14:textId="77777777" w:rsidR="004C3E3C" w:rsidRPr="004C3E3C" w:rsidRDefault="004C3E3C" w:rsidP="002B265B">
            <w:pPr>
              <w:rPr>
                <w:rFonts w:eastAsia="Times New Roman"/>
              </w:rPr>
            </w:pPr>
          </w:p>
        </w:tc>
        <w:tc>
          <w:tcPr>
            <w:tcW w:w="2540" w:type="dxa"/>
            <w:tcBorders>
              <w:top w:val="nil"/>
              <w:left w:val="nil"/>
              <w:bottom w:val="nil"/>
              <w:right w:val="nil"/>
            </w:tcBorders>
            <w:shd w:val="clear" w:color="auto" w:fill="auto"/>
            <w:noWrap/>
            <w:vAlign w:val="bottom"/>
            <w:hideMark/>
          </w:tcPr>
          <w:p w14:paraId="25D005A9" w14:textId="77777777" w:rsidR="004C3E3C" w:rsidRPr="004C3E3C" w:rsidRDefault="004C3E3C" w:rsidP="002B265B">
            <w:pPr>
              <w:rPr>
                <w:rFonts w:eastAsia="Times New Roman"/>
              </w:rPr>
            </w:pPr>
          </w:p>
        </w:tc>
      </w:tr>
      <w:tr w:rsidR="004C3E3C" w:rsidRPr="004C3E3C" w14:paraId="49409865" w14:textId="77777777" w:rsidTr="004C3E3C">
        <w:trPr>
          <w:trHeight w:val="315"/>
        </w:trPr>
        <w:tc>
          <w:tcPr>
            <w:tcW w:w="6020" w:type="dxa"/>
            <w:gridSpan w:val="2"/>
            <w:tcBorders>
              <w:top w:val="nil"/>
              <w:left w:val="nil"/>
              <w:bottom w:val="nil"/>
              <w:right w:val="nil"/>
            </w:tcBorders>
            <w:shd w:val="clear" w:color="auto" w:fill="auto"/>
            <w:noWrap/>
            <w:vAlign w:val="bottom"/>
            <w:hideMark/>
          </w:tcPr>
          <w:p w14:paraId="1F4E5080" w14:textId="77777777" w:rsidR="004C3E3C" w:rsidRPr="004C3E3C" w:rsidRDefault="004C3E3C" w:rsidP="002B265B">
            <w:pPr>
              <w:rPr>
                <w:rFonts w:eastAsia="Times New Roman"/>
                <w:b/>
                <w:bCs/>
              </w:rPr>
            </w:pPr>
            <w:r w:rsidRPr="004C3E3C">
              <w:rPr>
                <w:rFonts w:eastAsia="Times New Roman"/>
                <w:b/>
                <w:bCs/>
              </w:rPr>
              <w:t>3. Dotace na mzdy, odvody a ONIV</w:t>
            </w:r>
          </w:p>
        </w:tc>
        <w:tc>
          <w:tcPr>
            <w:tcW w:w="2540" w:type="dxa"/>
            <w:tcBorders>
              <w:top w:val="nil"/>
              <w:left w:val="nil"/>
              <w:bottom w:val="nil"/>
              <w:right w:val="nil"/>
            </w:tcBorders>
            <w:shd w:val="clear" w:color="auto" w:fill="auto"/>
            <w:noWrap/>
            <w:vAlign w:val="bottom"/>
            <w:hideMark/>
          </w:tcPr>
          <w:p w14:paraId="1A7302D6" w14:textId="77777777" w:rsidR="004C3E3C" w:rsidRPr="004C3E3C" w:rsidRDefault="004C3E3C" w:rsidP="002B265B">
            <w:pPr>
              <w:rPr>
                <w:rFonts w:eastAsia="Times New Roman"/>
                <w:b/>
                <w:bCs/>
              </w:rPr>
            </w:pPr>
          </w:p>
        </w:tc>
      </w:tr>
      <w:tr w:rsidR="004C3E3C" w:rsidRPr="004C3E3C" w14:paraId="57465F66" w14:textId="77777777" w:rsidTr="004C3E3C">
        <w:trPr>
          <w:trHeight w:val="315"/>
        </w:trPr>
        <w:tc>
          <w:tcPr>
            <w:tcW w:w="2848" w:type="dxa"/>
            <w:tcBorders>
              <w:top w:val="nil"/>
              <w:left w:val="nil"/>
              <w:bottom w:val="nil"/>
              <w:right w:val="nil"/>
            </w:tcBorders>
            <w:shd w:val="clear" w:color="auto" w:fill="auto"/>
            <w:noWrap/>
            <w:vAlign w:val="bottom"/>
            <w:hideMark/>
          </w:tcPr>
          <w:p w14:paraId="4E232D90"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3697C31B" w14:textId="77777777" w:rsidR="004C3E3C" w:rsidRPr="004C3E3C" w:rsidRDefault="004C3E3C" w:rsidP="002B265B">
            <w:pPr>
              <w:rPr>
                <w:rFonts w:eastAsia="Times New Roman"/>
              </w:rPr>
            </w:pPr>
          </w:p>
        </w:tc>
        <w:tc>
          <w:tcPr>
            <w:tcW w:w="2540" w:type="dxa"/>
            <w:tcBorders>
              <w:top w:val="nil"/>
              <w:left w:val="nil"/>
              <w:bottom w:val="nil"/>
              <w:right w:val="nil"/>
            </w:tcBorders>
            <w:shd w:val="clear" w:color="auto" w:fill="auto"/>
            <w:noWrap/>
            <w:vAlign w:val="bottom"/>
            <w:hideMark/>
          </w:tcPr>
          <w:p w14:paraId="7724BBD2" w14:textId="77777777" w:rsidR="004C3E3C" w:rsidRPr="004C3E3C" w:rsidRDefault="004C3E3C" w:rsidP="002B265B">
            <w:pPr>
              <w:rPr>
                <w:rFonts w:eastAsia="Times New Roman"/>
              </w:rPr>
            </w:pPr>
          </w:p>
        </w:tc>
      </w:tr>
      <w:tr w:rsidR="004C3E3C" w:rsidRPr="004C3E3C" w14:paraId="6AA3F2FD" w14:textId="77777777" w:rsidTr="004C3E3C">
        <w:trPr>
          <w:trHeight w:val="315"/>
        </w:trPr>
        <w:tc>
          <w:tcPr>
            <w:tcW w:w="2848" w:type="dxa"/>
            <w:tcBorders>
              <w:top w:val="nil"/>
              <w:left w:val="nil"/>
              <w:bottom w:val="nil"/>
              <w:right w:val="nil"/>
            </w:tcBorders>
            <w:shd w:val="clear" w:color="auto" w:fill="auto"/>
            <w:noWrap/>
            <w:vAlign w:val="bottom"/>
            <w:hideMark/>
          </w:tcPr>
          <w:p w14:paraId="41C6AC7D" w14:textId="77777777" w:rsidR="004C3E3C" w:rsidRPr="004C3E3C" w:rsidRDefault="004C3E3C" w:rsidP="002B265B">
            <w:pPr>
              <w:rPr>
                <w:rFonts w:eastAsia="Times New Roman"/>
              </w:rPr>
            </w:pPr>
            <w:r w:rsidRPr="004C3E3C">
              <w:rPr>
                <w:rFonts w:eastAsia="Times New Roman"/>
              </w:rPr>
              <w:t xml:space="preserve">Mzdové prostředky </w:t>
            </w:r>
          </w:p>
        </w:tc>
        <w:tc>
          <w:tcPr>
            <w:tcW w:w="3172" w:type="dxa"/>
            <w:tcBorders>
              <w:top w:val="nil"/>
              <w:left w:val="nil"/>
              <w:bottom w:val="nil"/>
              <w:right w:val="nil"/>
            </w:tcBorders>
            <w:shd w:val="clear" w:color="auto" w:fill="auto"/>
            <w:noWrap/>
            <w:vAlign w:val="bottom"/>
            <w:hideMark/>
          </w:tcPr>
          <w:p w14:paraId="7DD4087B" w14:textId="77777777" w:rsidR="004C3E3C" w:rsidRPr="004C3E3C" w:rsidRDefault="004C3E3C" w:rsidP="002B265B">
            <w:pPr>
              <w:rPr>
                <w:rFonts w:eastAsia="Times New Roman"/>
              </w:rPr>
            </w:pPr>
            <w:r w:rsidRPr="004C3E3C">
              <w:rPr>
                <w:rFonts w:eastAsia="Times New Roman"/>
              </w:rPr>
              <w:t>platy</w:t>
            </w:r>
          </w:p>
        </w:tc>
        <w:tc>
          <w:tcPr>
            <w:tcW w:w="2540" w:type="dxa"/>
            <w:tcBorders>
              <w:top w:val="nil"/>
              <w:left w:val="nil"/>
              <w:bottom w:val="nil"/>
              <w:right w:val="nil"/>
            </w:tcBorders>
            <w:shd w:val="clear" w:color="auto" w:fill="auto"/>
            <w:noWrap/>
            <w:vAlign w:val="bottom"/>
            <w:hideMark/>
          </w:tcPr>
          <w:p w14:paraId="4A56450D" w14:textId="77777777" w:rsidR="004C3E3C" w:rsidRPr="004C3E3C" w:rsidRDefault="004C3E3C" w:rsidP="002B265B">
            <w:pPr>
              <w:rPr>
                <w:rFonts w:eastAsia="Times New Roman"/>
              </w:rPr>
            </w:pPr>
            <w:r w:rsidRPr="004C3E3C">
              <w:rPr>
                <w:rFonts w:eastAsia="Times New Roman"/>
              </w:rPr>
              <w:t xml:space="preserve">           19 631 347,00 Kč </w:t>
            </w:r>
          </w:p>
        </w:tc>
      </w:tr>
      <w:tr w:rsidR="004C3E3C" w:rsidRPr="004C3E3C" w14:paraId="7FF1BCCA" w14:textId="77777777" w:rsidTr="004C3E3C">
        <w:trPr>
          <w:trHeight w:val="315"/>
        </w:trPr>
        <w:tc>
          <w:tcPr>
            <w:tcW w:w="2848" w:type="dxa"/>
            <w:tcBorders>
              <w:top w:val="nil"/>
              <w:left w:val="nil"/>
              <w:bottom w:val="nil"/>
              <w:right w:val="nil"/>
            </w:tcBorders>
            <w:shd w:val="clear" w:color="auto" w:fill="auto"/>
            <w:noWrap/>
            <w:vAlign w:val="bottom"/>
            <w:hideMark/>
          </w:tcPr>
          <w:p w14:paraId="2EADCA00"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5C2B1FAA" w14:textId="77777777" w:rsidR="004C3E3C" w:rsidRPr="004C3E3C" w:rsidRDefault="004C3E3C" w:rsidP="002B265B">
            <w:pPr>
              <w:rPr>
                <w:rFonts w:eastAsia="Times New Roman"/>
              </w:rPr>
            </w:pPr>
            <w:r w:rsidRPr="004C3E3C">
              <w:rPr>
                <w:rFonts w:eastAsia="Times New Roman"/>
              </w:rPr>
              <w:t>OPPP</w:t>
            </w:r>
          </w:p>
        </w:tc>
        <w:tc>
          <w:tcPr>
            <w:tcW w:w="2540" w:type="dxa"/>
            <w:tcBorders>
              <w:top w:val="nil"/>
              <w:left w:val="nil"/>
              <w:bottom w:val="nil"/>
              <w:right w:val="nil"/>
            </w:tcBorders>
            <w:shd w:val="clear" w:color="auto" w:fill="auto"/>
            <w:noWrap/>
            <w:vAlign w:val="bottom"/>
            <w:hideMark/>
          </w:tcPr>
          <w:p w14:paraId="7D6AA967" w14:textId="77777777" w:rsidR="004C3E3C" w:rsidRPr="004C3E3C" w:rsidRDefault="004C3E3C" w:rsidP="002B265B">
            <w:pPr>
              <w:rPr>
                <w:rFonts w:eastAsia="Times New Roman"/>
              </w:rPr>
            </w:pPr>
            <w:r w:rsidRPr="004C3E3C">
              <w:rPr>
                <w:rFonts w:eastAsia="Times New Roman"/>
              </w:rPr>
              <w:t xml:space="preserve">                  64 000,00 Kč </w:t>
            </w:r>
          </w:p>
        </w:tc>
      </w:tr>
      <w:tr w:rsidR="004C3E3C" w:rsidRPr="004C3E3C" w14:paraId="6278F021" w14:textId="77777777" w:rsidTr="004C3E3C">
        <w:trPr>
          <w:trHeight w:val="315"/>
        </w:trPr>
        <w:tc>
          <w:tcPr>
            <w:tcW w:w="2848" w:type="dxa"/>
            <w:tcBorders>
              <w:top w:val="nil"/>
              <w:left w:val="nil"/>
              <w:bottom w:val="nil"/>
              <w:right w:val="nil"/>
            </w:tcBorders>
            <w:shd w:val="clear" w:color="auto" w:fill="auto"/>
            <w:noWrap/>
            <w:vAlign w:val="bottom"/>
            <w:hideMark/>
          </w:tcPr>
          <w:p w14:paraId="77E492A2" w14:textId="77777777" w:rsidR="004C3E3C" w:rsidRPr="004C3E3C" w:rsidRDefault="004C3E3C" w:rsidP="002B265B">
            <w:pPr>
              <w:rPr>
                <w:rFonts w:eastAsia="Times New Roman"/>
              </w:rPr>
            </w:pPr>
            <w:proofErr w:type="spellStart"/>
            <w:r w:rsidRPr="004C3E3C">
              <w:rPr>
                <w:rFonts w:eastAsia="Times New Roman"/>
              </w:rPr>
              <w:t>Odovody</w:t>
            </w:r>
            <w:proofErr w:type="spellEnd"/>
          </w:p>
        </w:tc>
        <w:tc>
          <w:tcPr>
            <w:tcW w:w="3172" w:type="dxa"/>
            <w:tcBorders>
              <w:top w:val="nil"/>
              <w:left w:val="nil"/>
              <w:bottom w:val="nil"/>
              <w:right w:val="nil"/>
            </w:tcBorders>
            <w:shd w:val="clear" w:color="auto" w:fill="auto"/>
            <w:noWrap/>
            <w:vAlign w:val="bottom"/>
            <w:hideMark/>
          </w:tcPr>
          <w:p w14:paraId="16DA376E" w14:textId="77777777" w:rsidR="004C3E3C" w:rsidRPr="004C3E3C" w:rsidRDefault="004C3E3C" w:rsidP="002B265B">
            <w:pPr>
              <w:rPr>
                <w:rFonts w:eastAsia="Times New Roman"/>
              </w:rPr>
            </w:pPr>
            <w:r w:rsidRPr="004C3E3C">
              <w:rPr>
                <w:rFonts w:eastAsia="Times New Roman"/>
              </w:rPr>
              <w:t xml:space="preserve">soc. a zdrav. </w:t>
            </w:r>
            <w:proofErr w:type="gramStart"/>
            <w:r w:rsidRPr="004C3E3C">
              <w:rPr>
                <w:rFonts w:eastAsia="Times New Roman"/>
              </w:rPr>
              <w:t>poj</w:t>
            </w:r>
            <w:proofErr w:type="gramEnd"/>
            <w:r w:rsidRPr="004C3E3C">
              <w:rPr>
                <w:rFonts w:eastAsia="Times New Roman"/>
              </w:rPr>
              <w:t>.</w:t>
            </w:r>
          </w:p>
        </w:tc>
        <w:tc>
          <w:tcPr>
            <w:tcW w:w="2540" w:type="dxa"/>
            <w:tcBorders>
              <w:top w:val="nil"/>
              <w:left w:val="nil"/>
              <w:bottom w:val="nil"/>
              <w:right w:val="nil"/>
            </w:tcBorders>
            <w:shd w:val="clear" w:color="auto" w:fill="auto"/>
            <w:noWrap/>
            <w:vAlign w:val="bottom"/>
            <w:hideMark/>
          </w:tcPr>
          <w:p w14:paraId="4C8D4410" w14:textId="77777777" w:rsidR="004C3E3C" w:rsidRPr="004C3E3C" w:rsidRDefault="004C3E3C" w:rsidP="002B265B">
            <w:pPr>
              <w:rPr>
                <w:rFonts w:eastAsia="Times New Roman"/>
              </w:rPr>
            </w:pPr>
            <w:r w:rsidRPr="004C3E3C">
              <w:rPr>
                <w:rFonts w:eastAsia="Times New Roman"/>
              </w:rPr>
              <w:t xml:space="preserve">             6 681 891,00 Kč </w:t>
            </w:r>
          </w:p>
        </w:tc>
      </w:tr>
      <w:tr w:rsidR="004C3E3C" w:rsidRPr="004C3E3C" w14:paraId="67F3E0B1" w14:textId="77777777" w:rsidTr="004C3E3C">
        <w:trPr>
          <w:trHeight w:val="315"/>
        </w:trPr>
        <w:tc>
          <w:tcPr>
            <w:tcW w:w="2848" w:type="dxa"/>
            <w:tcBorders>
              <w:top w:val="nil"/>
              <w:left w:val="nil"/>
              <w:bottom w:val="nil"/>
              <w:right w:val="nil"/>
            </w:tcBorders>
            <w:shd w:val="clear" w:color="auto" w:fill="auto"/>
            <w:noWrap/>
            <w:vAlign w:val="bottom"/>
            <w:hideMark/>
          </w:tcPr>
          <w:p w14:paraId="54A1056B"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4059B522" w14:textId="77777777" w:rsidR="004C3E3C" w:rsidRPr="004C3E3C" w:rsidRDefault="004C3E3C" w:rsidP="002B265B">
            <w:pPr>
              <w:rPr>
                <w:rFonts w:eastAsia="Times New Roman"/>
              </w:rPr>
            </w:pPr>
            <w:r w:rsidRPr="004C3E3C">
              <w:rPr>
                <w:rFonts w:eastAsia="Times New Roman"/>
              </w:rPr>
              <w:t>FKSP</w:t>
            </w:r>
          </w:p>
        </w:tc>
        <w:tc>
          <w:tcPr>
            <w:tcW w:w="2540" w:type="dxa"/>
            <w:tcBorders>
              <w:top w:val="nil"/>
              <w:left w:val="nil"/>
              <w:bottom w:val="nil"/>
              <w:right w:val="nil"/>
            </w:tcBorders>
            <w:shd w:val="clear" w:color="auto" w:fill="auto"/>
            <w:noWrap/>
            <w:vAlign w:val="bottom"/>
            <w:hideMark/>
          </w:tcPr>
          <w:p w14:paraId="4C86BC55" w14:textId="77777777" w:rsidR="004C3E3C" w:rsidRPr="004C3E3C" w:rsidRDefault="004C3E3C" w:rsidP="002B265B">
            <w:pPr>
              <w:rPr>
                <w:rFonts w:eastAsia="Times New Roman"/>
              </w:rPr>
            </w:pPr>
            <w:r w:rsidRPr="004C3E3C">
              <w:rPr>
                <w:rFonts w:eastAsia="Times New Roman"/>
              </w:rPr>
              <w:t xml:space="preserve">                196 984,05 Kč </w:t>
            </w:r>
          </w:p>
        </w:tc>
      </w:tr>
      <w:tr w:rsidR="004C3E3C" w:rsidRPr="004C3E3C" w14:paraId="5EB1B7F4" w14:textId="77777777" w:rsidTr="004C3E3C">
        <w:trPr>
          <w:trHeight w:val="315"/>
        </w:trPr>
        <w:tc>
          <w:tcPr>
            <w:tcW w:w="2848" w:type="dxa"/>
            <w:tcBorders>
              <w:top w:val="nil"/>
              <w:left w:val="nil"/>
              <w:bottom w:val="nil"/>
              <w:right w:val="nil"/>
            </w:tcBorders>
            <w:shd w:val="clear" w:color="auto" w:fill="auto"/>
            <w:noWrap/>
            <w:vAlign w:val="bottom"/>
            <w:hideMark/>
          </w:tcPr>
          <w:p w14:paraId="11FFE203" w14:textId="77777777" w:rsidR="004C3E3C" w:rsidRPr="004C3E3C" w:rsidRDefault="004C3E3C" w:rsidP="002B265B">
            <w:pPr>
              <w:rPr>
                <w:rFonts w:eastAsia="Times New Roman"/>
              </w:rPr>
            </w:pPr>
            <w:r w:rsidRPr="004C3E3C">
              <w:rPr>
                <w:rFonts w:eastAsia="Times New Roman"/>
              </w:rPr>
              <w:t>ONIV</w:t>
            </w:r>
          </w:p>
        </w:tc>
        <w:tc>
          <w:tcPr>
            <w:tcW w:w="3172" w:type="dxa"/>
            <w:tcBorders>
              <w:top w:val="nil"/>
              <w:left w:val="nil"/>
              <w:bottom w:val="nil"/>
              <w:right w:val="nil"/>
            </w:tcBorders>
            <w:shd w:val="clear" w:color="auto" w:fill="auto"/>
            <w:noWrap/>
            <w:vAlign w:val="bottom"/>
            <w:hideMark/>
          </w:tcPr>
          <w:p w14:paraId="208E3C4C" w14:textId="77777777" w:rsidR="004C3E3C" w:rsidRPr="004C3E3C" w:rsidRDefault="004C3E3C" w:rsidP="002B265B">
            <w:pPr>
              <w:rPr>
                <w:rFonts w:eastAsia="Times New Roman"/>
              </w:rPr>
            </w:pPr>
            <w:r w:rsidRPr="004C3E3C">
              <w:rPr>
                <w:rFonts w:eastAsia="Times New Roman"/>
              </w:rPr>
              <w:t>učební pomůcky</w:t>
            </w:r>
          </w:p>
        </w:tc>
        <w:tc>
          <w:tcPr>
            <w:tcW w:w="2540" w:type="dxa"/>
            <w:tcBorders>
              <w:top w:val="nil"/>
              <w:left w:val="nil"/>
              <w:bottom w:val="nil"/>
              <w:right w:val="nil"/>
            </w:tcBorders>
            <w:shd w:val="clear" w:color="auto" w:fill="auto"/>
            <w:noWrap/>
            <w:vAlign w:val="bottom"/>
            <w:hideMark/>
          </w:tcPr>
          <w:p w14:paraId="0BABF3B9" w14:textId="77777777" w:rsidR="004C3E3C" w:rsidRPr="004C3E3C" w:rsidRDefault="004C3E3C" w:rsidP="002B265B">
            <w:pPr>
              <w:rPr>
                <w:rFonts w:eastAsia="Times New Roman"/>
              </w:rPr>
            </w:pPr>
            <w:r w:rsidRPr="004C3E3C">
              <w:rPr>
                <w:rFonts w:eastAsia="Times New Roman"/>
              </w:rPr>
              <w:t xml:space="preserve">                236 761,63 Kč </w:t>
            </w:r>
          </w:p>
        </w:tc>
      </w:tr>
      <w:tr w:rsidR="004C3E3C" w:rsidRPr="004C3E3C" w14:paraId="1DE35D9B" w14:textId="77777777" w:rsidTr="004C3E3C">
        <w:trPr>
          <w:trHeight w:val="315"/>
        </w:trPr>
        <w:tc>
          <w:tcPr>
            <w:tcW w:w="2848" w:type="dxa"/>
            <w:tcBorders>
              <w:top w:val="nil"/>
              <w:left w:val="nil"/>
              <w:bottom w:val="nil"/>
              <w:right w:val="nil"/>
            </w:tcBorders>
            <w:shd w:val="clear" w:color="auto" w:fill="auto"/>
            <w:noWrap/>
            <w:vAlign w:val="bottom"/>
            <w:hideMark/>
          </w:tcPr>
          <w:p w14:paraId="62EAEADF"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6941680B" w14:textId="77777777" w:rsidR="004C3E3C" w:rsidRPr="004C3E3C" w:rsidRDefault="004C3E3C" w:rsidP="002B265B">
            <w:pPr>
              <w:rPr>
                <w:rFonts w:eastAsia="Times New Roman"/>
              </w:rPr>
            </w:pPr>
            <w:r w:rsidRPr="004C3E3C">
              <w:rPr>
                <w:rFonts w:eastAsia="Times New Roman"/>
              </w:rPr>
              <w:t>učebnice</w:t>
            </w:r>
          </w:p>
        </w:tc>
        <w:tc>
          <w:tcPr>
            <w:tcW w:w="2540" w:type="dxa"/>
            <w:tcBorders>
              <w:top w:val="nil"/>
              <w:left w:val="nil"/>
              <w:bottom w:val="nil"/>
              <w:right w:val="nil"/>
            </w:tcBorders>
            <w:shd w:val="clear" w:color="auto" w:fill="auto"/>
            <w:noWrap/>
            <w:vAlign w:val="bottom"/>
            <w:hideMark/>
          </w:tcPr>
          <w:p w14:paraId="0D415194" w14:textId="77777777" w:rsidR="004C3E3C" w:rsidRPr="004C3E3C" w:rsidRDefault="004C3E3C" w:rsidP="002B265B">
            <w:pPr>
              <w:rPr>
                <w:rFonts w:eastAsia="Times New Roman"/>
              </w:rPr>
            </w:pPr>
            <w:r w:rsidRPr="004C3E3C">
              <w:rPr>
                <w:rFonts w:eastAsia="Times New Roman"/>
              </w:rPr>
              <w:t xml:space="preserve">                482 108,29 Kč </w:t>
            </w:r>
          </w:p>
        </w:tc>
      </w:tr>
      <w:tr w:rsidR="004C3E3C" w:rsidRPr="004C3E3C" w14:paraId="00EE97F7" w14:textId="77777777" w:rsidTr="004C3E3C">
        <w:trPr>
          <w:trHeight w:val="315"/>
        </w:trPr>
        <w:tc>
          <w:tcPr>
            <w:tcW w:w="2848" w:type="dxa"/>
            <w:tcBorders>
              <w:top w:val="nil"/>
              <w:left w:val="nil"/>
              <w:bottom w:val="nil"/>
              <w:right w:val="nil"/>
            </w:tcBorders>
            <w:shd w:val="clear" w:color="auto" w:fill="auto"/>
            <w:noWrap/>
            <w:vAlign w:val="bottom"/>
            <w:hideMark/>
          </w:tcPr>
          <w:p w14:paraId="368AB7AF"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02B58D25" w14:textId="77777777" w:rsidR="004C3E3C" w:rsidRPr="004C3E3C" w:rsidRDefault="004C3E3C" w:rsidP="002B265B">
            <w:pPr>
              <w:rPr>
                <w:rFonts w:eastAsia="Times New Roman"/>
              </w:rPr>
            </w:pPr>
            <w:r w:rsidRPr="004C3E3C">
              <w:rPr>
                <w:rFonts w:eastAsia="Times New Roman"/>
              </w:rPr>
              <w:t>školní potřeby</w:t>
            </w:r>
          </w:p>
        </w:tc>
        <w:tc>
          <w:tcPr>
            <w:tcW w:w="2540" w:type="dxa"/>
            <w:tcBorders>
              <w:top w:val="nil"/>
              <w:left w:val="nil"/>
              <w:bottom w:val="nil"/>
              <w:right w:val="nil"/>
            </w:tcBorders>
            <w:shd w:val="clear" w:color="auto" w:fill="auto"/>
            <w:noWrap/>
            <w:vAlign w:val="bottom"/>
            <w:hideMark/>
          </w:tcPr>
          <w:p w14:paraId="09F46C62" w14:textId="77777777" w:rsidR="004C3E3C" w:rsidRPr="004C3E3C" w:rsidRDefault="004C3E3C" w:rsidP="002B265B">
            <w:pPr>
              <w:rPr>
                <w:rFonts w:eastAsia="Times New Roman"/>
              </w:rPr>
            </w:pPr>
            <w:r w:rsidRPr="004C3E3C">
              <w:rPr>
                <w:rFonts w:eastAsia="Times New Roman"/>
              </w:rPr>
              <w:t xml:space="preserve">                  23 205,00 Kč </w:t>
            </w:r>
          </w:p>
        </w:tc>
      </w:tr>
      <w:tr w:rsidR="004C3E3C" w:rsidRPr="004C3E3C" w14:paraId="61C81A64" w14:textId="77777777" w:rsidTr="004C3E3C">
        <w:trPr>
          <w:trHeight w:val="315"/>
        </w:trPr>
        <w:tc>
          <w:tcPr>
            <w:tcW w:w="2848" w:type="dxa"/>
            <w:tcBorders>
              <w:top w:val="nil"/>
              <w:left w:val="nil"/>
              <w:bottom w:val="nil"/>
              <w:right w:val="nil"/>
            </w:tcBorders>
            <w:shd w:val="clear" w:color="auto" w:fill="auto"/>
            <w:noWrap/>
            <w:vAlign w:val="bottom"/>
            <w:hideMark/>
          </w:tcPr>
          <w:p w14:paraId="5C489737"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67DE0847" w14:textId="77777777" w:rsidR="004C3E3C" w:rsidRPr="004C3E3C" w:rsidRDefault="004C3E3C" w:rsidP="002B265B">
            <w:pPr>
              <w:rPr>
                <w:rFonts w:eastAsia="Times New Roman"/>
              </w:rPr>
            </w:pPr>
            <w:r w:rsidRPr="004C3E3C">
              <w:rPr>
                <w:rFonts w:eastAsia="Times New Roman"/>
              </w:rPr>
              <w:t>DVPP</w:t>
            </w:r>
          </w:p>
        </w:tc>
        <w:tc>
          <w:tcPr>
            <w:tcW w:w="2540" w:type="dxa"/>
            <w:tcBorders>
              <w:top w:val="nil"/>
              <w:left w:val="nil"/>
              <w:bottom w:val="nil"/>
              <w:right w:val="nil"/>
            </w:tcBorders>
            <w:shd w:val="clear" w:color="auto" w:fill="auto"/>
            <w:noWrap/>
            <w:vAlign w:val="bottom"/>
            <w:hideMark/>
          </w:tcPr>
          <w:p w14:paraId="4BF06E66" w14:textId="77777777" w:rsidR="004C3E3C" w:rsidRPr="004C3E3C" w:rsidRDefault="004C3E3C" w:rsidP="002B265B">
            <w:pPr>
              <w:rPr>
                <w:rFonts w:eastAsia="Times New Roman"/>
              </w:rPr>
            </w:pPr>
            <w:r w:rsidRPr="004C3E3C">
              <w:rPr>
                <w:rFonts w:eastAsia="Times New Roman"/>
              </w:rPr>
              <w:t xml:space="preserve">                  40 402,55 Kč </w:t>
            </w:r>
          </w:p>
        </w:tc>
      </w:tr>
      <w:tr w:rsidR="004C3E3C" w:rsidRPr="004C3E3C" w14:paraId="0265980A" w14:textId="77777777" w:rsidTr="004C3E3C">
        <w:trPr>
          <w:trHeight w:val="315"/>
        </w:trPr>
        <w:tc>
          <w:tcPr>
            <w:tcW w:w="2848" w:type="dxa"/>
            <w:tcBorders>
              <w:top w:val="nil"/>
              <w:left w:val="nil"/>
              <w:bottom w:val="nil"/>
              <w:right w:val="nil"/>
            </w:tcBorders>
            <w:shd w:val="clear" w:color="auto" w:fill="auto"/>
            <w:noWrap/>
            <w:vAlign w:val="bottom"/>
            <w:hideMark/>
          </w:tcPr>
          <w:p w14:paraId="54A95847"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7FAC6F7C" w14:textId="77777777" w:rsidR="004C3E3C" w:rsidRPr="004C3E3C" w:rsidRDefault="004C3E3C" w:rsidP="002B265B">
            <w:pPr>
              <w:rPr>
                <w:rFonts w:eastAsia="Times New Roman"/>
              </w:rPr>
            </w:pPr>
            <w:r w:rsidRPr="004C3E3C">
              <w:rPr>
                <w:rFonts w:eastAsia="Times New Roman"/>
              </w:rPr>
              <w:t>integrace</w:t>
            </w:r>
          </w:p>
        </w:tc>
        <w:tc>
          <w:tcPr>
            <w:tcW w:w="2540" w:type="dxa"/>
            <w:tcBorders>
              <w:top w:val="nil"/>
              <w:left w:val="nil"/>
              <w:bottom w:val="nil"/>
              <w:right w:val="nil"/>
            </w:tcBorders>
            <w:shd w:val="clear" w:color="auto" w:fill="auto"/>
            <w:noWrap/>
            <w:vAlign w:val="bottom"/>
            <w:hideMark/>
          </w:tcPr>
          <w:p w14:paraId="153DE422" w14:textId="77777777" w:rsidR="004C3E3C" w:rsidRPr="004C3E3C" w:rsidRDefault="004C3E3C" w:rsidP="002B265B">
            <w:pPr>
              <w:rPr>
                <w:rFonts w:eastAsia="Times New Roman"/>
              </w:rPr>
            </w:pPr>
            <w:r w:rsidRPr="004C3E3C">
              <w:rPr>
                <w:rFonts w:eastAsia="Times New Roman"/>
              </w:rPr>
              <w:t xml:space="preserve">                  13 421,48 Kč </w:t>
            </w:r>
          </w:p>
        </w:tc>
      </w:tr>
      <w:tr w:rsidR="004C3E3C" w:rsidRPr="004C3E3C" w14:paraId="0F3510B3" w14:textId="77777777" w:rsidTr="004C3E3C">
        <w:trPr>
          <w:trHeight w:val="315"/>
        </w:trPr>
        <w:tc>
          <w:tcPr>
            <w:tcW w:w="2848" w:type="dxa"/>
            <w:tcBorders>
              <w:top w:val="nil"/>
              <w:left w:val="nil"/>
              <w:bottom w:val="nil"/>
              <w:right w:val="nil"/>
            </w:tcBorders>
            <w:shd w:val="clear" w:color="auto" w:fill="auto"/>
            <w:noWrap/>
            <w:vAlign w:val="bottom"/>
            <w:hideMark/>
          </w:tcPr>
          <w:p w14:paraId="0E866724"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552F89B3" w14:textId="77777777" w:rsidR="004C3E3C" w:rsidRPr="004C3E3C" w:rsidRDefault="004C3E3C" w:rsidP="002B265B">
            <w:pPr>
              <w:rPr>
                <w:rFonts w:eastAsia="Times New Roman"/>
              </w:rPr>
            </w:pPr>
            <w:r w:rsidRPr="004C3E3C">
              <w:rPr>
                <w:rFonts w:eastAsia="Times New Roman"/>
              </w:rPr>
              <w:t>zákonné pojištění</w:t>
            </w:r>
          </w:p>
        </w:tc>
        <w:tc>
          <w:tcPr>
            <w:tcW w:w="2540" w:type="dxa"/>
            <w:tcBorders>
              <w:top w:val="nil"/>
              <w:left w:val="nil"/>
              <w:bottom w:val="nil"/>
              <w:right w:val="nil"/>
            </w:tcBorders>
            <w:shd w:val="clear" w:color="auto" w:fill="auto"/>
            <w:noWrap/>
            <w:vAlign w:val="bottom"/>
            <w:hideMark/>
          </w:tcPr>
          <w:p w14:paraId="1BC27CA9" w14:textId="77777777" w:rsidR="004C3E3C" w:rsidRPr="004C3E3C" w:rsidRDefault="004C3E3C" w:rsidP="002B265B">
            <w:pPr>
              <w:rPr>
                <w:rFonts w:eastAsia="Times New Roman"/>
              </w:rPr>
            </w:pPr>
            <w:r w:rsidRPr="004C3E3C">
              <w:rPr>
                <w:rFonts w:eastAsia="Times New Roman"/>
              </w:rPr>
              <w:t xml:space="preserve">                  83 192,00 Kč </w:t>
            </w:r>
          </w:p>
        </w:tc>
      </w:tr>
      <w:tr w:rsidR="004C3E3C" w:rsidRPr="004C3E3C" w14:paraId="5868210F" w14:textId="77777777" w:rsidTr="004C3E3C">
        <w:trPr>
          <w:trHeight w:val="315"/>
        </w:trPr>
        <w:tc>
          <w:tcPr>
            <w:tcW w:w="2848" w:type="dxa"/>
            <w:tcBorders>
              <w:top w:val="nil"/>
              <w:left w:val="nil"/>
              <w:bottom w:val="nil"/>
              <w:right w:val="nil"/>
            </w:tcBorders>
            <w:shd w:val="clear" w:color="auto" w:fill="auto"/>
            <w:noWrap/>
            <w:vAlign w:val="bottom"/>
            <w:hideMark/>
          </w:tcPr>
          <w:p w14:paraId="01CE6A70"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66D60222" w14:textId="77777777" w:rsidR="004C3E3C" w:rsidRPr="004C3E3C" w:rsidRDefault="004C3E3C" w:rsidP="002B265B">
            <w:pPr>
              <w:rPr>
                <w:rFonts w:eastAsia="Times New Roman"/>
              </w:rPr>
            </w:pPr>
            <w:r w:rsidRPr="004C3E3C">
              <w:rPr>
                <w:rFonts w:eastAsia="Times New Roman"/>
              </w:rPr>
              <w:t>DPN</w:t>
            </w:r>
          </w:p>
        </w:tc>
        <w:tc>
          <w:tcPr>
            <w:tcW w:w="2540" w:type="dxa"/>
            <w:tcBorders>
              <w:top w:val="nil"/>
              <w:left w:val="nil"/>
              <w:bottom w:val="nil"/>
              <w:right w:val="nil"/>
            </w:tcBorders>
            <w:shd w:val="clear" w:color="auto" w:fill="auto"/>
            <w:noWrap/>
            <w:vAlign w:val="bottom"/>
            <w:hideMark/>
          </w:tcPr>
          <w:p w14:paraId="3B1CBC14" w14:textId="77777777" w:rsidR="004C3E3C" w:rsidRPr="004C3E3C" w:rsidRDefault="004C3E3C" w:rsidP="002B265B">
            <w:pPr>
              <w:rPr>
                <w:rFonts w:eastAsia="Times New Roman"/>
              </w:rPr>
            </w:pPr>
            <w:r w:rsidRPr="004C3E3C">
              <w:rPr>
                <w:rFonts w:eastAsia="Times New Roman"/>
              </w:rPr>
              <w:t xml:space="preserve">                  67 058,00 Kč </w:t>
            </w:r>
          </w:p>
        </w:tc>
      </w:tr>
      <w:tr w:rsidR="004C3E3C" w:rsidRPr="004C3E3C" w14:paraId="145B222E" w14:textId="77777777" w:rsidTr="004C3E3C">
        <w:trPr>
          <w:trHeight w:val="315"/>
        </w:trPr>
        <w:tc>
          <w:tcPr>
            <w:tcW w:w="6020" w:type="dxa"/>
            <w:gridSpan w:val="2"/>
            <w:tcBorders>
              <w:top w:val="nil"/>
              <w:left w:val="nil"/>
              <w:bottom w:val="nil"/>
              <w:right w:val="nil"/>
            </w:tcBorders>
            <w:shd w:val="clear" w:color="auto" w:fill="auto"/>
            <w:noWrap/>
            <w:vAlign w:val="bottom"/>
            <w:hideMark/>
          </w:tcPr>
          <w:p w14:paraId="2DC91577" w14:textId="77777777" w:rsidR="004C3E3C" w:rsidRPr="004C3E3C" w:rsidRDefault="004C3E3C" w:rsidP="002B265B">
            <w:pPr>
              <w:rPr>
                <w:rFonts w:eastAsia="Times New Roman"/>
                <w:b/>
                <w:bCs/>
              </w:rPr>
            </w:pPr>
            <w:r w:rsidRPr="004C3E3C">
              <w:rPr>
                <w:rFonts w:eastAsia="Times New Roman"/>
                <w:b/>
                <w:bCs/>
              </w:rPr>
              <w:lastRenderedPageBreak/>
              <w:t>Celkem</w:t>
            </w:r>
          </w:p>
        </w:tc>
        <w:tc>
          <w:tcPr>
            <w:tcW w:w="2540" w:type="dxa"/>
            <w:tcBorders>
              <w:top w:val="nil"/>
              <w:left w:val="nil"/>
              <w:bottom w:val="nil"/>
              <w:right w:val="nil"/>
            </w:tcBorders>
            <w:shd w:val="clear" w:color="auto" w:fill="auto"/>
            <w:noWrap/>
            <w:vAlign w:val="bottom"/>
            <w:hideMark/>
          </w:tcPr>
          <w:p w14:paraId="164947FB" w14:textId="77777777" w:rsidR="004C3E3C" w:rsidRPr="004C3E3C" w:rsidRDefault="004C3E3C" w:rsidP="002B265B">
            <w:pPr>
              <w:rPr>
                <w:rFonts w:eastAsia="Times New Roman"/>
                <w:b/>
                <w:bCs/>
              </w:rPr>
            </w:pPr>
            <w:r w:rsidRPr="004C3E3C">
              <w:rPr>
                <w:rFonts w:eastAsia="Times New Roman"/>
                <w:b/>
                <w:bCs/>
              </w:rPr>
              <w:t xml:space="preserve">           27 520 371,00 Kč </w:t>
            </w:r>
          </w:p>
        </w:tc>
      </w:tr>
      <w:tr w:rsidR="004C3E3C" w:rsidRPr="004C3E3C" w14:paraId="492013D9" w14:textId="77777777" w:rsidTr="004C3E3C">
        <w:trPr>
          <w:trHeight w:val="315"/>
        </w:trPr>
        <w:tc>
          <w:tcPr>
            <w:tcW w:w="2848" w:type="dxa"/>
            <w:tcBorders>
              <w:top w:val="nil"/>
              <w:left w:val="nil"/>
              <w:bottom w:val="nil"/>
              <w:right w:val="nil"/>
            </w:tcBorders>
            <w:shd w:val="clear" w:color="auto" w:fill="auto"/>
            <w:noWrap/>
            <w:vAlign w:val="bottom"/>
            <w:hideMark/>
          </w:tcPr>
          <w:p w14:paraId="073B08D2"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7ECE060D" w14:textId="77777777" w:rsidR="004C3E3C" w:rsidRPr="004C3E3C" w:rsidRDefault="004C3E3C" w:rsidP="002B265B">
            <w:pPr>
              <w:rPr>
                <w:rFonts w:eastAsia="Times New Roman"/>
              </w:rPr>
            </w:pPr>
          </w:p>
        </w:tc>
        <w:tc>
          <w:tcPr>
            <w:tcW w:w="2540" w:type="dxa"/>
            <w:tcBorders>
              <w:top w:val="nil"/>
              <w:left w:val="nil"/>
              <w:bottom w:val="nil"/>
              <w:right w:val="nil"/>
            </w:tcBorders>
            <w:shd w:val="clear" w:color="auto" w:fill="auto"/>
            <w:noWrap/>
            <w:vAlign w:val="bottom"/>
            <w:hideMark/>
          </w:tcPr>
          <w:p w14:paraId="40CB0F8B" w14:textId="77777777" w:rsidR="004C3E3C" w:rsidRPr="004C3E3C" w:rsidRDefault="004C3E3C" w:rsidP="002B265B">
            <w:pPr>
              <w:rPr>
                <w:rFonts w:eastAsia="Times New Roman"/>
              </w:rPr>
            </w:pPr>
          </w:p>
        </w:tc>
      </w:tr>
      <w:tr w:rsidR="004C3E3C" w:rsidRPr="004C3E3C" w14:paraId="0E12ADDC" w14:textId="77777777" w:rsidTr="004C3E3C">
        <w:trPr>
          <w:trHeight w:val="315"/>
        </w:trPr>
        <w:tc>
          <w:tcPr>
            <w:tcW w:w="6020" w:type="dxa"/>
            <w:gridSpan w:val="2"/>
            <w:tcBorders>
              <w:top w:val="nil"/>
              <w:left w:val="nil"/>
              <w:bottom w:val="nil"/>
              <w:right w:val="nil"/>
            </w:tcBorders>
            <w:shd w:val="clear" w:color="auto" w:fill="auto"/>
            <w:noWrap/>
            <w:vAlign w:val="bottom"/>
            <w:hideMark/>
          </w:tcPr>
          <w:p w14:paraId="6EA64931" w14:textId="77777777" w:rsidR="004C3E3C" w:rsidRPr="004C3E3C" w:rsidRDefault="004C3E3C" w:rsidP="002B265B">
            <w:pPr>
              <w:rPr>
                <w:rFonts w:eastAsia="Times New Roman"/>
                <w:b/>
                <w:bCs/>
              </w:rPr>
            </w:pPr>
            <w:r w:rsidRPr="004C3E3C">
              <w:rPr>
                <w:rFonts w:eastAsia="Times New Roman"/>
                <w:b/>
                <w:bCs/>
              </w:rPr>
              <w:t>4. Hlavní finanční ukazatele</w:t>
            </w:r>
          </w:p>
        </w:tc>
        <w:tc>
          <w:tcPr>
            <w:tcW w:w="2540" w:type="dxa"/>
            <w:tcBorders>
              <w:top w:val="nil"/>
              <w:left w:val="nil"/>
              <w:bottom w:val="nil"/>
              <w:right w:val="nil"/>
            </w:tcBorders>
            <w:shd w:val="clear" w:color="auto" w:fill="auto"/>
            <w:noWrap/>
            <w:vAlign w:val="bottom"/>
            <w:hideMark/>
          </w:tcPr>
          <w:p w14:paraId="7C52C313" w14:textId="77777777" w:rsidR="004C3E3C" w:rsidRPr="004C3E3C" w:rsidRDefault="004C3E3C" w:rsidP="002B265B">
            <w:pPr>
              <w:rPr>
                <w:rFonts w:eastAsia="Times New Roman"/>
                <w:b/>
                <w:bCs/>
              </w:rPr>
            </w:pPr>
          </w:p>
        </w:tc>
      </w:tr>
      <w:tr w:rsidR="004C3E3C" w:rsidRPr="004C3E3C" w14:paraId="77C404DF" w14:textId="77777777" w:rsidTr="004C3E3C">
        <w:trPr>
          <w:trHeight w:val="315"/>
        </w:trPr>
        <w:tc>
          <w:tcPr>
            <w:tcW w:w="2848" w:type="dxa"/>
            <w:tcBorders>
              <w:top w:val="nil"/>
              <w:left w:val="nil"/>
              <w:bottom w:val="nil"/>
              <w:right w:val="nil"/>
            </w:tcBorders>
            <w:shd w:val="clear" w:color="auto" w:fill="auto"/>
            <w:noWrap/>
            <w:vAlign w:val="bottom"/>
            <w:hideMark/>
          </w:tcPr>
          <w:p w14:paraId="7DA4916F" w14:textId="77777777" w:rsidR="004C3E3C" w:rsidRPr="004C3E3C" w:rsidRDefault="004C3E3C" w:rsidP="002B265B">
            <w:pPr>
              <w:rPr>
                <w:rFonts w:eastAsia="Times New Roman"/>
                <w:b/>
                <w:bCs/>
              </w:rPr>
            </w:pPr>
            <w:r w:rsidRPr="004C3E3C">
              <w:rPr>
                <w:rFonts w:eastAsia="Times New Roman"/>
                <w:b/>
                <w:bCs/>
              </w:rPr>
              <w:t>4.1. Příjmy</w:t>
            </w:r>
          </w:p>
        </w:tc>
        <w:tc>
          <w:tcPr>
            <w:tcW w:w="3172" w:type="dxa"/>
            <w:tcBorders>
              <w:top w:val="nil"/>
              <w:left w:val="nil"/>
              <w:bottom w:val="nil"/>
              <w:right w:val="nil"/>
            </w:tcBorders>
            <w:shd w:val="clear" w:color="auto" w:fill="auto"/>
            <w:noWrap/>
            <w:vAlign w:val="bottom"/>
            <w:hideMark/>
          </w:tcPr>
          <w:p w14:paraId="2D6C383A" w14:textId="77777777" w:rsidR="004C3E3C" w:rsidRPr="004C3E3C" w:rsidRDefault="004C3E3C" w:rsidP="002B265B">
            <w:pPr>
              <w:rPr>
                <w:rFonts w:eastAsia="Times New Roman"/>
                <w:b/>
                <w:bCs/>
              </w:rPr>
            </w:pPr>
          </w:p>
        </w:tc>
        <w:tc>
          <w:tcPr>
            <w:tcW w:w="2540" w:type="dxa"/>
            <w:tcBorders>
              <w:top w:val="nil"/>
              <w:left w:val="nil"/>
              <w:bottom w:val="nil"/>
              <w:right w:val="nil"/>
            </w:tcBorders>
            <w:shd w:val="clear" w:color="auto" w:fill="auto"/>
            <w:noWrap/>
            <w:vAlign w:val="bottom"/>
            <w:hideMark/>
          </w:tcPr>
          <w:p w14:paraId="2BB5C7F0" w14:textId="77777777" w:rsidR="004C3E3C" w:rsidRPr="004C3E3C" w:rsidRDefault="004C3E3C" w:rsidP="002B265B">
            <w:pPr>
              <w:rPr>
                <w:rFonts w:eastAsia="Times New Roman"/>
                <w:b/>
                <w:bCs/>
              </w:rPr>
            </w:pPr>
          </w:p>
        </w:tc>
      </w:tr>
      <w:tr w:rsidR="004C3E3C" w:rsidRPr="004C3E3C" w14:paraId="69387648" w14:textId="77777777" w:rsidTr="004C3E3C">
        <w:trPr>
          <w:trHeight w:val="315"/>
        </w:trPr>
        <w:tc>
          <w:tcPr>
            <w:tcW w:w="2848" w:type="dxa"/>
            <w:tcBorders>
              <w:top w:val="nil"/>
              <w:left w:val="nil"/>
              <w:bottom w:val="nil"/>
              <w:right w:val="nil"/>
            </w:tcBorders>
            <w:shd w:val="clear" w:color="auto" w:fill="auto"/>
            <w:noWrap/>
            <w:vAlign w:val="bottom"/>
            <w:hideMark/>
          </w:tcPr>
          <w:p w14:paraId="35FBD22D"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18BAE93C" w14:textId="77777777" w:rsidR="004C3E3C" w:rsidRPr="004C3E3C" w:rsidRDefault="004C3E3C" w:rsidP="002B265B">
            <w:pPr>
              <w:rPr>
                <w:rFonts w:eastAsia="Times New Roman"/>
              </w:rPr>
            </w:pPr>
          </w:p>
        </w:tc>
        <w:tc>
          <w:tcPr>
            <w:tcW w:w="2540" w:type="dxa"/>
            <w:tcBorders>
              <w:top w:val="nil"/>
              <w:left w:val="nil"/>
              <w:bottom w:val="nil"/>
              <w:right w:val="nil"/>
            </w:tcBorders>
            <w:shd w:val="clear" w:color="auto" w:fill="auto"/>
            <w:noWrap/>
            <w:vAlign w:val="bottom"/>
            <w:hideMark/>
          </w:tcPr>
          <w:p w14:paraId="559250F4" w14:textId="77777777" w:rsidR="004C3E3C" w:rsidRPr="004C3E3C" w:rsidRDefault="004C3E3C" w:rsidP="002B265B">
            <w:pPr>
              <w:rPr>
                <w:rFonts w:eastAsia="Times New Roman"/>
              </w:rPr>
            </w:pPr>
          </w:p>
        </w:tc>
      </w:tr>
      <w:tr w:rsidR="004C3E3C" w:rsidRPr="004C3E3C" w14:paraId="6268AD73" w14:textId="77777777" w:rsidTr="004C3E3C">
        <w:trPr>
          <w:trHeight w:val="315"/>
        </w:trPr>
        <w:tc>
          <w:tcPr>
            <w:tcW w:w="2848" w:type="dxa"/>
            <w:tcBorders>
              <w:top w:val="nil"/>
              <w:left w:val="nil"/>
              <w:bottom w:val="nil"/>
              <w:right w:val="nil"/>
            </w:tcBorders>
            <w:shd w:val="clear" w:color="auto" w:fill="auto"/>
            <w:noWrap/>
            <w:vAlign w:val="bottom"/>
            <w:hideMark/>
          </w:tcPr>
          <w:p w14:paraId="361E9999" w14:textId="77777777" w:rsidR="004C3E3C" w:rsidRPr="004C3E3C" w:rsidRDefault="004C3E3C" w:rsidP="002B265B">
            <w:pPr>
              <w:rPr>
                <w:rFonts w:eastAsia="Times New Roman"/>
              </w:rPr>
            </w:pPr>
            <w:r w:rsidRPr="004C3E3C">
              <w:rPr>
                <w:rFonts w:eastAsia="Times New Roman"/>
              </w:rPr>
              <w:t>Dotace MÚ</w:t>
            </w:r>
          </w:p>
        </w:tc>
        <w:tc>
          <w:tcPr>
            <w:tcW w:w="3172" w:type="dxa"/>
            <w:tcBorders>
              <w:top w:val="nil"/>
              <w:left w:val="nil"/>
              <w:bottom w:val="nil"/>
              <w:right w:val="nil"/>
            </w:tcBorders>
            <w:shd w:val="clear" w:color="auto" w:fill="auto"/>
            <w:noWrap/>
            <w:vAlign w:val="bottom"/>
            <w:hideMark/>
          </w:tcPr>
          <w:p w14:paraId="4EF75C92" w14:textId="77777777" w:rsidR="004C3E3C" w:rsidRPr="004C3E3C" w:rsidRDefault="004C3E3C" w:rsidP="002B265B">
            <w:pPr>
              <w:rPr>
                <w:rFonts w:eastAsia="Times New Roman"/>
              </w:rPr>
            </w:pPr>
          </w:p>
        </w:tc>
        <w:tc>
          <w:tcPr>
            <w:tcW w:w="2540" w:type="dxa"/>
            <w:tcBorders>
              <w:top w:val="nil"/>
              <w:left w:val="nil"/>
              <w:bottom w:val="nil"/>
              <w:right w:val="nil"/>
            </w:tcBorders>
            <w:shd w:val="clear" w:color="auto" w:fill="auto"/>
            <w:noWrap/>
            <w:vAlign w:val="bottom"/>
            <w:hideMark/>
          </w:tcPr>
          <w:p w14:paraId="02A72CA7" w14:textId="77777777" w:rsidR="004C3E3C" w:rsidRPr="004C3E3C" w:rsidRDefault="004C3E3C" w:rsidP="002B265B">
            <w:pPr>
              <w:rPr>
                <w:rFonts w:eastAsia="Times New Roman"/>
              </w:rPr>
            </w:pPr>
            <w:r w:rsidRPr="004C3E3C">
              <w:rPr>
                <w:rFonts w:eastAsia="Times New Roman"/>
              </w:rPr>
              <w:t xml:space="preserve">             6 493 327,00 Kč </w:t>
            </w:r>
          </w:p>
        </w:tc>
      </w:tr>
      <w:tr w:rsidR="004C3E3C" w:rsidRPr="004C3E3C" w14:paraId="25C94B89" w14:textId="77777777" w:rsidTr="004C3E3C">
        <w:trPr>
          <w:trHeight w:val="315"/>
        </w:trPr>
        <w:tc>
          <w:tcPr>
            <w:tcW w:w="2848" w:type="dxa"/>
            <w:tcBorders>
              <w:top w:val="nil"/>
              <w:left w:val="nil"/>
              <w:bottom w:val="nil"/>
              <w:right w:val="nil"/>
            </w:tcBorders>
            <w:shd w:val="clear" w:color="auto" w:fill="auto"/>
            <w:noWrap/>
            <w:vAlign w:val="bottom"/>
            <w:hideMark/>
          </w:tcPr>
          <w:p w14:paraId="64D30A1E" w14:textId="77777777" w:rsidR="004C3E3C" w:rsidRPr="004C3E3C" w:rsidRDefault="004C3E3C" w:rsidP="002B265B">
            <w:pPr>
              <w:rPr>
                <w:rFonts w:eastAsia="Times New Roman"/>
              </w:rPr>
            </w:pPr>
            <w:r w:rsidRPr="004C3E3C">
              <w:rPr>
                <w:rFonts w:eastAsia="Times New Roman"/>
              </w:rPr>
              <w:t>Dotace NIV UZ 33353</w:t>
            </w:r>
          </w:p>
        </w:tc>
        <w:tc>
          <w:tcPr>
            <w:tcW w:w="3172" w:type="dxa"/>
            <w:tcBorders>
              <w:top w:val="nil"/>
              <w:left w:val="nil"/>
              <w:bottom w:val="nil"/>
              <w:right w:val="nil"/>
            </w:tcBorders>
            <w:shd w:val="clear" w:color="auto" w:fill="auto"/>
            <w:noWrap/>
            <w:vAlign w:val="bottom"/>
            <w:hideMark/>
          </w:tcPr>
          <w:p w14:paraId="0F37FC9D" w14:textId="77777777" w:rsidR="004C3E3C" w:rsidRPr="004C3E3C" w:rsidRDefault="004C3E3C" w:rsidP="002B265B">
            <w:pPr>
              <w:rPr>
                <w:rFonts w:eastAsia="Times New Roman"/>
              </w:rPr>
            </w:pPr>
          </w:p>
        </w:tc>
        <w:tc>
          <w:tcPr>
            <w:tcW w:w="2540" w:type="dxa"/>
            <w:tcBorders>
              <w:top w:val="nil"/>
              <w:left w:val="nil"/>
              <w:bottom w:val="nil"/>
              <w:right w:val="nil"/>
            </w:tcBorders>
            <w:shd w:val="clear" w:color="auto" w:fill="auto"/>
            <w:noWrap/>
            <w:vAlign w:val="bottom"/>
            <w:hideMark/>
          </w:tcPr>
          <w:p w14:paraId="71E2D319" w14:textId="77777777" w:rsidR="004C3E3C" w:rsidRPr="004C3E3C" w:rsidRDefault="004C3E3C" w:rsidP="002B265B">
            <w:pPr>
              <w:rPr>
                <w:rFonts w:eastAsia="Times New Roman"/>
              </w:rPr>
            </w:pPr>
            <w:r w:rsidRPr="004C3E3C">
              <w:rPr>
                <w:rFonts w:eastAsia="Times New Roman"/>
              </w:rPr>
              <w:t xml:space="preserve">           27 520 371,00 Kč </w:t>
            </w:r>
          </w:p>
        </w:tc>
      </w:tr>
      <w:tr w:rsidR="004C3E3C" w:rsidRPr="004C3E3C" w14:paraId="093BD891" w14:textId="77777777" w:rsidTr="004C3E3C">
        <w:trPr>
          <w:trHeight w:val="315"/>
        </w:trPr>
        <w:tc>
          <w:tcPr>
            <w:tcW w:w="2848" w:type="dxa"/>
            <w:tcBorders>
              <w:top w:val="nil"/>
              <w:left w:val="nil"/>
              <w:bottom w:val="nil"/>
              <w:right w:val="nil"/>
            </w:tcBorders>
            <w:shd w:val="clear" w:color="auto" w:fill="auto"/>
            <w:noWrap/>
            <w:vAlign w:val="bottom"/>
            <w:hideMark/>
          </w:tcPr>
          <w:p w14:paraId="36639E5D" w14:textId="77777777" w:rsidR="004C3E3C" w:rsidRPr="004C3E3C" w:rsidRDefault="004C3E3C" w:rsidP="002B265B">
            <w:pPr>
              <w:rPr>
                <w:rFonts w:eastAsia="Times New Roman"/>
              </w:rPr>
            </w:pPr>
            <w:r w:rsidRPr="004C3E3C">
              <w:rPr>
                <w:rFonts w:eastAsia="Times New Roman"/>
              </w:rPr>
              <w:t xml:space="preserve">Školní </w:t>
            </w:r>
            <w:proofErr w:type="spellStart"/>
            <w:r w:rsidRPr="004C3E3C">
              <w:rPr>
                <w:rFonts w:eastAsia="Times New Roman"/>
              </w:rPr>
              <w:t>jidelna</w:t>
            </w:r>
            <w:proofErr w:type="spellEnd"/>
            <w:r w:rsidRPr="004C3E3C">
              <w:rPr>
                <w:rFonts w:eastAsia="Times New Roman"/>
              </w:rPr>
              <w:t xml:space="preserve"> stravné</w:t>
            </w:r>
          </w:p>
        </w:tc>
        <w:tc>
          <w:tcPr>
            <w:tcW w:w="3172" w:type="dxa"/>
            <w:tcBorders>
              <w:top w:val="nil"/>
              <w:left w:val="nil"/>
              <w:bottom w:val="nil"/>
              <w:right w:val="nil"/>
            </w:tcBorders>
            <w:shd w:val="clear" w:color="auto" w:fill="auto"/>
            <w:noWrap/>
            <w:vAlign w:val="bottom"/>
            <w:hideMark/>
          </w:tcPr>
          <w:p w14:paraId="26BF163A" w14:textId="77777777" w:rsidR="004C3E3C" w:rsidRPr="004C3E3C" w:rsidRDefault="004C3E3C" w:rsidP="002B265B">
            <w:pPr>
              <w:rPr>
                <w:rFonts w:eastAsia="Times New Roman"/>
              </w:rPr>
            </w:pPr>
          </w:p>
        </w:tc>
        <w:tc>
          <w:tcPr>
            <w:tcW w:w="2540" w:type="dxa"/>
            <w:tcBorders>
              <w:top w:val="nil"/>
              <w:left w:val="nil"/>
              <w:bottom w:val="nil"/>
              <w:right w:val="nil"/>
            </w:tcBorders>
            <w:shd w:val="clear" w:color="auto" w:fill="auto"/>
            <w:noWrap/>
            <w:vAlign w:val="bottom"/>
            <w:hideMark/>
          </w:tcPr>
          <w:p w14:paraId="0BC46AA4" w14:textId="77777777" w:rsidR="004C3E3C" w:rsidRPr="004C3E3C" w:rsidRDefault="004C3E3C" w:rsidP="002B265B">
            <w:pPr>
              <w:rPr>
                <w:rFonts w:eastAsia="Times New Roman"/>
              </w:rPr>
            </w:pPr>
            <w:r w:rsidRPr="004C3E3C">
              <w:rPr>
                <w:rFonts w:eastAsia="Times New Roman"/>
              </w:rPr>
              <w:t xml:space="preserve">             2 197 331,00 Kč </w:t>
            </w:r>
          </w:p>
        </w:tc>
      </w:tr>
      <w:tr w:rsidR="004C3E3C" w:rsidRPr="004C3E3C" w14:paraId="0CD63A83" w14:textId="77777777" w:rsidTr="004C3E3C">
        <w:trPr>
          <w:trHeight w:val="315"/>
        </w:trPr>
        <w:tc>
          <w:tcPr>
            <w:tcW w:w="2848" w:type="dxa"/>
            <w:tcBorders>
              <w:top w:val="nil"/>
              <w:left w:val="nil"/>
              <w:bottom w:val="nil"/>
              <w:right w:val="nil"/>
            </w:tcBorders>
            <w:shd w:val="clear" w:color="auto" w:fill="auto"/>
            <w:noWrap/>
            <w:vAlign w:val="bottom"/>
            <w:hideMark/>
          </w:tcPr>
          <w:p w14:paraId="57EFF4FC" w14:textId="77777777" w:rsidR="004C3E3C" w:rsidRPr="004C3E3C" w:rsidRDefault="004C3E3C" w:rsidP="002B265B">
            <w:pPr>
              <w:rPr>
                <w:rFonts w:eastAsia="Times New Roman"/>
              </w:rPr>
            </w:pPr>
            <w:r w:rsidRPr="004C3E3C">
              <w:rPr>
                <w:rFonts w:eastAsia="Times New Roman"/>
              </w:rPr>
              <w:t>Školní družina</w:t>
            </w:r>
          </w:p>
        </w:tc>
        <w:tc>
          <w:tcPr>
            <w:tcW w:w="3172" w:type="dxa"/>
            <w:tcBorders>
              <w:top w:val="nil"/>
              <w:left w:val="nil"/>
              <w:bottom w:val="nil"/>
              <w:right w:val="nil"/>
            </w:tcBorders>
            <w:shd w:val="clear" w:color="auto" w:fill="auto"/>
            <w:noWrap/>
            <w:vAlign w:val="bottom"/>
            <w:hideMark/>
          </w:tcPr>
          <w:p w14:paraId="2B965E3C" w14:textId="77777777" w:rsidR="004C3E3C" w:rsidRPr="004C3E3C" w:rsidRDefault="004C3E3C" w:rsidP="002B265B">
            <w:pPr>
              <w:rPr>
                <w:rFonts w:eastAsia="Times New Roman"/>
              </w:rPr>
            </w:pPr>
          </w:p>
        </w:tc>
        <w:tc>
          <w:tcPr>
            <w:tcW w:w="2540" w:type="dxa"/>
            <w:tcBorders>
              <w:top w:val="nil"/>
              <w:left w:val="nil"/>
              <w:bottom w:val="nil"/>
              <w:right w:val="nil"/>
            </w:tcBorders>
            <w:shd w:val="clear" w:color="auto" w:fill="auto"/>
            <w:noWrap/>
            <w:vAlign w:val="bottom"/>
            <w:hideMark/>
          </w:tcPr>
          <w:p w14:paraId="42A9F2D9" w14:textId="77777777" w:rsidR="004C3E3C" w:rsidRPr="004C3E3C" w:rsidRDefault="004C3E3C" w:rsidP="002B265B">
            <w:pPr>
              <w:rPr>
                <w:rFonts w:eastAsia="Times New Roman"/>
              </w:rPr>
            </w:pPr>
            <w:r w:rsidRPr="004C3E3C">
              <w:rPr>
                <w:rFonts w:eastAsia="Times New Roman"/>
              </w:rPr>
              <w:t xml:space="preserve">                458 400,00 Kč </w:t>
            </w:r>
          </w:p>
        </w:tc>
      </w:tr>
      <w:tr w:rsidR="004C3E3C" w:rsidRPr="004C3E3C" w14:paraId="7943D660" w14:textId="77777777" w:rsidTr="004C3E3C">
        <w:trPr>
          <w:trHeight w:val="315"/>
        </w:trPr>
        <w:tc>
          <w:tcPr>
            <w:tcW w:w="2848" w:type="dxa"/>
            <w:tcBorders>
              <w:top w:val="nil"/>
              <w:left w:val="nil"/>
              <w:bottom w:val="nil"/>
              <w:right w:val="nil"/>
            </w:tcBorders>
            <w:shd w:val="clear" w:color="auto" w:fill="auto"/>
            <w:noWrap/>
            <w:vAlign w:val="bottom"/>
            <w:hideMark/>
          </w:tcPr>
          <w:p w14:paraId="118F789A" w14:textId="77777777" w:rsidR="004C3E3C" w:rsidRPr="004C3E3C" w:rsidRDefault="004C3E3C" w:rsidP="002B265B">
            <w:pPr>
              <w:rPr>
                <w:rFonts w:eastAsia="Times New Roman"/>
              </w:rPr>
            </w:pPr>
            <w:r w:rsidRPr="004C3E3C">
              <w:rPr>
                <w:rFonts w:eastAsia="Times New Roman"/>
              </w:rPr>
              <w:t>Kroužky</w:t>
            </w:r>
          </w:p>
        </w:tc>
        <w:tc>
          <w:tcPr>
            <w:tcW w:w="3172" w:type="dxa"/>
            <w:tcBorders>
              <w:top w:val="nil"/>
              <w:left w:val="nil"/>
              <w:bottom w:val="nil"/>
              <w:right w:val="nil"/>
            </w:tcBorders>
            <w:shd w:val="clear" w:color="auto" w:fill="auto"/>
            <w:noWrap/>
            <w:vAlign w:val="bottom"/>
            <w:hideMark/>
          </w:tcPr>
          <w:p w14:paraId="48126A96" w14:textId="77777777" w:rsidR="004C3E3C" w:rsidRPr="004C3E3C" w:rsidRDefault="004C3E3C" w:rsidP="002B265B">
            <w:pPr>
              <w:rPr>
                <w:rFonts w:eastAsia="Times New Roman"/>
              </w:rPr>
            </w:pPr>
          </w:p>
        </w:tc>
        <w:tc>
          <w:tcPr>
            <w:tcW w:w="2540" w:type="dxa"/>
            <w:tcBorders>
              <w:top w:val="nil"/>
              <w:left w:val="nil"/>
              <w:bottom w:val="nil"/>
              <w:right w:val="nil"/>
            </w:tcBorders>
            <w:shd w:val="clear" w:color="auto" w:fill="auto"/>
            <w:noWrap/>
            <w:vAlign w:val="bottom"/>
            <w:hideMark/>
          </w:tcPr>
          <w:p w14:paraId="058FD0A4" w14:textId="77777777" w:rsidR="004C3E3C" w:rsidRPr="004C3E3C" w:rsidRDefault="004C3E3C" w:rsidP="002B265B">
            <w:pPr>
              <w:rPr>
                <w:rFonts w:eastAsia="Times New Roman"/>
              </w:rPr>
            </w:pPr>
            <w:r w:rsidRPr="004C3E3C">
              <w:rPr>
                <w:rFonts w:eastAsia="Times New Roman"/>
              </w:rPr>
              <w:t xml:space="preserve">                154 575,00 Kč </w:t>
            </w:r>
          </w:p>
        </w:tc>
      </w:tr>
      <w:tr w:rsidR="004C3E3C" w:rsidRPr="004C3E3C" w14:paraId="579C5AB2" w14:textId="77777777" w:rsidTr="004C3E3C">
        <w:trPr>
          <w:trHeight w:val="315"/>
        </w:trPr>
        <w:tc>
          <w:tcPr>
            <w:tcW w:w="2848" w:type="dxa"/>
            <w:tcBorders>
              <w:top w:val="nil"/>
              <w:left w:val="nil"/>
              <w:bottom w:val="nil"/>
              <w:right w:val="nil"/>
            </w:tcBorders>
            <w:shd w:val="clear" w:color="auto" w:fill="auto"/>
            <w:noWrap/>
            <w:vAlign w:val="bottom"/>
            <w:hideMark/>
          </w:tcPr>
          <w:p w14:paraId="3A8426EC" w14:textId="77777777" w:rsidR="004C3E3C" w:rsidRPr="004C3E3C" w:rsidRDefault="004C3E3C" w:rsidP="002B265B">
            <w:pPr>
              <w:rPr>
                <w:rFonts w:eastAsia="Times New Roman"/>
              </w:rPr>
            </w:pPr>
            <w:r w:rsidRPr="004C3E3C">
              <w:rPr>
                <w:rFonts w:eastAsia="Times New Roman"/>
              </w:rPr>
              <w:t>VHČ pronájem</w:t>
            </w:r>
          </w:p>
        </w:tc>
        <w:tc>
          <w:tcPr>
            <w:tcW w:w="3172" w:type="dxa"/>
            <w:tcBorders>
              <w:top w:val="nil"/>
              <w:left w:val="nil"/>
              <w:bottom w:val="nil"/>
              <w:right w:val="nil"/>
            </w:tcBorders>
            <w:shd w:val="clear" w:color="auto" w:fill="auto"/>
            <w:noWrap/>
            <w:vAlign w:val="bottom"/>
            <w:hideMark/>
          </w:tcPr>
          <w:p w14:paraId="7AD603EC" w14:textId="77777777" w:rsidR="004C3E3C" w:rsidRPr="004C3E3C" w:rsidRDefault="004C3E3C" w:rsidP="002B265B">
            <w:pPr>
              <w:rPr>
                <w:rFonts w:eastAsia="Times New Roman"/>
              </w:rPr>
            </w:pPr>
          </w:p>
        </w:tc>
        <w:tc>
          <w:tcPr>
            <w:tcW w:w="2540" w:type="dxa"/>
            <w:tcBorders>
              <w:top w:val="nil"/>
              <w:left w:val="nil"/>
              <w:bottom w:val="nil"/>
              <w:right w:val="nil"/>
            </w:tcBorders>
            <w:shd w:val="clear" w:color="auto" w:fill="auto"/>
            <w:noWrap/>
            <w:vAlign w:val="bottom"/>
            <w:hideMark/>
          </w:tcPr>
          <w:p w14:paraId="7F616CEA" w14:textId="77777777" w:rsidR="004C3E3C" w:rsidRPr="004C3E3C" w:rsidRDefault="004C3E3C" w:rsidP="002B265B">
            <w:pPr>
              <w:rPr>
                <w:rFonts w:eastAsia="Times New Roman"/>
              </w:rPr>
            </w:pPr>
            <w:r w:rsidRPr="004C3E3C">
              <w:rPr>
                <w:rFonts w:eastAsia="Times New Roman"/>
              </w:rPr>
              <w:t xml:space="preserve">                296 140,00 Kč </w:t>
            </w:r>
          </w:p>
        </w:tc>
      </w:tr>
      <w:tr w:rsidR="004C3E3C" w:rsidRPr="004C3E3C" w14:paraId="0823D069" w14:textId="77777777" w:rsidTr="004C3E3C">
        <w:trPr>
          <w:trHeight w:val="315"/>
        </w:trPr>
        <w:tc>
          <w:tcPr>
            <w:tcW w:w="2848" w:type="dxa"/>
            <w:tcBorders>
              <w:top w:val="nil"/>
              <w:left w:val="nil"/>
              <w:bottom w:val="nil"/>
              <w:right w:val="nil"/>
            </w:tcBorders>
            <w:shd w:val="clear" w:color="auto" w:fill="auto"/>
            <w:noWrap/>
            <w:vAlign w:val="bottom"/>
            <w:hideMark/>
          </w:tcPr>
          <w:p w14:paraId="24504B16" w14:textId="77777777" w:rsidR="004C3E3C" w:rsidRPr="004C3E3C" w:rsidRDefault="004C3E3C" w:rsidP="002B265B">
            <w:pPr>
              <w:rPr>
                <w:rFonts w:eastAsia="Times New Roman"/>
              </w:rPr>
            </w:pPr>
            <w:r w:rsidRPr="004C3E3C">
              <w:rPr>
                <w:rFonts w:eastAsia="Times New Roman"/>
              </w:rPr>
              <w:t>VHČ ostatní</w:t>
            </w:r>
          </w:p>
        </w:tc>
        <w:tc>
          <w:tcPr>
            <w:tcW w:w="3172" w:type="dxa"/>
            <w:tcBorders>
              <w:top w:val="nil"/>
              <w:left w:val="nil"/>
              <w:bottom w:val="nil"/>
              <w:right w:val="nil"/>
            </w:tcBorders>
            <w:shd w:val="clear" w:color="auto" w:fill="auto"/>
            <w:noWrap/>
            <w:vAlign w:val="bottom"/>
            <w:hideMark/>
          </w:tcPr>
          <w:p w14:paraId="375D5E77" w14:textId="77777777" w:rsidR="004C3E3C" w:rsidRPr="004C3E3C" w:rsidRDefault="004C3E3C" w:rsidP="002B265B">
            <w:pPr>
              <w:rPr>
                <w:rFonts w:eastAsia="Times New Roman"/>
              </w:rPr>
            </w:pPr>
          </w:p>
        </w:tc>
        <w:tc>
          <w:tcPr>
            <w:tcW w:w="2540" w:type="dxa"/>
            <w:tcBorders>
              <w:top w:val="nil"/>
              <w:left w:val="nil"/>
              <w:bottom w:val="nil"/>
              <w:right w:val="nil"/>
            </w:tcBorders>
            <w:shd w:val="clear" w:color="auto" w:fill="auto"/>
            <w:noWrap/>
            <w:vAlign w:val="bottom"/>
            <w:hideMark/>
          </w:tcPr>
          <w:p w14:paraId="13FDBC0C" w14:textId="77777777" w:rsidR="004C3E3C" w:rsidRPr="004C3E3C" w:rsidRDefault="004C3E3C" w:rsidP="002B265B">
            <w:pPr>
              <w:rPr>
                <w:rFonts w:eastAsia="Times New Roman"/>
              </w:rPr>
            </w:pPr>
            <w:r w:rsidRPr="004C3E3C">
              <w:rPr>
                <w:rFonts w:eastAsia="Times New Roman"/>
              </w:rPr>
              <w:t xml:space="preserve">                    2 220,00 Kč </w:t>
            </w:r>
          </w:p>
        </w:tc>
      </w:tr>
      <w:tr w:rsidR="004C3E3C" w:rsidRPr="004C3E3C" w14:paraId="36A423EB" w14:textId="77777777" w:rsidTr="004C3E3C">
        <w:trPr>
          <w:trHeight w:val="315"/>
        </w:trPr>
        <w:tc>
          <w:tcPr>
            <w:tcW w:w="2848" w:type="dxa"/>
            <w:tcBorders>
              <w:top w:val="nil"/>
              <w:left w:val="nil"/>
              <w:bottom w:val="nil"/>
              <w:right w:val="nil"/>
            </w:tcBorders>
            <w:shd w:val="clear" w:color="auto" w:fill="auto"/>
            <w:noWrap/>
            <w:vAlign w:val="bottom"/>
            <w:hideMark/>
          </w:tcPr>
          <w:p w14:paraId="60FEFA86" w14:textId="77777777" w:rsidR="004C3E3C" w:rsidRPr="004C3E3C" w:rsidRDefault="004C3E3C" w:rsidP="002B265B">
            <w:pPr>
              <w:rPr>
                <w:rFonts w:eastAsia="Times New Roman"/>
              </w:rPr>
            </w:pPr>
            <w:r w:rsidRPr="004C3E3C">
              <w:rPr>
                <w:rFonts w:eastAsia="Times New Roman"/>
              </w:rPr>
              <w:t>Ostatní včetně úroků</w:t>
            </w:r>
          </w:p>
        </w:tc>
        <w:tc>
          <w:tcPr>
            <w:tcW w:w="3172" w:type="dxa"/>
            <w:tcBorders>
              <w:top w:val="nil"/>
              <w:left w:val="nil"/>
              <w:bottom w:val="nil"/>
              <w:right w:val="nil"/>
            </w:tcBorders>
            <w:shd w:val="clear" w:color="auto" w:fill="auto"/>
            <w:noWrap/>
            <w:vAlign w:val="bottom"/>
            <w:hideMark/>
          </w:tcPr>
          <w:p w14:paraId="30DDD13B" w14:textId="77777777" w:rsidR="004C3E3C" w:rsidRPr="004C3E3C" w:rsidRDefault="004C3E3C" w:rsidP="002B265B">
            <w:pPr>
              <w:rPr>
                <w:rFonts w:eastAsia="Times New Roman"/>
              </w:rPr>
            </w:pPr>
          </w:p>
        </w:tc>
        <w:tc>
          <w:tcPr>
            <w:tcW w:w="2540" w:type="dxa"/>
            <w:tcBorders>
              <w:top w:val="nil"/>
              <w:left w:val="nil"/>
              <w:bottom w:val="nil"/>
              <w:right w:val="nil"/>
            </w:tcBorders>
            <w:shd w:val="clear" w:color="auto" w:fill="auto"/>
            <w:noWrap/>
            <w:vAlign w:val="bottom"/>
            <w:hideMark/>
          </w:tcPr>
          <w:p w14:paraId="48B08326" w14:textId="77777777" w:rsidR="004C3E3C" w:rsidRPr="004C3E3C" w:rsidRDefault="004C3E3C" w:rsidP="002B265B">
            <w:pPr>
              <w:rPr>
                <w:rFonts w:eastAsia="Times New Roman"/>
              </w:rPr>
            </w:pPr>
            <w:r w:rsidRPr="004C3E3C">
              <w:rPr>
                <w:rFonts w:eastAsia="Times New Roman"/>
              </w:rPr>
              <w:t xml:space="preserve">             1 544 758,35 Kč </w:t>
            </w:r>
          </w:p>
        </w:tc>
      </w:tr>
      <w:tr w:rsidR="004C3E3C" w:rsidRPr="004C3E3C" w14:paraId="561347AD" w14:textId="77777777" w:rsidTr="004C3E3C">
        <w:trPr>
          <w:trHeight w:val="315"/>
        </w:trPr>
        <w:tc>
          <w:tcPr>
            <w:tcW w:w="2848" w:type="dxa"/>
            <w:tcBorders>
              <w:top w:val="nil"/>
              <w:left w:val="nil"/>
              <w:bottom w:val="nil"/>
              <w:right w:val="nil"/>
            </w:tcBorders>
            <w:shd w:val="clear" w:color="auto" w:fill="auto"/>
            <w:noWrap/>
            <w:vAlign w:val="bottom"/>
            <w:hideMark/>
          </w:tcPr>
          <w:p w14:paraId="5202C36A" w14:textId="77777777" w:rsidR="004C3E3C" w:rsidRPr="004C3E3C" w:rsidRDefault="004C3E3C" w:rsidP="002B265B">
            <w:pPr>
              <w:rPr>
                <w:rFonts w:eastAsia="Times New Roman"/>
              </w:rPr>
            </w:pPr>
            <w:r w:rsidRPr="004C3E3C">
              <w:rPr>
                <w:rFonts w:eastAsia="Times New Roman"/>
              </w:rPr>
              <w:t>Čerpání fondů</w:t>
            </w:r>
          </w:p>
        </w:tc>
        <w:tc>
          <w:tcPr>
            <w:tcW w:w="3172" w:type="dxa"/>
            <w:tcBorders>
              <w:top w:val="nil"/>
              <w:left w:val="nil"/>
              <w:bottom w:val="nil"/>
              <w:right w:val="nil"/>
            </w:tcBorders>
            <w:shd w:val="clear" w:color="auto" w:fill="auto"/>
            <w:noWrap/>
            <w:vAlign w:val="bottom"/>
            <w:hideMark/>
          </w:tcPr>
          <w:p w14:paraId="4F0F9991" w14:textId="77777777" w:rsidR="004C3E3C" w:rsidRPr="004C3E3C" w:rsidRDefault="004C3E3C" w:rsidP="002B265B">
            <w:pPr>
              <w:rPr>
                <w:rFonts w:eastAsia="Times New Roman"/>
              </w:rPr>
            </w:pPr>
          </w:p>
        </w:tc>
        <w:tc>
          <w:tcPr>
            <w:tcW w:w="2540" w:type="dxa"/>
            <w:tcBorders>
              <w:top w:val="nil"/>
              <w:left w:val="nil"/>
              <w:bottom w:val="nil"/>
              <w:right w:val="nil"/>
            </w:tcBorders>
            <w:shd w:val="clear" w:color="auto" w:fill="auto"/>
            <w:noWrap/>
            <w:vAlign w:val="bottom"/>
            <w:hideMark/>
          </w:tcPr>
          <w:p w14:paraId="24832446" w14:textId="77777777" w:rsidR="004C3E3C" w:rsidRPr="004C3E3C" w:rsidRDefault="004C3E3C" w:rsidP="002B265B">
            <w:pPr>
              <w:rPr>
                <w:rFonts w:eastAsia="Times New Roman"/>
              </w:rPr>
            </w:pPr>
            <w:r w:rsidRPr="004C3E3C">
              <w:rPr>
                <w:rFonts w:eastAsia="Times New Roman"/>
              </w:rPr>
              <w:t xml:space="preserve">                107 126,00 Kč </w:t>
            </w:r>
          </w:p>
        </w:tc>
      </w:tr>
      <w:tr w:rsidR="004C3E3C" w:rsidRPr="004C3E3C" w14:paraId="6D0808C1" w14:textId="77777777" w:rsidTr="004C3E3C">
        <w:trPr>
          <w:trHeight w:val="315"/>
        </w:trPr>
        <w:tc>
          <w:tcPr>
            <w:tcW w:w="2848" w:type="dxa"/>
            <w:tcBorders>
              <w:top w:val="nil"/>
              <w:left w:val="nil"/>
              <w:bottom w:val="nil"/>
              <w:right w:val="nil"/>
            </w:tcBorders>
            <w:shd w:val="clear" w:color="auto" w:fill="auto"/>
            <w:noWrap/>
            <w:vAlign w:val="bottom"/>
            <w:hideMark/>
          </w:tcPr>
          <w:p w14:paraId="3CB1A52B" w14:textId="77777777" w:rsidR="004C3E3C" w:rsidRPr="004C3E3C" w:rsidRDefault="004C3E3C" w:rsidP="002B265B">
            <w:pPr>
              <w:rPr>
                <w:rFonts w:eastAsia="Times New Roman"/>
              </w:rPr>
            </w:pPr>
            <w:r w:rsidRPr="004C3E3C">
              <w:rPr>
                <w:rFonts w:eastAsia="Times New Roman"/>
              </w:rPr>
              <w:t>Dotace ESF</w:t>
            </w:r>
          </w:p>
        </w:tc>
        <w:tc>
          <w:tcPr>
            <w:tcW w:w="3172" w:type="dxa"/>
            <w:tcBorders>
              <w:top w:val="nil"/>
              <w:left w:val="nil"/>
              <w:bottom w:val="nil"/>
              <w:right w:val="nil"/>
            </w:tcBorders>
            <w:shd w:val="clear" w:color="auto" w:fill="auto"/>
            <w:noWrap/>
            <w:vAlign w:val="bottom"/>
            <w:hideMark/>
          </w:tcPr>
          <w:p w14:paraId="061A3CFD" w14:textId="77777777" w:rsidR="004C3E3C" w:rsidRPr="004C3E3C" w:rsidRDefault="004C3E3C" w:rsidP="002B265B">
            <w:pPr>
              <w:rPr>
                <w:rFonts w:eastAsia="Times New Roman"/>
              </w:rPr>
            </w:pPr>
          </w:p>
        </w:tc>
        <w:tc>
          <w:tcPr>
            <w:tcW w:w="2540" w:type="dxa"/>
            <w:tcBorders>
              <w:top w:val="nil"/>
              <w:left w:val="nil"/>
              <w:bottom w:val="nil"/>
              <w:right w:val="nil"/>
            </w:tcBorders>
            <w:shd w:val="clear" w:color="auto" w:fill="auto"/>
            <w:noWrap/>
            <w:vAlign w:val="bottom"/>
            <w:hideMark/>
          </w:tcPr>
          <w:p w14:paraId="37A26BA2" w14:textId="77777777" w:rsidR="004C3E3C" w:rsidRPr="004C3E3C" w:rsidRDefault="004C3E3C" w:rsidP="002B265B">
            <w:pPr>
              <w:rPr>
                <w:rFonts w:eastAsia="Times New Roman"/>
              </w:rPr>
            </w:pPr>
            <w:r w:rsidRPr="004C3E3C">
              <w:rPr>
                <w:rFonts w:eastAsia="Times New Roman"/>
              </w:rPr>
              <w:t xml:space="preserve">                    1 790,00 Kč </w:t>
            </w:r>
          </w:p>
        </w:tc>
      </w:tr>
      <w:tr w:rsidR="004C3E3C" w:rsidRPr="004C3E3C" w14:paraId="510F4A76" w14:textId="77777777" w:rsidTr="004C3E3C">
        <w:trPr>
          <w:trHeight w:val="315"/>
        </w:trPr>
        <w:tc>
          <w:tcPr>
            <w:tcW w:w="6020" w:type="dxa"/>
            <w:gridSpan w:val="2"/>
            <w:tcBorders>
              <w:top w:val="nil"/>
              <w:left w:val="nil"/>
              <w:bottom w:val="nil"/>
              <w:right w:val="nil"/>
            </w:tcBorders>
            <w:shd w:val="clear" w:color="auto" w:fill="auto"/>
            <w:noWrap/>
            <w:vAlign w:val="bottom"/>
            <w:hideMark/>
          </w:tcPr>
          <w:p w14:paraId="6844CB52" w14:textId="77777777" w:rsidR="004C3E3C" w:rsidRPr="004C3E3C" w:rsidRDefault="004C3E3C" w:rsidP="002B265B">
            <w:pPr>
              <w:rPr>
                <w:rFonts w:eastAsia="Times New Roman"/>
              </w:rPr>
            </w:pPr>
            <w:r w:rsidRPr="004C3E3C">
              <w:rPr>
                <w:rFonts w:eastAsia="Times New Roman"/>
              </w:rPr>
              <w:t xml:space="preserve">Dotace UZ 33051 (platy </w:t>
            </w:r>
            <w:proofErr w:type="spellStart"/>
            <w:r w:rsidRPr="004C3E3C">
              <w:rPr>
                <w:rFonts w:eastAsia="Times New Roman"/>
              </w:rPr>
              <w:t>ped</w:t>
            </w:r>
            <w:proofErr w:type="spellEnd"/>
            <w:r w:rsidRPr="004C3E3C">
              <w:rPr>
                <w:rFonts w:eastAsia="Times New Roman"/>
              </w:rPr>
              <w:t>.)</w:t>
            </w:r>
          </w:p>
        </w:tc>
        <w:tc>
          <w:tcPr>
            <w:tcW w:w="2540" w:type="dxa"/>
            <w:tcBorders>
              <w:top w:val="nil"/>
              <w:left w:val="nil"/>
              <w:bottom w:val="nil"/>
              <w:right w:val="nil"/>
            </w:tcBorders>
            <w:shd w:val="clear" w:color="auto" w:fill="auto"/>
            <w:noWrap/>
            <w:vAlign w:val="bottom"/>
            <w:hideMark/>
          </w:tcPr>
          <w:p w14:paraId="323908B1" w14:textId="77777777" w:rsidR="004C3E3C" w:rsidRPr="004C3E3C" w:rsidRDefault="004C3E3C" w:rsidP="002B265B">
            <w:pPr>
              <w:rPr>
                <w:rFonts w:eastAsia="Times New Roman"/>
              </w:rPr>
            </w:pPr>
            <w:r w:rsidRPr="004C3E3C">
              <w:rPr>
                <w:rFonts w:eastAsia="Times New Roman"/>
              </w:rPr>
              <w:t xml:space="preserve">                  50 812,00 Kč </w:t>
            </w:r>
          </w:p>
        </w:tc>
      </w:tr>
      <w:tr w:rsidR="004C3E3C" w:rsidRPr="004C3E3C" w14:paraId="67BF7A96" w14:textId="77777777" w:rsidTr="004C3E3C">
        <w:trPr>
          <w:trHeight w:val="315"/>
        </w:trPr>
        <w:tc>
          <w:tcPr>
            <w:tcW w:w="6020" w:type="dxa"/>
            <w:gridSpan w:val="2"/>
            <w:tcBorders>
              <w:top w:val="nil"/>
              <w:left w:val="nil"/>
              <w:bottom w:val="nil"/>
              <w:right w:val="nil"/>
            </w:tcBorders>
            <w:shd w:val="clear" w:color="auto" w:fill="auto"/>
            <w:noWrap/>
            <w:vAlign w:val="bottom"/>
            <w:hideMark/>
          </w:tcPr>
          <w:p w14:paraId="52A87ABD" w14:textId="77777777" w:rsidR="004C3E3C" w:rsidRPr="004C3E3C" w:rsidRDefault="004C3E3C" w:rsidP="002B265B">
            <w:pPr>
              <w:rPr>
                <w:rFonts w:eastAsia="Times New Roman"/>
              </w:rPr>
            </w:pPr>
            <w:r w:rsidRPr="004C3E3C">
              <w:rPr>
                <w:rFonts w:eastAsia="Times New Roman"/>
              </w:rPr>
              <w:t>Dotace UZ 33052 (navýš.tar.)</w:t>
            </w:r>
          </w:p>
        </w:tc>
        <w:tc>
          <w:tcPr>
            <w:tcW w:w="2540" w:type="dxa"/>
            <w:tcBorders>
              <w:top w:val="nil"/>
              <w:left w:val="nil"/>
              <w:bottom w:val="nil"/>
              <w:right w:val="nil"/>
            </w:tcBorders>
            <w:shd w:val="clear" w:color="auto" w:fill="auto"/>
            <w:noWrap/>
            <w:vAlign w:val="bottom"/>
            <w:hideMark/>
          </w:tcPr>
          <w:p w14:paraId="247997C1" w14:textId="77777777" w:rsidR="004C3E3C" w:rsidRPr="004C3E3C" w:rsidRDefault="004C3E3C" w:rsidP="002B265B">
            <w:pPr>
              <w:rPr>
                <w:rFonts w:eastAsia="Times New Roman"/>
              </w:rPr>
            </w:pPr>
            <w:r w:rsidRPr="004C3E3C">
              <w:rPr>
                <w:rFonts w:eastAsia="Times New Roman"/>
              </w:rPr>
              <w:t xml:space="preserve">                159 919,00 Kč </w:t>
            </w:r>
          </w:p>
        </w:tc>
      </w:tr>
      <w:tr w:rsidR="004C3E3C" w:rsidRPr="004C3E3C" w14:paraId="1325988D" w14:textId="77777777" w:rsidTr="004C3E3C">
        <w:trPr>
          <w:trHeight w:val="315"/>
        </w:trPr>
        <w:tc>
          <w:tcPr>
            <w:tcW w:w="6020" w:type="dxa"/>
            <w:gridSpan w:val="2"/>
            <w:tcBorders>
              <w:top w:val="nil"/>
              <w:left w:val="nil"/>
              <w:bottom w:val="nil"/>
              <w:right w:val="nil"/>
            </w:tcBorders>
            <w:shd w:val="clear" w:color="auto" w:fill="auto"/>
            <w:noWrap/>
            <w:vAlign w:val="bottom"/>
            <w:hideMark/>
          </w:tcPr>
          <w:p w14:paraId="37CEC487" w14:textId="77777777" w:rsidR="004C3E3C" w:rsidRPr="004C3E3C" w:rsidRDefault="004C3E3C" w:rsidP="002B265B">
            <w:pPr>
              <w:rPr>
                <w:rFonts w:eastAsia="Times New Roman"/>
              </w:rPr>
            </w:pPr>
            <w:r w:rsidRPr="004C3E3C">
              <w:rPr>
                <w:rFonts w:eastAsia="Times New Roman"/>
              </w:rPr>
              <w:t xml:space="preserve">Dotace UZ 0092 (Prevence </w:t>
            </w:r>
            <w:proofErr w:type="spellStart"/>
            <w:proofErr w:type="gramStart"/>
            <w:r w:rsidRPr="004C3E3C">
              <w:rPr>
                <w:rFonts w:eastAsia="Times New Roman"/>
              </w:rPr>
              <w:t>rizik</w:t>
            </w:r>
            <w:proofErr w:type="gramEnd"/>
            <w:r w:rsidRPr="004C3E3C">
              <w:rPr>
                <w:rFonts w:eastAsia="Times New Roman"/>
              </w:rPr>
              <w:t>.</w:t>
            </w:r>
            <w:proofErr w:type="gramStart"/>
            <w:r w:rsidRPr="004C3E3C">
              <w:rPr>
                <w:rFonts w:eastAsia="Times New Roman"/>
              </w:rPr>
              <w:t>chov</w:t>
            </w:r>
            <w:proofErr w:type="spellEnd"/>
            <w:proofErr w:type="gramEnd"/>
            <w:r w:rsidRPr="004C3E3C">
              <w:rPr>
                <w:rFonts w:eastAsia="Times New Roman"/>
              </w:rPr>
              <w:t>.)</w:t>
            </w:r>
          </w:p>
        </w:tc>
        <w:tc>
          <w:tcPr>
            <w:tcW w:w="2540" w:type="dxa"/>
            <w:tcBorders>
              <w:top w:val="nil"/>
              <w:left w:val="nil"/>
              <w:bottom w:val="nil"/>
              <w:right w:val="nil"/>
            </w:tcBorders>
            <w:shd w:val="clear" w:color="auto" w:fill="auto"/>
            <w:noWrap/>
            <w:vAlign w:val="bottom"/>
            <w:hideMark/>
          </w:tcPr>
          <w:p w14:paraId="1256486F" w14:textId="77777777" w:rsidR="004C3E3C" w:rsidRPr="004C3E3C" w:rsidRDefault="004C3E3C" w:rsidP="002B265B">
            <w:pPr>
              <w:rPr>
                <w:rFonts w:eastAsia="Times New Roman"/>
              </w:rPr>
            </w:pPr>
            <w:r w:rsidRPr="004C3E3C">
              <w:rPr>
                <w:rFonts w:eastAsia="Times New Roman"/>
              </w:rPr>
              <w:t xml:space="preserve">                  24 000,00 Kč </w:t>
            </w:r>
          </w:p>
        </w:tc>
      </w:tr>
      <w:tr w:rsidR="004C3E3C" w:rsidRPr="004C3E3C" w14:paraId="6593B0FD" w14:textId="77777777" w:rsidTr="004C3E3C">
        <w:trPr>
          <w:trHeight w:val="315"/>
        </w:trPr>
        <w:tc>
          <w:tcPr>
            <w:tcW w:w="6020" w:type="dxa"/>
            <w:gridSpan w:val="2"/>
            <w:tcBorders>
              <w:top w:val="nil"/>
              <w:left w:val="nil"/>
              <w:bottom w:val="nil"/>
              <w:right w:val="nil"/>
            </w:tcBorders>
            <w:shd w:val="clear" w:color="auto" w:fill="auto"/>
            <w:noWrap/>
            <w:vAlign w:val="bottom"/>
            <w:hideMark/>
          </w:tcPr>
          <w:p w14:paraId="245A24FA" w14:textId="77777777" w:rsidR="004C3E3C" w:rsidRPr="004C3E3C" w:rsidRDefault="004C3E3C" w:rsidP="002B265B">
            <w:pPr>
              <w:rPr>
                <w:rFonts w:eastAsia="Times New Roman"/>
              </w:rPr>
            </w:pPr>
            <w:r w:rsidRPr="004C3E3C">
              <w:rPr>
                <w:rFonts w:eastAsia="Times New Roman"/>
              </w:rPr>
              <w:t>Dotace UZ 33047 (II. jazyk)</w:t>
            </w:r>
          </w:p>
        </w:tc>
        <w:tc>
          <w:tcPr>
            <w:tcW w:w="2540" w:type="dxa"/>
            <w:tcBorders>
              <w:top w:val="nil"/>
              <w:left w:val="nil"/>
              <w:bottom w:val="nil"/>
              <w:right w:val="nil"/>
            </w:tcBorders>
            <w:shd w:val="clear" w:color="auto" w:fill="auto"/>
            <w:noWrap/>
            <w:vAlign w:val="bottom"/>
            <w:hideMark/>
          </w:tcPr>
          <w:p w14:paraId="314956CC" w14:textId="77777777" w:rsidR="004C3E3C" w:rsidRPr="004C3E3C" w:rsidRDefault="004C3E3C" w:rsidP="002B265B">
            <w:pPr>
              <w:rPr>
                <w:rFonts w:eastAsia="Times New Roman"/>
              </w:rPr>
            </w:pPr>
            <w:r w:rsidRPr="004C3E3C">
              <w:rPr>
                <w:rFonts w:eastAsia="Times New Roman"/>
              </w:rPr>
              <w:t xml:space="preserve">                  17 600,00 Kč </w:t>
            </w:r>
          </w:p>
        </w:tc>
      </w:tr>
      <w:tr w:rsidR="004C3E3C" w:rsidRPr="004C3E3C" w14:paraId="5C23D87B" w14:textId="77777777" w:rsidTr="004C3E3C">
        <w:trPr>
          <w:trHeight w:val="315"/>
        </w:trPr>
        <w:tc>
          <w:tcPr>
            <w:tcW w:w="6020" w:type="dxa"/>
            <w:gridSpan w:val="2"/>
            <w:tcBorders>
              <w:top w:val="nil"/>
              <w:left w:val="nil"/>
              <w:bottom w:val="nil"/>
              <w:right w:val="nil"/>
            </w:tcBorders>
            <w:shd w:val="clear" w:color="auto" w:fill="auto"/>
            <w:noWrap/>
            <w:vAlign w:val="bottom"/>
            <w:hideMark/>
          </w:tcPr>
          <w:p w14:paraId="6DF9D4CA" w14:textId="77777777" w:rsidR="004C3E3C" w:rsidRPr="004C3E3C" w:rsidRDefault="004C3E3C" w:rsidP="002B265B">
            <w:pPr>
              <w:rPr>
                <w:rFonts w:eastAsia="Times New Roman"/>
              </w:rPr>
            </w:pPr>
            <w:r w:rsidRPr="004C3E3C">
              <w:rPr>
                <w:rFonts w:eastAsia="Times New Roman"/>
              </w:rPr>
              <w:t>Dotace UZ 33019 (</w:t>
            </w:r>
            <w:proofErr w:type="spellStart"/>
            <w:r w:rsidRPr="004C3E3C">
              <w:rPr>
                <w:rFonts w:eastAsia="Times New Roman"/>
              </w:rPr>
              <w:t>Cool</w:t>
            </w:r>
            <w:proofErr w:type="spellEnd"/>
            <w:r w:rsidRPr="004C3E3C">
              <w:rPr>
                <w:rFonts w:eastAsia="Times New Roman"/>
              </w:rPr>
              <w:t xml:space="preserve"> </w:t>
            </w:r>
            <w:proofErr w:type="spellStart"/>
            <w:r w:rsidRPr="004C3E3C">
              <w:rPr>
                <w:rFonts w:eastAsia="Times New Roman"/>
              </w:rPr>
              <w:t>ped</w:t>
            </w:r>
            <w:proofErr w:type="spellEnd"/>
            <w:r w:rsidRPr="004C3E3C">
              <w:rPr>
                <w:rFonts w:eastAsia="Times New Roman"/>
              </w:rPr>
              <w:t>.)</w:t>
            </w:r>
          </w:p>
        </w:tc>
        <w:tc>
          <w:tcPr>
            <w:tcW w:w="2540" w:type="dxa"/>
            <w:tcBorders>
              <w:top w:val="nil"/>
              <w:left w:val="nil"/>
              <w:bottom w:val="nil"/>
              <w:right w:val="nil"/>
            </w:tcBorders>
            <w:shd w:val="clear" w:color="auto" w:fill="auto"/>
            <w:noWrap/>
            <w:vAlign w:val="bottom"/>
            <w:hideMark/>
          </w:tcPr>
          <w:p w14:paraId="24654564" w14:textId="77777777" w:rsidR="004C3E3C" w:rsidRPr="004C3E3C" w:rsidRDefault="004C3E3C" w:rsidP="002B265B">
            <w:pPr>
              <w:rPr>
                <w:rFonts w:eastAsia="Times New Roman"/>
              </w:rPr>
            </w:pPr>
            <w:r w:rsidRPr="004C3E3C">
              <w:rPr>
                <w:rFonts w:eastAsia="Times New Roman"/>
              </w:rPr>
              <w:t xml:space="preserve">                  39 200,78 Kč </w:t>
            </w:r>
          </w:p>
        </w:tc>
      </w:tr>
      <w:tr w:rsidR="004C3E3C" w:rsidRPr="004C3E3C" w14:paraId="357DEFB3" w14:textId="77777777" w:rsidTr="004C3E3C">
        <w:trPr>
          <w:trHeight w:val="315"/>
        </w:trPr>
        <w:tc>
          <w:tcPr>
            <w:tcW w:w="6020" w:type="dxa"/>
            <w:gridSpan w:val="2"/>
            <w:tcBorders>
              <w:top w:val="nil"/>
              <w:left w:val="nil"/>
              <w:bottom w:val="nil"/>
              <w:right w:val="nil"/>
            </w:tcBorders>
            <w:shd w:val="clear" w:color="auto" w:fill="auto"/>
            <w:noWrap/>
            <w:vAlign w:val="bottom"/>
            <w:hideMark/>
          </w:tcPr>
          <w:p w14:paraId="6634C7A4" w14:textId="77777777" w:rsidR="004C3E3C" w:rsidRPr="004C3E3C" w:rsidRDefault="004C3E3C" w:rsidP="002B265B">
            <w:pPr>
              <w:rPr>
                <w:rFonts w:eastAsia="Times New Roman"/>
                <w:b/>
                <w:bCs/>
              </w:rPr>
            </w:pPr>
            <w:r w:rsidRPr="004C3E3C">
              <w:rPr>
                <w:rFonts w:eastAsia="Times New Roman"/>
                <w:b/>
                <w:bCs/>
              </w:rPr>
              <w:t>Celkem</w:t>
            </w:r>
          </w:p>
        </w:tc>
        <w:tc>
          <w:tcPr>
            <w:tcW w:w="2540" w:type="dxa"/>
            <w:tcBorders>
              <w:top w:val="nil"/>
              <w:left w:val="nil"/>
              <w:bottom w:val="nil"/>
              <w:right w:val="nil"/>
            </w:tcBorders>
            <w:shd w:val="clear" w:color="auto" w:fill="auto"/>
            <w:noWrap/>
            <w:vAlign w:val="bottom"/>
            <w:hideMark/>
          </w:tcPr>
          <w:p w14:paraId="11DBBA12" w14:textId="77777777" w:rsidR="004C3E3C" w:rsidRPr="004C3E3C" w:rsidRDefault="004C3E3C" w:rsidP="002B265B">
            <w:pPr>
              <w:rPr>
                <w:rFonts w:eastAsia="Times New Roman"/>
                <w:b/>
                <w:bCs/>
              </w:rPr>
            </w:pPr>
            <w:r w:rsidRPr="004C3E3C">
              <w:rPr>
                <w:rFonts w:eastAsia="Times New Roman"/>
                <w:b/>
                <w:bCs/>
              </w:rPr>
              <w:t xml:space="preserve">           39 067 570,13 Kč </w:t>
            </w:r>
          </w:p>
        </w:tc>
      </w:tr>
      <w:tr w:rsidR="004C3E3C" w:rsidRPr="004C3E3C" w14:paraId="7DB80400" w14:textId="77777777" w:rsidTr="004C3E3C">
        <w:trPr>
          <w:trHeight w:val="315"/>
        </w:trPr>
        <w:tc>
          <w:tcPr>
            <w:tcW w:w="2848" w:type="dxa"/>
            <w:tcBorders>
              <w:top w:val="nil"/>
              <w:left w:val="nil"/>
              <w:bottom w:val="nil"/>
              <w:right w:val="nil"/>
            </w:tcBorders>
            <w:shd w:val="clear" w:color="auto" w:fill="auto"/>
            <w:noWrap/>
            <w:vAlign w:val="bottom"/>
            <w:hideMark/>
          </w:tcPr>
          <w:p w14:paraId="3B61717B"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244B5227" w14:textId="77777777" w:rsidR="004C3E3C" w:rsidRPr="004C3E3C" w:rsidRDefault="004C3E3C" w:rsidP="002B265B">
            <w:pPr>
              <w:rPr>
                <w:rFonts w:eastAsia="Times New Roman"/>
              </w:rPr>
            </w:pPr>
          </w:p>
        </w:tc>
        <w:tc>
          <w:tcPr>
            <w:tcW w:w="2540" w:type="dxa"/>
            <w:tcBorders>
              <w:top w:val="nil"/>
              <w:left w:val="nil"/>
              <w:bottom w:val="nil"/>
              <w:right w:val="nil"/>
            </w:tcBorders>
            <w:shd w:val="clear" w:color="auto" w:fill="auto"/>
            <w:noWrap/>
            <w:vAlign w:val="bottom"/>
            <w:hideMark/>
          </w:tcPr>
          <w:p w14:paraId="789B6D2B" w14:textId="77777777" w:rsidR="004C3E3C" w:rsidRPr="004C3E3C" w:rsidRDefault="004C3E3C" w:rsidP="002B265B">
            <w:pPr>
              <w:rPr>
                <w:rFonts w:eastAsia="Times New Roman"/>
              </w:rPr>
            </w:pPr>
          </w:p>
        </w:tc>
      </w:tr>
      <w:tr w:rsidR="004C3E3C" w:rsidRPr="004C3E3C" w14:paraId="6EE9E545" w14:textId="77777777" w:rsidTr="004C3E3C">
        <w:trPr>
          <w:trHeight w:val="315"/>
        </w:trPr>
        <w:tc>
          <w:tcPr>
            <w:tcW w:w="2848" w:type="dxa"/>
            <w:tcBorders>
              <w:top w:val="nil"/>
              <w:left w:val="nil"/>
              <w:bottom w:val="nil"/>
              <w:right w:val="nil"/>
            </w:tcBorders>
            <w:shd w:val="clear" w:color="auto" w:fill="auto"/>
            <w:noWrap/>
            <w:vAlign w:val="bottom"/>
            <w:hideMark/>
          </w:tcPr>
          <w:p w14:paraId="177E7E18" w14:textId="77777777" w:rsidR="004C3E3C" w:rsidRPr="004C3E3C" w:rsidRDefault="004C3E3C" w:rsidP="002B265B">
            <w:pPr>
              <w:rPr>
                <w:rFonts w:eastAsia="Times New Roman"/>
                <w:b/>
                <w:bCs/>
              </w:rPr>
            </w:pPr>
            <w:r w:rsidRPr="004C3E3C">
              <w:rPr>
                <w:rFonts w:eastAsia="Times New Roman"/>
                <w:b/>
                <w:bCs/>
              </w:rPr>
              <w:t xml:space="preserve">4.2. Výdaje </w:t>
            </w:r>
          </w:p>
        </w:tc>
        <w:tc>
          <w:tcPr>
            <w:tcW w:w="3172" w:type="dxa"/>
            <w:tcBorders>
              <w:top w:val="nil"/>
              <w:left w:val="nil"/>
              <w:bottom w:val="nil"/>
              <w:right w:val="nil"/>
            </w:tcBorders>
            <w:shd w:val="clear" w:color="auto" w:fill="auto"/>
            <w:noWrap/>
            <w:vAlign w:val="bottom"/>
            <w:hideMark/>
          </w:tcPr>
          <w:p w14:paraId="6AB82F90" w14:textId="77777777" w:rsidR="004C3E3C" w:rsidRPr="004C3E3C" w:rsidRDefault="004C3E3C" w:rsidP="002B265B">
            <w:pPr>
              <w:rPr>
                <w:rFonts w:eastAsia="Times New Roman"/>
                <w:b/>
                <w:bCs/>
              </w:rPr>
            </w:pPr>
          </w:p>
        </w:tc>
        <w:tc>
          <w:tcPr>
            <w:tcW w:w="2540" w:type="dxa"/>
            <w:tcBorders>
              <w:top w:val="nil"/>
              <w:left w:val="nil"/>
              <w:bottom w:val="nil"/>
              <w:right w:val="nil"/>
            </w:tcBorders>
            <w:shd w:val="clear" w:color="auto" w:fill="auto"/>
            <w:noWrap/>
            <w:vAlign w:val="bottom"/>
            <w:hideMark/>
          </w:tcPr>
          <w:p w14:paraId="3705A724" w14:textId="77777777" w:rsidR="004C3E3C" w:rsidRPr="004C3E3C" w:rsidRDefault="004C3E3C" w:rsidP="002B265B">
            <w:pPr>
              <w:rPr>
                <w:rFonts w:eastAsia="Times New Roman"/>
                <w:b/>
                <w:bCs/>
              </w:rPr>
            </w:pPr>
          </w:p>
        </w:tc>
      </w:tr>
      <w:tr w:rsidR="004C3E3C" w:rsidRPr="004C3E3C" w14:paraId="6A55ABAC" w14:textId="77777777" w:rsidTr="004C3E3C">
        <w:trPr>
          <w:trHeight w:val="315"/>
        </w:trPr>
        <w:tc>
          <w:tcPr>
            <w:tcW w:w="2848" w:type="dxa"/>
            <w:tcBorders>
              <w:top w:val="nil"/>
              <w:left w:val="nil"/>
              <w:bottom w:val="nil"/>
              <w:right w:val="nil"/>
            </w:tcBorders>
            <w:shd w:val="clear" w:color="auto" w:fill="auto"/>
            <w:noWrap/>
            <w:vAlign w:val="bottom"/>
            <w:hideMark/>
          </w:tcPr>
          <w:p w14:paraId="1E0D7610" w14:textId="77777777" w:rsidR="004C3E3C" w:rsidRPr="004C3E3C" w:rsidRDefault="004C3E3C" w:rsidP="002B265B">
            <w:pPr>
              <w:rPr>
                <w:rFonts w:eastAsia="Times New Roman"/>
                <w:b/>
                <w:bCs/>
              </w:rPr>
            </w:pPr>
          </w:p>
        </w:tc>
        <w:tc>
          <w:tcPr>
            <w:tcW w:w="3172" w:type="dxa"/>
            <w:tcBorders>
              <w:top w:val="nil"/>
              <w:left w:val="nil"/>
              <w:bottom w:val="nil"/>
              <w:right w:val="nil"/>
            </w:tcBorders>
            <w:shd w:val="clear" w:color="auto" w:fill="auto"/>
            <w:noWrap/>
            <w:vAlign w:val="bottom"/>
            <w:hideMark/>
          </w:tcPr>
          <w:p w14:paraId="0577102B" w14:textId="77777777" w:rsidR="004C3E3C" w:rsidRPr="004C3E3C" w:rsidRDefault="004C3E3C" w:rsidP="002B265B">
            <w:pPr>
              <w:rPr>
                <w:rFonts w:eastAsia="Times New Roman"/>
                <w:b/>
                <w:bCs/>
              </w:rPr>
            </w:pPr>
          </w:p>
        </w:tc>
        <w:tc>
          <w:tcPr>
            <w:tcW w:w="2540" w:type="dxa"/>
            <w:tcBorders>
              <w:top w:val="nil"/>
              <w:left w:val="nil"/>
              <w:bottom w:val="nil"/>
              <w:right w:val="nil"/>
            </w:tcBorders>
            <w:shd w:val="clear" w:color="auto" w:fill="auto"/>
            <w:noWrap/>
            <w:vAlign w:val="bottom"/>
            <w:hideMark/>
          </w:tcPr>
          <w:p w14:paraId="43B3F89E" w14:textId="77777777" w:rsidR="004C3E3C" w:rsidRPr="004C3E3C" w:rsidRDefault="004C3E3C" w:rsidP="002B265B">
            <w:pPr>
              <w:rPr>
                <w:rFonts w:eastAsia="Times New Roman"/>
                <w:b/>
                <w:bCs/>
              </w:rPr>
            </w:pPr>
          </w:p>
        </w:tc>
      </w:tr>
      <w:tr w:rsidR="004C3E3C" w:rsidRPr="004C3E3C" w14:paraId="6DBB619F" w14:textId="77777777" w:rsidTr="004C3E3C">
        <w:trPr>
          <w:trHeight w:val="315"/>
        </w:trPr>
        <w:tc>
          <w:tcPr>
            <w:tcW w:w="2848" w:type="dxa"/>
            <w:tcBorders>
              <w:top w:val="nil"/>
              <w:left w:val="nil"/>
              <w:bottom w:val="nil"/>
              <w:right w:val="nil"/>
            </w:tcBorders>
            <w:shd w:val="clear" w:color="auto" w:fill="auto"/>
            <w:noWrap/>
            <w:vAlign w:val="bottom"/>
            <w:hideMark/>
          </w:tcPr>
          <w:p w14:paraId="73A7E35C" w14:textId="77777777" w:rsidR="004C3E3C" w:rsidRPr="004C3E3C" w:rsidRDefault="004C3E3C" w:rsidP="002B265B">
            <w:pPr>
              <w:rPr>
                <w:rFonts w:eastAsia="Times New Roman"/>
                <w:b/>
                <w:bCs/>
              </w:rPr>
            </w:pPr>
            <w:proofErr w:type="spellStart"/>
            <w:r w:rsidRPr="004C3E3C">
              <w:rPr>
                <w:rFonts w:eastAsia="Times New Roman"/>
                <w:b/>
                <w:bCs/>
              </w:rPr>
              <w:t>Neinevestiční</w:t>
            </w:r>
            <w:proofErr w:type="spellEnd"/>
            <w:r w:rsidRPr="004C3E3C">
              <w:rPr>
                <w:rFonts w:eastAsia="Times New Roman"/>
                <w:b/>
                <w:bCs/>
              </w:rPr>
              <w:t xml:space="preserve"> výdaje</w:t>
            </w:r>
          </w:p>
        </w:tc>
        <w:tc>
          <w:tcPr>
            <w:tcW w:w="3172" w:type="dxa"/>
            <w:tcBorders>
              <w:top w:val="nil"/>
              <w:left w:val="nil"/>
              <w:bottom w:val="nil"/>
              <w:right w:val="nil"/>
            </w:tcBorders>
            <w:shd w:val="clear" w:color="auto" w:fill="auto"/>
            <w:noWrap/>
            <w:vAlign w:val="bottom"/>
            <w:hideMark/>
          </w:tcPr>
          <w:p w14:paraId="0ACA469F" w14:textId="77777777" w:rsidR="004C3E3C" w:rsidRPr="004C3E3C" w:rsidRDefault="004C3E3C" w:rsidP="002B265B">
            <w:pPr>
              <w:rPr>
                <w:rFonts w:eastAsia="Times New Roman"/>
                <w:b/>
                <w:bCs/>
              </w:rPr>
            </w:pPr>
          </w:p>
        </w:tc>
        <w:tc>
          <w:tcPr>
            <w:tcW w:w="2540" w:type="dxa"/>
            <w:tcBorders>
              <w:top w:val="nil"/>
              <w:left w:val="nil"/>
              <w:bottom w:val="nil"/>
              <w:right w:val="nil"/>
            </w:tcBorders>
            <w:shd w:val="clear" w:color="auto" w:fill="auto"/>
            <w:noWrap/>
            <w:vAlign w:val="bottom"/>
            <w:hideMark/>
          </w:tcPr>
          <w:p w14:paraId="0D040187" w14:textId="77777777" w:rsidR="004C3E3C" w:rsidRPr="004C3E3C" w:rsidRDefault="004C3E3C" w:rsidP="002B265B">
            <w:pPr>
              <w:rPr>
                <w:rFonts w:eastAsia="Times New Roman"/>
                <w:b/>
                <w:bCs/>
              </w:rPr>
            </w:pPr>
            <w:r w:rsidRPr="004C3E3C">
              <w:rPr>
                <w:rFonts w:eastAsia="Times New Roman"/>
                <w:b/>
                <w:bCs/>
              </w:rPr>
              <w:t xml:space="preserve">           38 831 615,52 Kč </w:t>
            </w:r>
          </w:p>
        </w:tc>
      </w:tr>
      <w:tr w:rsidR="004C3E3C" w:rsidRPr="004C3E3C" w14:paraId="4E5E1106" w14:textId="77777777" w:rsidTr="004C3E3C">
        <w:trPr>
          <w:trHeight w:val="315"/>
        </w:trPr>
        <w:tc>
          <w:tcPr>
            <w:tcW w:w="2848" w:type="dxa"/>
            <w:tcBorders>
              <w:top w:val="nil"/>
              <w:left w:val="nil"/>
              <w:bottom w:val="nil"/>
              <w:right w:val="nil"/>
            </w:tcBorders>
            <w:shd w:val="clear" w:color="auto" w:fill="auto"/>
            <w:noWrap/>
            <w:vAlign w:val="bottom"/>
            <w:hideMark/>
          </w:tcPr>
          <w:p w14:paraId="489CF8D6"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49030F1F" w14:textId="77777777" w:rsidR="004C3E3C" w:rsidRPr="004C3E3C" w:rsidRDefault="004C3E3C" w:rsidP="002B265B">
            <w:pPr>
              <w:rPr>
                <w:rFonts w:eastAsia="Times New Roman"/>
              </w:rPr>
            </w:pPr>
            <w:r w:rsidRPr="004C3E3C">
              <w:rPr>
                <w:rFonts w:eastAsia="Times New Roman"/>
              </w:rPr>
              <w:t>z toho platy vč. OPPP</w:t>
            </w:r>
          </w:p>
        </w:tc>
        <w:tc>
          <w:tcPr>
            <w:tcW w:w="2540" w:type="dxa"/>
            <w:tcBorders>
              <w:top w:val="nil"/>
              <w:left w:val="nil"/>
              <w:bottom w:val="nil"/>
              <w:right w:val="nil"/>
            </w:tcBorders>
            <w:shd w:val="clear" w:color="auto" w:fill="auto"/>
            <w:noWrap/>
            <w:vAlign w:val="bottom"/>
            <w:hideMark/>
          </w:tcPr>
          <w:p w14:paraId="1567E8E3" w14:textId="77777777" w:rsidR="004C3E3C" w:rsidRPr="004C3E3C" w:rsidRDefault="004C3E3C" w:rsidP="002B265B">
            <w:pPr>
              <w:rPr>
                <w:rFonts w:eastAsia="Times New Roman"/>
              </w:rPr>
            </w:pPr>
            <w:r w:rsidRPr="004C3E3C">
              <w:rPr>
                <w:rFonts w:eastAsia="Times New Roman"/>
              </w:rPr>
              <w:t xml:space="preserve">           20 377 258,00 Kč </w:t>
            </w:r>
          </w:p>
        </w:tc>
      </w:tr>
      <w:tr w:rsidR="004C3E3C" w:rsidRPr="004C3E3C" w14:paraId="7D91F189" w14:textId="77777777" w:rsidTr="004C3E3C">
        <w:trPr>
          <w:trHeight w:val="315"/>
        </w:trPr>
        <w:tc>
          <w:tcPr>
            <w:tcW w:w="2848" w:type="dxa"/>
            <w:tcBorders>
              <w:top w:val="nil"/>
              <w:left w:val="nil"/>
              <w:bottom w:val="nil"/>
              <w:right w:val="nil"/>
            </w:tcBorders>
            <w:shd w:val="clear" w:color="auto" w:fill="auto"/>
            <w:noWrap/>
            <w:vAlign w:val="bottom"/>
            <w:hideMark/>
          </w:tcPr>
          <w:p w14:paraId="09BFF4BD" w14:textId="77777777" w:rsidR="004C3E3C" w:rsidRPr="004C3E3C" w:rsidRDefault="004C3E3C" w:rsidP="002B265B">
            <w:pPr>
              <w:rPr>
                <w:rFonts w:eastAsia="Times New Roman"/>
              </w:rPr>
            </w:pPr>
          </w:p>
        </w:tc>
        <w:tc>
          <w:tcPr>
            <w:tcW w:w="5712" w:type="dxa"/>
            <w:gridSpan w:val="2"/>
            <w:tcBorders>
              <w:top w:val="nil"/>
              <w:left w:val="nil"/>
              <w:bottom w:val="nil"/>
              <w:right w:val="nil"/>
            </w:tcBorders>
            <w:shd w:val="clear" w:color="auto" w:fill="auto"/>
            <w:noWrap/>
            <w:vAlign w:val="bottom"/>
            <w:hideMark/>
          </w:tcPr>
          <w:p w14:paraId="241CBD2B" w14:textId="77777777" w:rsidR="004C3E3C" w:rsidRPr="004C3E3C" w:rsidRDefault="004C3E3C" w:rsidP="002B265B">
            <w:pPr>
              <w:rPr>
                <w:rFonts w:eastAsia="Times New Roman"/>
              </w:rPr>
            </w:pPr>
            <w:r w:rsidRPr="004C3E3C">
              <w:rPr>
                <w:rFonts w:eastAsia="Times New Roman"/>
              </w:rPr>
              <w:t>ostatní provozní výdaje viz komentář k rozboru</w:t>
            </w:r>
          </w:p>
        </w:tc>
      </w:tr>
      <w:tr w:rsidR="004C3E3C" w:rsidRPr="004C3E3C" w14:paraId="235DF789" w14:textId="77777777" w:rsidTr="004C3E3C">
        <w:trPr>
          <w:trHeight w:val="315"/>
        </w:trPr>
        <w:tc>
          <w:tcPr>
            <w:tcW w:w="2848" w:type="dxa"/>
            <w:tcBorders>
              <w:top w:val="nil"/>
              <w:left w:val="nil"/>
              <w:bottom w:val="nil"/>
              <w:right w:val="nil"/>
            </w:tcBorders>
            <w:shd w:val="clear" w:color="auto" w:fill="auto"/>
            <w:noWrap/>
            <w:vAlign w:val="bottom"/>
            <w:hideMark/>
          </w:tcPr>
          <w:p w14:paraId="62EC0995"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143879DD" w14:textId="77777777" w:rsidR="004C3E3C" w:rsidRPr="004C3E3C" w:rsidRDefault="004C3E3C" w:rsidP="002B265B">
            <w:pPr>
              <w:rPr>
                <w:rFonts w:eastAsia="Times New Roman"/>
              </w:rPr>
            </w:pPr>
          </w:p>
        </w:tc>
        <w:tc>
          <w:tcPr>
            <w:tcW w:w="2540" w:type="dxa"/>
            <w:tcBorders>
              <w:top w:val="nil"/>
              <w:left w:val="nil"/>
              <w:bottom w:val="nil"/>
              <w:right w:val="nil"/>
            </w:tcBorders>
            <w:shd w:val="clear" w:color="auto" w:fill="auto"/>
            <w:noWrap/>
            <w:vAlign w:val="bottom"/>
            <w:hideMark/>
          </w:tcPr>
          <w:p w14:paraId="55A7D9DE" w14:textId="77777777" w:rsidR="004C3E3C" w:rsidRPr="004C3E3C" w:rsidRDefault="004C3E3C" w:rsidP="002B265B">
            <w:pPr>
              <w:rPr>
                <w:rFonts w:eastAsia="Times New Roman"/>
              </w:rPr>
            </w:pPr>
          </w:p>
        </w:tc>
      </w:tr>
      <w:tr w:rsidR="004C3E3C" w:rsidRPr="004C3E3C" w14:paraId="190CD0AD" w14:textId="77777777" w:rsidTr="004C3E3C">
        <w:trPr>
          <w:trHeight w:val="315"/>
        </w:trPr>
        <w:tc>
          <w:tcPr>
            <w:tcW w:w="2848" w:type="dxa"/>
            <w:tcBorders>
              <w:top w:val="nil"/>
              <w:left w:val="nil"/>
              <w:bottom w:val="nil"/>
              <w:right w:val="nil"/>
            </w:tcBorders>
            <w:shd w:val="clear" w:color="auto" w:fill="auto"/>
            <w:noWrap/>
            <w:vAlign w:val="bottom"/>
            <w:hideMark/>
          </w:tcPr>
          <w:p w14:paraId="66EE0D19" w14:textId="77777777" w:rsidR="004C3E3C" w:rsidRPr="004C3E3C" w:rsidRDefault="004C3E3C" w:rsidP="002B265B">
            <w:pPr>
              <w:rPr>
                <w:rFonts w:eastAsia="Times New Roman"/>
                <w:b/>
                <w:bCs/>
              </w:rPr>
            </w:pPr>
            <w:r w:rsidRPr="004C3E3C">
              <w:rPr>
                <w:rFonts w:eastAsia="Times New Roman"/>
                <w:b/>
                <w:bCs/>
              </w:rPr>
              <w:t>4.3. Výnosy</w:t>
            </w:r>
          </w:p>
        </w:tc>
        <w:tc>
          <w:tcPr>
            <w:tcW w:w="3172" w:type="dxa"/>
            <w:tcBorders>
              <w:top w:val="nil"/>
              <w:left w:val="nil"/>
              <w:bottom w:val="nil"/>
              <w:right w:val="nil"/>
            </w:tcBorders>
            <w:shd w:val="clear" w:color="auto" w:fill="auto"/>
            <w:noWrap/>
            <w:vAlign w:val="bottom"/>
            <w:hideMark/>
          </w:tcPr>
          <w:p w14:paraId="5579591D" w14:textId="77777777" w:rsidR="004C3E3C" w:rsidRPr="004C3E3C" w:rsidRDefault="004C3E3C" w:rsidP="002B265B">
            <w:pPr>
              <w:rPr>
                <w:rFonts w:eastAsia="Times New Roman"/>
                <w:b/>
                <w:bCs/>
              </w:rPr>
            </w:pPr>
          </w:p>
        </w:tc>
        <w:tc>
          <w:tcPr>
            <w:tcW w:w="2540" w:type="dxa"/>
            <w:tcBorders>
              <w:top w:val="nil"/>
              <w:left w:val="nil"/>
              <w:bottom w:val="nil"/>
              <w:right w:val="nil"/>
            </w:tcBorders>
            <w:shd w:val="clear" w:color="auto" w:fill="auto"/>
            <w:noWrap/>
            <w:vAlign w:val="bottom"/>
            <w:hideMark/>
          </w:tcPr>
          <w:p w14:paraId="2B5C8FFE" w14:textId="77777777" w:rsidR="004C3E3C" w:rsidRPr="004C3E3C" w:rsidRDefault="004C3E3C" w:rsidP="002B265B">
            <w:pPr>
              <w:rPr>
                <w:rFonts w:eastAsia="Times New Roman"/>
                <w:b/>
                <w:bCs/>
              </w:rPr>
            </w:pPr>
          </w:p>
        </w:tc>
      </w:tr>
      <w:tr w:rsidR="004C3E3C" w:rsidRPr="004C3E3C" w14:paraId="5E9FD71E" w14:textId="77777777" w:rsidTr="004C3E3C">
        <w:trPr>
          <w:trHeight w:val="315"/>
        </w:trPr>
        <w:tc>
          <w:tcPr>
            <w:tcW w:w="2848" w:type="dxa"/>
            <w:tcBorders>
              <w:top w:val="nil"/>
              <w:left w:val="nil"/>
              <w:bottom w:val="nil"/>
              <w:right w:val="nil"/>
            </w:tcBorders>
            <w:shd w:val="clear" w:color="auto" w:fill="auto"/>
            <w:noWrap/>
            <w:vAlign w:val="bottom"/>
            <w:hideMark/>
          </w:tcPr>
          <w:p w14:paraId="1BAE48AD"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0826E7CC" w14:textId="77777777" w:rsidR="004C3E3C" w:rsidRPr="004C3E3C" w:rsidRDefault="004C3E3C" w:rsidP="002B265B">
            <w:pPr>
              <w:rPr>
                <w:rFonts w:eastAsia="Times New Roman"/>
              </w:rPr>
            </w:pPr>
          </w:p>
        </w:tc>
        <w:tc>
          <w:tcPr>
            <w:tcW w:w="2540" w:type="dxa"/>
            <w:tcBorders>
              <w:top w:val="nil"/>
              <w:left w:val="nil"/>
              <w:bottom w:val="nil"/>
              <w:right w:val="nil"/>
            </w:tcBorders>
            <w:shd w:val="clear" w:color="auto" w:fill="auto"/>
            <w:noWrap/>
            <w:vAlign w:val="bottom"/>
            <w:hideMark/>
          </w:tcPr>
          <w:p w14:paraId="57973382" w14:textId="77777777" w:rsidR="004C3E3C" w:rsidRPr="004C3E3C" w:rsidRDefault="004C3E3C" w:rsidP="002B265B">
            <w:pPr>
              <w:rPr>
                <w:rFonts w:eastAsia="Times New Roman"/>
              </w:rPr>
            </w:pPr>
          </w:p>
        </w:tc>
      </w:tr>
      <w:tr w:rsidR="004C3E3C" w:rsidRPr="004C3E3C" w14:paraId="1F8A493A" w14:textId="77777777" w:rsidTr="004C3E3C">
        <w:trPr>
          <w:trHeight w:val="315"/>
        </w:trPr>
        <w:tc>
          <w:tcPr>
            <w:tcW w:w="2848" w:type="dxa"/>
            <w:tcBorders>
              <w:top w:val="nil"/>
              <w:left w:val="nil"/>
              <w:bottom w:val="nil"/>
              <w:right w:val="nil"/>
            </w:tcBorders>
            <w:shd w:val="clear" w:color="auto" w:fill="auto"/>
            <w:noWrap/>
            <w:vAlign w:val="bottom"/>
            <w:hideMark/>
          </w:tcPr>
          <w:p w14:paraId="350C9262" w14:textId="77777777" w:rsidR="004C3E3C" w:rsidRPr="004C3E3C" w:rsidRDefault="004C3E3C" w:rsidP="002B265B">
            <w:pPr>
              <w:rPr>
                <w:rFonts w:eastAsia="Times New Roman"/>
                <w:b/>
                <w:bCs/>
              </w:rPr>
            </w:pPr>
            <w:r w:rsidRPr="004C3E3C">
              <w:rPr>
                <w:rFonts w:eastAsia="Times New Roman"/>
                <w:b/>
                <w:bCs/>
              </w:rPr>
              <w:t>Hospodářský výsledek</w:t>
            </w:r>
          </w:p>
        </w:tc>
        <w:tc>
          <w:tcPr>
            <w:tcW w:w="3172" w:type="dxa"/>
            <w:tcBorders>
              <w:top w:val="nil"/>
              <w:left w:val="nil"/>
              <w:bottom w:val="nil"/>
              <w:right w:val="nil"/>
            </w:tcBorders>
            <w:shd w:val="clear" w:color="auto" w:fill="auto"/>
            <w:noWrap/>
            <w:vAlign w:val="bottom"/>
            <w:hideMark/>
          </w:tcPr>
          <w:p w14:paraId="3E589670" w14:textId="77777777" w:rsidR="004C3E3C" w:rsidRPr="004C3E3C" w:rsidRDefault="004C3E3C" w:rsidP="002B265B">
            <w:pPr>
              <w:rPr>
                <w:rFonts w:eastAsia="Times New Roman"/>
                <w:b/>
                <w:bCs/>
              </w:rPr>
            </w:pPr>
          </w:p>
        </w:tc>
        <w:tc>
          <w:tcPr>
            <w:tcW w:w="2540" w:type="dxa"/>
            <w:tcBorders>
              <w:top w:val="nil"/>
              <w:left w:val="nil"/>
              <w:bottom w:val="nil"/>
              <w:right w:val="nil"/>
            </w:tcBorders>
            <w:shd w:val="clear" w:color="auto" w:fill="auto"/>
            <w:noWrap/>
            <w:vAlign w:val="bottom"/>
            <w:hideMark/>
          </w:tcPr>
          <w:p w14:paraId="6790228C" w14:textId="77777777" w:rsidR="004C3E3C" w:rsidRPr="004C3E3C" w:rsidRDefault="004C3E3C" w:rsidP="002B265B">
            <w:pPr>
              <w:rPr>
                <w:rFonts w:eastAsia="Times New Roman"/>
                <w:b/>
                <w:bCs/>
              </w:rPr>
            </w:pPr>
            <w:r w:rsidRPr="004C3E3C">
              <w:rPr>
                <w:rFonts w:eastAsia="Times New Roman"/>
                <w:b/>
                <w:bCs/>
              </w:rPr>
              <w:t xml:space="preserve">                235 954,61 Kč </w:t>
            </w:r>
          </w:p>
        </w:tc>
      </w:tr>
      <w:tr w:rsidR="004C3E3C" w:rsidRPr="004C3E3C" w14:paraId="1B384476" w14:textId="77777777" w:rsidTr="004C3E3C">
        <w:trPr>
          <w:trHeight w:val="315"/>
        </w:trPr>
        <w:tc>
          <w:tcPr>
            <w:tcW w:w="2848" w:type="dxa"/>
            <w:tcBorders>
              <w:top w:val="nil"/>
              <w:left w:val="nil"/>
              <w:bottom w:val="nil"/>
              <w:right w:val="nil"/>
            </w:tcBorders>
            <w:shd w:val="clear" w:color="auto" w:fill="auto"/>
            <w:noWrap/>
            <w:vAlign w:val="bottom"/>
            <w:hideMark/>
          </w:tcPr>
          <w:p w14:paraId="1727ECEC"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71B8CBB5" w14:textId="77777777" w:rsidR="004C3E3C" w:rsidRPr="004C3E3C" w:rsidRDefault="004C3E3C" w:rsidP="002B265B">
            <w:pPr>
              <w:rPr>
                <w:rFonts w:eastAsia="Times New Roman"/>
              </w:rPr>
            </w:pPr>
            <w:r w:rsidRPr="004C3E3C">
              <w:rPr>
                <w:rFonts w:eastAsia="Times New Roman"/>
              </w:rPr>
              <w:t>příděl do fondu odměn</w:t>
            </w:r>
          </w:p>
        </w:tc>
        <w:tc>
          <w:tcPr>
            <w:tcW w:w="2540" w:type="dxa"/>
            <w:tcBorders>
              <w:top w:val="nil"/>
              <w:left w:val="nil"/>
              <w:bottom w:val="nil"/>
              <w:right w:val="nil"/>
            </w:tcBorders>
            <w:shd w:val="clear" w:color="auto" w:fill="auto"/>
            <w:noWrap/>
            <w:vAlign w:val="bottom"/>
            <w:hideMark/>
          </w:tcPr>
          <w:p w14:paraId="596BE4E0" w14:textId="77777777" w:rsidR="004C3E3C" w:rsidRPr="004C3E3C" w:rsidRDefault="004C3E3C" w:rsidP="002B265B">
            <w:pPr>
              <w:rPr>
                <w:rFonts w:eastAsia="Times New Roman"/>
              </w:rPr>
            </w:pPr>
            <w:r w:rsidRPr="004C3E3C">
              <w:rPr>
                <w:rFonts w:eastAsia="Times New Roman"/>
              </w:rPr>
              <w:t xml:space="preserve">                  47 190,92 Kč </w:t>
            </w:r>
          </w:p>
        </w:tc>
      </w:tr>
      <w:tr w:rsidR="004C3E3C" w:rsidRPr="004C3E3C" w14:paraId="7509EF6D" w14:textId="77777777" w:rsidTr="004C3E3C">
        <w:trPr>
          <w:trHeight w:val="315"/>
        </w:trPr>
        <w:tc>
          <w:tcPr>
            <w:tcW w:w="2848" w:type="dxa"/>
            <w:tcBorders>
              <w:top w:val="nil"/>
              <w:left w:val="nil"/>
              <w:bottom w:val="nil"/>
              <w:right w:val="nil"/>
            </w:tcBorders>
            <w:shd w:val="clear" w:color="auto" w:fill="auto"/>
            <w:noWrap/>
            <w:vAlign w:val="bottom"/>
            <w:hideMark/>
          </w:tcPr>
          <w:p w14:paraId="58A72999" w14:textId="77777777" w:rsidR="004C3E3C" w:rsidRPr="004C3E3C" w:rsidRDefault="004C3E3C" w:rsidP="002B265B">
            <w:pPr>
              <w:rPr>
                <w:rFonts w:eastAsia="Times New Roman"/>
              </w:rPr>
            </w:pPr>
          </w:p>
        </w:tc>
        <w:tc>
          <w:tcPr>
            <w:tcW w:w="3172" w:type="dxa"/>
            <w:tcBorders>
              <w:top w:val="nil"/>
              <w:left w:val="nil"/>
              <w:bottom w:val="nil"/>
              <w:right w:val="nil"/>
            </w:tcBorders>
            <w:shd w:val="clear" w:color="auto" w:fill="auto"/>
            <w:noWrap/>
            <w:vAlign w:val="bottom"/>
            <w:hideMark/>
          </w:tcPr>
          <w:p w14:paraId="1FF3BE68" w14:textId="77777777" w:rsidR="004C3E3C" w:rsidRPr="004C3E3C" w:rsidRDefault="004C3E3C" w:rsidP="002B265B">
            <w:pPr>
              <w:rPr>
                <w:rFonts w:eastAsia="Times New Roman"/>
              </w:rPr>
            </w:pPr>
            <w:r w:rsidRPr="004C3E3C">
              <w:rPr>
                <w:rFonts w:eastAsia="Times New Roman"/>
              </w:rPr>
              <w:t>příděl do rezervního fondu</w:t>
            </w:r>
          </w:p>
        </w:tc>
        <w:tc>
          <w:tcPr>
            <w:tcW w:w="2540" w:type="dxa"/>
            <w:tcBorders>
              <w:top w:val="nil"/>
              <w:left w:val="nil"/>
              <w:bottom w:val="nil"/>
              <w:right w:val="nil"/>
            </w:tcBorders>
            <w:shd w:val="clear" w:color="auto" w:fill="auto"/>
            <w:noWrap/>
            <w:vAlign w:val="bottom"/>
            <w:hideMark/>
          </w:tcPr>
          <w:p w14:paraId="64DC5DDE" w14:textId="77777777" w:rsidR="004C3E3C" w:rsidRPr="004C3E3C" w:rsidRDefault="004C3E3C" w:rsidP="002B265B">
            <w:pPr>
              <w:rPr>
                <w:rFonts w:eastAsia="Times New Roman"/>
              </w:rPr>
            </w:pPr>
            <w:r w:rsidRPr="004C3E3C">
              <w:rPr>
                <w:rFonts w:eastAsia="Times New Roman"/>
              </w:rPr>
              <w:t xml:space="preserve">                188 763,69 Kč </w:t>
            </w:r>
          </w:p>
        </w:tc>
      </w:tr>
    </w:tbl>
    <w:p w14:paraId="61D89E88" w14:textId="77777777" w:rsidR="004C3E3C" w:rsidRPr="004C3E3C" w:rsidRDefault="004C3E3C" w:rsidP="002B265B">
      <w:pPr>
        <w:rPr>
          <w:rFonts w:eastAsia="Times New Roman"/>
          <w:b/>
        </w:rPr>
        <w:sectPr w:rsidR="004C3E3C" w:rsidRPr="004C3E3C" w:rsidSect="00B826F5">
          <w:footerReference w:type="even" r:id="rId10"/>
          <w:footerReference w:type="default" r:id="rId11"/>
          <w:pgSz w:w="11906" w:h="16838"/>
          <w:pgMar w:top="1247" w:right="907" w:bottom="1361" w:left="907" w:header="709" w:footer="709" w:gutter="907"/>
          <w:cols w:space="708"/>
          <w:docGrid w:linePitch="360"/>
        </w:sectPr>
      </w:pPr>
    </w:p>
    <w:p w14:paraId="0BD4C3D0" w14:textId="77777777" w:rsidR="004C3E3C" w:rsidRPr="004C3E3C" w:rsidRDefault="004C3E3C" w:rsidP="002B265B">
      <w:pPr>
        <w:rPr>
          <w:rFonts w:eastAsia="Times New Roman"/>
          <w:b/>
        </w:rPr>
      </w:pPr>
    </w:p>
    <w:p w14:paraId="7C68C3D2" w14:textId="1FE666A5" w:rsidR="004C3E3C" w:rsidRPr="004C3E3C" w:rsidRDefault="00F07F3D" w:rsidP="002B265B">
      <w:pPr>
        <w:rPr>
          <w:rFonts w:eastAsia="Times New Roman"/>
        </w:rPr>
      </w:pPr>
      <w:r>
        <w:rPr>
          <w:rFonts w:eastAsia="Times New Roman"/>
          <w:b/>
        </w:rPr>
        <w:t xml:space="preserve">         </w:t>
      </w:r>
      <w:r w:rsidR="004C3E3C" w:rsidRPr="004C3E3C">
        <w:rPr>
          <w:rFonts w:eastAsia="Times New Roman"/>
          <w:b/>
        </w:rPr>
        <w:t xml:space="preserve">4.4. Komentář k rozboru                         </w:t>
      </w:r>
    </w:p>
    <w:p w14:paraId="5A2D5782" w14:textId="77777777" w:rsidR="004C3E3C" w:rsidRPr="004C3E3C" w:rsidRDefault="004C3E3C" w:rsidP="002B265B">
      <w:pPr>
        <w:rPr>
          <w:rFonts w:eastAsia="Times New Roman"/>
        </w:rPr>
      </w:pPr>
    </w:p>
    <w:p w14:paraId="1882F89C" w14:textId="77777777" w:rsidR="004C3E3C" w:rsidRPr="004C3E3C" w:rsidRDefault="004C3E3C" w:rsidP="002B265B">
      <w:pPr>
        <w:rPr>
          <w:rFonts w:eastAsia="Times New Roman"/>
        </w:rPr>
      </w:pPr>
    </w:p>
    <w:p w14:paraId="73883F1A" w14:textId="77777777" w:rsidR="004C3E3C" w:rsidRPr="004C3E3C" w:rsidRDefault="004C3E3C" w:rsidP="002B265B">
      <w:pPr>
        <w:rPr>
          <w:rFonts w:eastAsia="Times New Roman"/>
        </w:rPr>
      </w:pPr>
    </w:p>
    <w:tbl>
      <w:tblPr>
        <w:tblW w:w="14191" w:type="dxa"/>
        <w:tblInd w:w="621" w:type="dxa"/>
        <w:tblCellMar>
          <w:left w:w="70" w:type="dxa"/>
          <w:right w:w="70" w:type="dxa"/>
        </w:tblCellMar>
        <w:tblLook w:val="04A0" w:firstRow="1" w:lastRow="0" w:firstColumn="1" w:lastColumn="0" w:noHBand="0" w:noVBand="1"/>
      </w:tblPr>
      <w:tblGrid>
        <w:gridCol w:w="520"/>
        <w:gridCol w:w="500"/>
        <w:gridCol w:w="10"/>
        <w:gridCol w:w="474"/>
        <w:gridCol w:w="3500"/>
        <w:gridCol w:w="220"/>
        <w:gridCol w:w="971"/>
        <w:gridCol w:w="349"/>
        <w:gridCol w:w="700"/>
        <w:gridCol w:w="440"/>
        <w:gridCol w:w="985"/>
        <w:gridCol w:w="575"/>
        <w:gridCol w:w="554"/>
        <w:gridCol w:w="626"/>
        <w:gridCol w:w="120"/>
        <w:gridCol w:w="700"/>
        <w:gridCol w:w="2440"/>
        <w:gridCol w:w="507"/>
      </w:tblGrid>
      <w:tr w:rsidR="004C3E3C" w:rsidRPr="004C3E3C" w14:paraId="381434B8" w14:textId="77777777" w:rsidTr="00F07F3D">
        <w:trPr>
          <w:trHeight w:val="63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9BEC2" w14:textId="77777777" w:rsidR="004C3E3C" w:rsidRPr="004C3E3C" w:rsidRDefault="004C3E3C" w:rsidP="002B265B">
            <w:pPr>
              <w:jc w:val="center"/>
              <w:rPr>
                <w:rFonts w:eastAsia="Times New Roman"/>
                <w:b/>
                <w:bCs/>
                <w:sz w:val="16"/>
                <w:szCs w:val="16"/>
              </w:rPr>
            </w:pPr>
            <w:r w:rsidRPr="004C3E3C">
              <w:rPr>
                <w:rFonts w:eastAsia="Times New Roman"/>
                <w:b/>
                <w:bCs/>
                <w:sz w:val="16"/>
                <w:szCs w:val="16"/>
              </w:rPr>
              <w:t>účet</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E47EB1F" w14:textId="77777777" w:rsidR="004C3E3C" w:rsidRPr="004C3E3C" w:rsidRDefault="004C3E3C" w:rsidP="002B265B">
            <w:pPr>
              <w:jc w:val="center"/>
              <w:rPr>
                <w:rFonts w:eastAsia="Times New Roman"/>
                <w:b/>
                <w:bCs/>
                <w:sz w:val="16"/>
                <w:szCs w:val="16"/>
              </w:rPr>
            </w:pPr>
            <w:proofErr w:type="spellStart"/>
            <w:r w:rsidRPr="004C3E3C">
              <w:rPr>
                <w:rFonts w:eastAsia="Times New Roman"/>
                <w:b/>
                <w:bCs/>
                <w:sz w:val="16"/>
                <w:szCs w:val="16"/>
              </w:rPr>
              <w:t>anal</w:t>
            </w:r>
            <w:proofErr w:type="spellEnd"/>
            <w:r w:rsidRPr="004C3E3C">
              <w:rPr>
                <w:rFonts w:eastAsia="Times New Roman"/>
                <w:b/>
                <w:bCs/>
                <w:sz w:val="16"/>
                <w:szCs w:val="16"/>
              </w:rPr>
              <w:t xml:space="preserve">. </w:t>
            </w:r>
            <w:proofErr w:type="spellStart"/>
            <w:r w:rsidRPr="004C3E3C">
              <w:rPr>
                <w:rFonts w:eastAsia="Times New Roman"/>
                <w:b/>
                <w:bCs/>
                <w:sz w:val="16"/>
                <w:szCs w:val="16"/>
              </w:rPr>
              <w:t>evid</w:t>
            </w:r>
            <w:proofErr w:type="spellEnd"/>
            <w:r w:rsidRPr="004C3E3C">
              <w:rPr>
                <w:rFonts w:eastAsia="Times New Roman"/>
                <w:b/>
                <w:bCs/>
                <w:sz w:val="16"/>
                <w:szCs w:val="16"/>
              </w:rPr>
              <w:t>.</w:t>
            </w:r>
          </w:p>
        </w:tc>
        <w:tc>
          <w:tcPr>
            <w:tcW w:w="420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813EB83" w14:textId="77777777" w:rsidR="004C3E3C" w:rsidRPr="004C3E3C" w:rsidRDefault="004C3E3C" w:rsidP="002B265B">
            <w:pPr>
              <w:jc w:val="center"/>
              <w:rPr>
                <w:rFonts w:eastAsia="Times New Roman"/>
                <w:b/>
                <w:bCs/>
                <w:sz w:val="16"/>
                <w:szCs w:val="16"/>
              </w:rPr>
            </w:pPr>
            <w:r w:rsidRPr="004C3E3C">
              <w:rPr>
                <w:rFonts w:eastAsia="Times New Roman"/>
                <w:b/>
                <w:bCs/>
                <w:sz w:val="16"/>
                <w:szCs w:val="16"/>
              </w:rPr>
              <w:t>Název účtu</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14:paraId="5F3EE5F7" w14:textId="77777777" w:rsidR="004C3E3C" w:rsidRPr="004C3E3C" w:rsidRDefault="004C3E3C" w:rsidP="002B265B">
            <w:pPr>
              <w:jc w:val="center"/>
              <w:rPr>
                <w:rFonts w:eastAsia="Times New Roman"/>
                <w:b/>
                <w:bCs/>
                <w:sz w:val="16"/>
                <w:szCs w:val="16"/>
              </w:rPr>
            </w:pPr>
            <w:r w:rsidRPr="004C3E3C">
              <w:rPr>
                <w:rFonts w:eastAsia="Times New Roman"/>
                <w:b/>
                <w:bCs/>
                <w:sz w:val="16"/>
                <w:szCs w:val="16"/>
              </w:rPr>
              <w:t>Schválený rozpočet na rok 2014</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14:paraId="0B092BB8" w14:textId="77777777" w:rsidR="004C3E3C" w:rsidRPr="004C3E3C" w:rsidRDefault="004C3E3C" w:rsidP="002B265B">
            <w:pPr>
              <w:jc w:val="center"/>
              <w:rPr>
                <w:rFonts w:eastAsia="Times New Roman"/>
                <w:b/>
                <w:bCs/>
                <w:sz w:val="16"/>
                <w:szCs w:val="16"/>
              </w:rPr>
            </w:pPr>
            <w:r w:rsidRPr="004C3E3C">
              <w:rPr>
                <w:rFonts w:eastAsia="Times New Roman"/>
                <w:b/>
                <w:bCs/>
                <w:sz w:val="16"/>
                <w:szCs w:val="16"/>
              </w:rPr>
              <w:t>Rozpočtová změna</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14:paraId="79DEF666" w14:textId="77777777" w:rsidR="004C3E3C" w:rsidRPr="004C3E3C" w:rsidRDefault="004C3E3C" w:rsidP="002B265B">
            <w:pPr>
              <w:jc w:val="center"/>
              <w:rPr>
                <w:rFonts w:eastAsia="Times New Roman"/>
                <w:b/>
                <w:bCs/>
                <w:sz w:val="16"/>
                <w:szCs w:val="16"/>
              </w:rPr>
            </w:pPr>
            <w:r w:rsidRPr="004C3E3C">
              <w:rPr>
                <w:rFonts w:eastAsia="Times New Roman"/>
                <w:b/>
                <w:bCs/>
                <w:sz w:val="16"/>
                <w:szCs w:val="16"/>
              </w:rPr>
              <w:t>Upravený rozpočet na rok 2014</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14:paraId="799FAEF9" w14:textId="77777777" w:rsidR="004C3E3C" w:rsidRPr="004C3E3C" w:rsidRDefault="004C3E3C" w:rsidP="002B265B">
            <w:pPr>
              <w:jc w:val="center"/>
              <w:rPr>
                <w:rFonts w:eastAsia="Times New Roman"/>
                <w:b/>
                <w:bCs/>
                <w:sz w:val="16"/>
                <w:szCs w:val="16"/>
              </w:rPr>
            </w:pPr>
            <w:r w:rsidRPr="004C3E3C">
              <w:rPr>
                <w:rFonts w:eastAsia="Times New Roman"/>
                <w:b/>
                <w:bCs/>
                <w:sz w:val="16"/>
                <w:szCs w:val="16"/>
              </w:rPr>
              <w:t xml:space="preserve">Skutečnost k </w:t>
            </w:r>
            <w:proofErr w:type="gramStart"/>
            <w:r w:rsidRPr="004C3E3C">
              <w:rPr>
                <w:rFonts w:eastAsia="Times New Roman"/>
                <w:b/>
                <w:bCs/>
                <w:sz w:val="16"/>
                <w:szCs w:val="16"/>
              </w:rPr>
              <w:t>31.12.2014</w:t>
            </w:r>
            <w:proofErr w:type="gramEnd"/>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14:paraId="7E087353" w14:textId="77777777" w:rsidR="004C3E3C" w:rsidRPr="004C3E3C" w:rsidRDefault="004C3E3C" w:rsidP="002B265B">
            <w:pPr>
              <w:jc w:val="center"/>
              <w:rPr>
                <w:rFonts w:eastAsia="Times New Roman"/>
                <w:b/>
                <w:bCs/>
                <w:sz w:val="16"/>
                <w:szCs w:val="16"/>
              </w:rPr>
            </w:pPr>
            <w:r w:rsidRPr="004C3E3C">
              <w:rPr>
                <w:rFonts w:eastAsia="Times New Roman"/>
                <w:b/>
                <w:bCs/>
                <w:sz w:val="16"/>
                <w:szCs w:val="16"/>
              </w:rPr>
              <w:t>% plnění</w:t>
            </w:r>
          </w:p>
        </w:tc>
        <w:tc>
          <w:tcPr>
            <w:tcW w:w="2947" w:type="dxa"/>
            <w:gridSpan w:val="2"/>
            <w:tcBorders>
              <w:top w:val="single" w:sz="4" w:space="0" w:color="auto"/>
              <w:left w:val="nil"/>
              <w:bottom w:val="single" w:sz="4" w:space="0" w:color="auto"/>
              <w:right w:val="single" w:sz="4" w:space="0" w:color="auto"/>
            </w:tcBorders>
            <w:shd w:val="clear" w:color="auto" w:fill="auto"/>
            <w:vAlign w:val="center"/>
            <w:hideMark/>
          </w:tcPr>
          <w:p w14:paraId="253D3482" w14:textId="77777777" w:rsidR="004C3E3C" w:rsidRPr="004C3E3C" w:rsidRDefault="004C3E3C" w:rsidP="002B265B">
            <w:pPr>
              <w:jc w:val="center"/>
              <w:rPr>
                <w:rFonts w:eastAsia="Times New Roman"/>
                <w:b/>
                <w:bCs/>
                <w:sz w:val="16"/>
                <w:szCs w:val="16"/>
              </w:rPr>
            </w:pPr>
            <w:r w:rsidRPr="004C3E3C">
              <w:rPr>
                <w:rFonts w:eastAsia="Times New Roman"/>
                <w:b/>
                <w:bCs/>
                <w:sz w:val="16"/>
                <w:szCs w:val="16"/>
              </w:rPr>
              <w:t>Komentář</w:t>
            </w:r>
          </w:p>
        </w:tc>
      </w:tr>
      <w:tr w:rsidR="004C3E3C" w:rsidRPr="004C3E3C" w14:paraId="019F5875"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A375A58" w14:textId="77777777" w:rsidR="004C3E3C" w:rsidRPr="004C3E3C" w:rsidRDefault="004C3E3C" w:rsidP="002B265B">
            <w:pPr>
              <w:jc w:val="right"/>
              <w:rPr>
                <w:rFonts w:eastAsia="Times New Roman"/>
                <w:sz w:val="16"/>
                <w:szCs w:val="16"/>
              </w:rPr>
            </w:pPr>
            <w:r w:rsidRPr="004C3E3C">
              <w:rPr>
                <w:rFonts w:eastAsia="Times New Roman"/>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3891EA90" w14:textId="77777777" w:rsidR="004C3E3C" w:rsidRPr="004C3E3C" w:rsidRDefault="004C3E3C" w:rsidP="002B265B">
            <w:pPr>
              <w:rPr>
                <w:rFonts w:eastAsia="Times New Roman"/>
                <w:sz w:val="16"/>
                <w:szCs w:val="16"/>
              </w:rPr>
            </w:pPr>
            <w:r w:rsidRPr="004C3E3C">
              <w:rPr>
                <w:rFonts w:eastAsia="Times New Roman"/>
                <w:sz w:val="16"/>
                <w:szCs w:val="16"/>
              </w:rPr>
              <w:t>001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50E0753F" w14:textId="77777777" w:rsidR="004C3E3C" w:rsidRPr="004C3E3C" w:rsidRDefault="004C3E3C" w:rsidP="002B265B">
            <w:pPr>
              <w:rPr>
                <w:rFonts w:eastAsia="Times New Roman"/>
                <w:sz w:val="16"/>
                <w:szCs w:val="16"/>
              </w:rPr>
            </w:pPr>
            <w:r w:rsidRPr="004C3E3C">
              <w:rPr>
                <w:rFonts w:eastAsia="Times New Roman"/>
                <w:sz w:val="16"/>
                <w:szCs w:val="16"/>
              </w:rPr>
              <w:t>spotřeba materiálu - vybavení do 2.999,-</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4DFED10C"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3A6870F"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40 000,00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698322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77C8C4A0"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53 868,02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6C2C32BF" w14:textId="77777777" w:rsidR="004C3E3C" w:rsidRPr="004C3E3C" w:rsidRDefault="004C3E3C" w:rsidP="002B265B">
            <w:pPr>
              <w:jc w:val="right"/>
              <w:rPr>
                <w:rFonts w:eastAsia="Times New Roman"/>
                <w:sz w:val="16"/>
                <w:szCs w:val="16"/>
              </w:rPr>
            </w:pPr>
            <w:r w:rsidRPr="004C3E3C">
              <w:rPr>
                <w:rFonts w:eastAsia="Times New Roman"/>
                <w:sz w:val="16"/>
                <w:szCs w:val="16"/>
              </w:rPr>
              <w:t>135%</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76A3B68E" w14:textId="77777777" w:rsidR="004C3E3C" w:rsidRPr="004C3E3C" w:rsidRDefault="004C3E3C" w:rsidP="002B265B">
            <w:pPr>
              <w:rPr>
                <w:rFonts w:eastAsia="Times New Roman"/>
                <w:sz w:val="16"/>
                <w:szCs w:val="16"/>
              </w:rPr>
            </w:pPr>
            <w:r w:rsidRPr="004C3E3C">
              <w:rPr>
                <w:rFonts w:eastAsia="Times New Roman"/>
                <w:sz w:val="16"/>
                <w:szCs w:val="16"/>
              </w:rPr>
              <w:t>souvisí s příslušným účtem 558 a 501 (rozdíl ceny)</w:t>
            </w:r>
          </w:p>
        </w:tc>
      </w:tr>
      <w:tr w:rsidR="004C3E3C" w:rsidRPr="004C3E3C" w14:paraId="2E3707FE"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9111F26" w14:textId="77777777" w:rsidR="004C3E3C" w:rsidRPr="004C3E3C" w:rsidRDefault="004C3E3C" w:rsidP="002B265B">
            <w:pPr>
              <w:jc w:val="right"/>
              <w:rPr>
                <w:rFonts w:eastAsia="Times New Roman"/>
                <w:sz w:val="16"/>
                <w:szCs w:val="16"/>
              </w:rPr>
            </w:pPr>
            <w:r w:rsidRPr="004C3E3C">
              <w:rPr>
                <w:rFonts w:eastAsia="Times New Roman"/>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00E4D9D0" w14:textId="77777777" w:rsidR="004C3E3C" w:rsidRPr="004C3E3C" w:rsidRDefault="004C3E3C" w:rsidP="002B265B">
            <w:pPr>
              <w:rPr>
                <w:rFonts w:eastAsia="Times New Roman"/>
                <w:sz w:val="16"/>
                <w:szCs w:val="16"/>
              </w:rPr>
            </w:pPr>
            <w:r w:rsidRPr="004C3E3C">
              <w:rPr>
                <w:rFonts w:eastAsia="Times New Roman"/>
                <w:sz w:val="16"/>
                <w:szCs w:val="16"/>
              </w:rPr>
              <w:t>010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6684B9CE" w14:textId="77777777" w:rsidR="004C3E3C" w:rsidRPr="004C3E3C" w:rsidRDefault="004C3E3C" w:rsidP="002B265B">
            <w:pPr>
              <w:rPr>
                <w:rFonts w:eastAsia="Times New Roman"/>
                <w:sz w:val="16"/>
                <w:szCs w:val="16"/>
              </w:rPr>
            </w:pPr>
            <w:r w:rsidRPr="004C3E3C">
              <w:rPr>
                <w:rFonts w:eastAsia="Times New Roman"/>
                <w:sz w:val="16"/>
                <w:szCs w:val="16"/>
              </w:rPr>
              <w:t xml:space="preserve">spotřeba materiálu - léky a </w:t>
            </w:r>
            <w:proofErr w:type="spellStart"/>
            <w:r w:rsidRPr="004C3E3C">
              <w:rPr>
                <w:rFonts w:eastAsia="Times New Roman"/>
                <w:sz w:val="16"/>
                <w:szCs w:val="16"/>
              </w:rPr>
              <w:t>zdr.mater</w:t>
            </w:r>
            <w:proofErr w:type="spellEnd"/>
            <w:r w:rsidRPr="004C3E3C">
              <w:rPr>
                <w:rFonts w:eastAsia="Times New Roman"/>
                <w:sz w:val="16"/>
                <w:szCs w:val="16"/>
              </w:rPr>
              <w:t xml:space="preserve">. </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CD90B5A"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D952FC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F567B9F"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3D1618D"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6 881,00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62980914" w14:textId="77777777" w:rsidR="004C3E3C" w:rsidRPr="004C3E3C" w:rsidRDefault="004C3E3C" w:rsidP="002B265B">
            <w:pPr>
              <w:jc w:val="right"/>
              <w:rPr>
                <w:rFonts w:eastAsia="Times New Roman"/>
                <w:sz w:val="16"/>
                <w:szCs w:val="16"/>
              </w:rPr>
            </w:pPr>
            <w:r w:rsidRPr="004C3E3C">
              <w:rPr>
                <w:rFonts w:eastAsia="Times New Roman"/>
                <w:sz w:val="16"/>
                <w:szCs w:val="16"/>
              </w:rPr>
              <w:t>115%</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7DA14091"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1A059C33"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03A64C8" w14:textId="77777777" w:rsidR="004C3E3C" w:rsidRPr="004C3E3C" w:rsidRDefault="004C3E3C" w:rsidP="002B265B">
            <w:pPr>
              <w:jc w:val="right"/>
              <w:rPr>
                <w:rFonts w:eastAsia="Times New Roman"/>
                <w:sz w:val="16"/>
                <w:szCs w:val="16"/>
              </w:rPr>
            </w:pPr>
            <w:r w:rsidRPr="004C3E3C">
              <w:rPr>
                <w:rFonts w:eastAsia="Times New Roman"/>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2B390767" w14:textId="77777777" w:rsidR="004C3E3C" w:rsidRPr="004C3E3C" w:rsidRDefault="004C3E3C" w:rsidP="002B265B">
            <w:pPr>
              <w:rPr>
                <w:rFonts w:eastAsia="Times New Roman"/>
                <w:sz w:val="16"/>
                <w:szCs w:val="16"/>
              </w:rPr>
            </w:pPr>
            <w:r w:rsidRPr="004C3E3C">
              <w:rPr>
                <w:rFonts w:eastAsia="Times New Roman"/>
                <w:sz w:val="16"/>
                <w:szCs w:val="16"/>
              </w:rPr>
              <w:t>100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45DDBD7B" w14:textId="77777777" w:rsidR="004C3E3C" w:rsidRPr="004C3E3C" w:rsidRDefault="004C3E3C" w:rsidP="002B265B">
            <w:pPr>
              <w:rPr>
                <w:rFonts w:eastAsia="Times New Roman"/>
                <w:sz w:val="16"/>
                <w:szCs w:val="16"/>
              </w:rPr>
            </w:pPr>
            <w:r w:rsidRPr="004C3E3C">
              <w:rPr>
                <w:rFonts w:eastAsia="Times New Roman"/>
                <w:sz w:val="16"/>
                <w:szCs w:val="16"/>
              </w:rPr>
              <w:t>spotřeba materiálu - drobný materiál</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66BAE0F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70 000,00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A552FEF"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37 000,00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11CB340"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107 000,00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5156667"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209 584,76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01067A8D" w14:textId="77777777" w:rsidR="004C3E3C" w:rsidRPr="004C3E3C" w:rsidRDefault="004C3E3C" w:rsidP="002B265B">
            <w:pPr>
              <w:jc w:val="right"/>
              <w:rPr>
                <w:rFonts w:eastAsia="Times New Roman"/>
                <w:sz w:val="16"/>
                <w:szCs w:val="16"/>
              </w:rPr>
            </w:pPr>
            <w:r w:rsidRPr="004C3E3C">
              <w:rPr>
                <w:rFonts w:eastAsia="Times New Roman"/>
                <w:sz w:val="16"/>
                <w:szCs w:val="16"/>
              </w:rPr>
              <w:t>196%</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709833BC" w14:textId="77777777" w:rsidR="004C3E3C" w:rsidRPr="004C3E3C" w:rsidRDefault="004C3E3C" w:rsidP="002B265B">
            <w:pPr>
              <w:rPr>
                <w:rFonts w:eastAsia="Times New Roman"/>
                <w:sz w:val="16"/>
                <w:szCs w:val="16"/>
              </w:rPr>
            </w:pPr>
            <w:r w:rsidRPr="004C3E3C">
              <w:rPr>
                <w:rFonts w:eastAsia="Times New Roman"/>
                <w:sz w:val="16"/>
                <w:szCs w:val="16"/>
              </w:rPr>
              <w:t>neplánované opravy (havárie)</w:t>
            </w:r>
          </w:p>
        </w:tc>
      </w:tr>
      <w:tr w:rsidR="004C3E3C" w:rsidRPr="004C3E3C" w14:paraId="74490ACB"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4461AEE" w14:textId="77777777" w:rsidR="004C3E3C" w:rsidRPr="004C3E3C" w:rsidRDefault="004C3E3C" w:rsidP="002B265B">
            <w:pPr>
              <w:jc w:val="right"/>
              <w:rPr>
                <w:rFonts w:eastAsia="Times New Roman"/>
                <w:sz w:val="16"/>
                <w:szCs w:val="16"/>
              </w:rPr>
            </w:pPr>
            <w:r w:rsidRPr="004C3E3C">
              <w:rPr>
                <w:rFonts w:eastAsia="Times New Roman"/>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70840475"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13AC0134" w14:textId="77777777" w:rsidR="004C3E3C" w:rsidRPr="004C3E3C" w:rsidRDefault="004C3E3C" w:rsidP="002B265B">
            <w:pPr>
              <w:rPr>
                <w:rFonts w:eastAsia="Times New Roman"/>
                <w:sz w:val="16"/>
                <w:szCs w:val="16"/>
              </w:rPr>
            </w:pPr>
            <w:r w:rsidRPr="004C3E3C">
              <w:rPr>
                <w:rFonts w:eastAsia="Times New Roman"/>
                <w:sz w:val="16"/>
                <w:szCs w:val="16"/>
              </w:rPr>
              <w:t>spotřeba materiálu - údržba</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48B6F5B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70 000,00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DFE494D"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-70 000,00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F4EC932"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C893BCF"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7C85A54"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7C3E1218" w14:textId="77777777" w:rsidR="004C3E3C" w:rsidRPr="004C3E3C" w:rsidRDefault="004C3E3C" w:rsidP="002B265B">
            <w:pPr>
              <w:rPr>
                <w:rFonts w:eastAsia="Times New Roman"/>
                <w:sz w:val="16"/>
                <w:szCs w:val="16"/>
              </w:rPr>
            </w:pPr>
            <w:r w:rsidRPr="004C3E3C">
              <w:rPr>
                <w:rFonts w:eastAsia="Times New Roman"/>
                <w:sz w:val="16"/>
                <w:szCs w:val="16"/>
              </w:rPr>
              <w:t>chybně analytika</w:t>
            </w:r>
          </w:p>
        </w:tc>
      </w:tr>
      <w:tr w:rsidR="004C3E3C" w:rsidRPr="004C3E3C" w14:paraId="588B5FEE"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12FF320" w14:textId="77777777" w:rsidR="004C3E3C" w:rsidRPr="004C3E3C" w:rsidRDefault="004C3E3C" w:rsidP="002B265B">
            <w:pPr>
              <w:jc w:val="right"/>
              <w:rPr>
                <w:rFonts w:eastAsia="Times New Roman"/>
                <w:sz w:val="16"/>
                <w:szCs w:val="16"/>
              </w:rPr>
            </w:pPr>
            <w:r w:rsidRPr="004C3E3C">
              <w:rPr>
                <w:rFonts w:eastAsia="Times New Roman"/>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178EE353" w14:textId="77777777" w:rsidR="004C3E3C" w:rsidRPr="004C3E3C" w:rsidRDefault="004C3E3C" w:rsidP="002B265B">
            <w:pPr>
              <w:rPr>
                <w:rFonts w:eastAsia="Times New Roman"/>
                <w:sz w:val="16"/>
                <w:szCs w:val="16"/>
              </w:rPr>
            </w:pPr>
            <w:r w:rsidRPr="004C3E3C">
              <w:rPr>
                <w:rFonts w:eastAsia="Times New Roman"/>
                <w:sz w:val="16"/>
                <w:szCs w:val="16"/>
              </w:rPr>
              <w:t>101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5FB3B2AE" w14:textId="77777777" w:rsidR="004C3E3C" w:rsidRPr="004C3E3C" w:rsidRDefault="004C3E3C" w:rsidP="002B265B">
            <w:pPr>
              <w:rPr>
                <w:rFonts w:eastAsia="Times New Roman"/>
                <w:sz w:val="16"/>
                <w:szCs w:val="16"/>
              </w:rPr>
            </w:pPr>
            <w:r w:rsidRPr="004C3E3C">
              <w:rPr>
                <w:rFonts w:eastAsia="Times New Roman"/>
                <w:sz w:val="16"/>
                <w:szCs w:val="16"/>
              </w:rPr>
              <w:t>spotřeba materiálu - kancelářské potřeby a tonery</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BDA9AA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100 000,00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C6B992F"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-50 000,00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6E099D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17A6097"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67 595,40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ED83D06" w14:textId="77777777" w:rsidR="004C3E3C" w:rsidRPr="004C3E3C" w:rsidRDefault="004C3E3C" w:rsidP="002B265B">
            <w:pPr>
              <w:jc w:val="right"/>
              <w:rPr>
                <w:rFonts w:eastAsia="Times New Roman"/>
                <w:sz w:val="16"/>
                <w:szCs w:val="16"/>
              </w:rPr>
            </w:pPr>
            <w:r w:rsidRPr="004C3E3C">
              <w:rPr>
                <w:rFonts w:eastAsia="Times New Roman"/>
                <w:sz w:val="16"/>
                <w:szCs w:val="16"/>
              </w:rPr>
              <w:t>135%</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68A9E38C" w14:textId="77777777" w:rsidR="004C3E3C" w:rsidRPr="004C3E3C" w:rsidRDefault="004C3E3C" w:rsidP="002B265B">
            <w:pPr>
              <w:rPr>
                <w:rFonts w:eastAsia="Times New Roman"/>
                <w:sz w:val="16"/>
                <w:szCs w:val="16"/>
              </w:rPr>
            </w:pPr>
            <w:r w:rsidRPr="004C3E3C">
              <w:rPr>
                <w:rFonts w:eastAsia="Times New Roman"/>
                <w:sz w:val="16"/>
                <w:szCs w:val="16"/>
              </w:rPr>
              <w:t>vyšší spotřeba tonerů</w:t>
            </w:r>
          </w:p>
        </w:tc>
      </w:tr>
      <w:tr w:rsidR="004C3E3C" w:rsidRPr="004C3E3C" w14:paraId="6C348CFD"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5EC00C7" w14:textId="77777777" w:rsidR="004C3E3C" w:rsidRPr="004C3E3C" w:rsidRDefault="004C3E3C" w:rsidP="002B265B">
            <w:pPr>
              <w:jc w:val="right"/>
              <w:rPr>
                <w:rFonts w:eastAsia="Times New Roman"/>
                <w:sz w:val="16"/>
                <w:szCs w:val="16"/>
              </w:rPr>
            </w:pPr>
            <w:r w:rsidRPr="004C3E3C">
              <w:rPr>
                <w:rFonts w:eastAsia="Times New Roman"/>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79E6D1E5" w14:textId="77777777" w:rsidR="004C3E3C" w:rsidRPr="004C3E3C" w:rsidRDefault="004C3E3C" w:rsidP="002B265B">
            <w:pPr>
              <w:rPr>
                <w:rFonts w:eastAsia="Times New Roman"/>
                <w:sz w:val="16"/>
                <w:szCs w:val="16"/>
              </w:rPr>
            </w:pPr>
            <w:r w:rsidRPr="004C3E3C">
              <w:rPr>
                <w:rFonts w:eastAsia="Times New Roman"/>
                <w:sz w:val="16"/>
                <w:szCs w:val="16"/>
              </w:rPr>
              <w:t>110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270F24EC" w14:textId="77777777" w:rsidR="004C3E3C" w:rsidRPr="004C3E3C" w:rsidRDefault="004C3E3C" w:rsidP="002B265B">
            <w:pPr>
              <w:rPr>
                <w:rFonts w:eastAsia="Times New Roman"/>
                <w:sz w:val="16"/>
                <w:szCs w:val="16"/>
              </w:rPr>
            </w:pPr>
            <w:r w:rsidRPr="004C3E3C">
              <w:rPr>
                <w:rFonts w:eastAsia="Times New Roman"/>
                <w:sz w:val="16"/>
                <w:szCs w:val="16"/>
              </w:rPr>
              <w:t xml:space="preserve">spotřeba materiálu - </w:t>
            </w:r>
            <w:proofErr w:type="spellStart"/>
            <w:r w:rsidRPr="004C3E3C">
              <w:rPr>
                <w:rFonts w:eastAsia="Times New Roman"/>
                <w:sz w:val="16"/>
                <w:szCs w:val="16"/>
              </w:rPr>
              <w:t>čist.prostř</w:t>
            </w:r>
            <w:proofErr w:type="spellEnd"/>
            <w:r w:rsidRPr="004C3E3C">
              <w:rPr>
                <w:rFonts w:eastAsia="Times New Roman"/>
                <w:sz w:val="16"/>
                <w:szCs w:val="16"/>
              </w:rPr>
              <w:t>.</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B08266A"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218 980,00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2B65838"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863408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218 980,00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2AF28E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147 611,55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24C0DFB1" w14:textId="77777777" w:rsidR="004C3E3C" w:rsidRPr="004C3E3C" w:rsidRDefault="004C3E3C" w:rsidP="002B265B">
            <w:pPr>
              <w:jc w:val="right"/>
              <w:rPr>
                <w:rFonts w:eastAsia="Times New Roman"/>
                <w:sz w:val="16"/>
                <w:szCs w:val="16"/>
              </w:rPr>
            </w:pPr>
            <w:r w:rsidRPr="004C3E3C">
              <w:rPr>
                <w:rFonts w:eastAsia="Times New Roman"/>
                <w:sz w:val="16"/>
                <w:szCs w:val="16"/>
              </w:rPr>
              <w:t>67%</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16523E81" w14:textId="77777777" w:rsidR="004C3E3C" w:rsidRPr="004C3E3C" w:rsidRDefault="004C3E3C" w:rsidP="002B265B">
            <w:pPr>
              <w:rPr>
                <w:rFonts w:eastAsia="Times New Roman"/>
                <w:sz w:val="16"/>
                <w:szCs w:val="16"/>
              </w:rPr>
            </w:pPr>
            <w:r w:rsidRPr="004C3E3C">
              <w:rPr>
                <w:rFonts w:eastAsia="Times New Roman"/>
                <w:sz w:val="16"/>
                <w:szCs w:val="16"/>
              </w:rPr>
              <w:t>nižší spotřeba</w:t>
            </w:r>
          </w:p>
        </w:tc>
      </w:tr>
      <w:tr w:rsidR="004C3E3C" w:rsidRPr="004C3E3C" w14:paraId="1459FF6A"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711B39B" w14:textId="77777777" w:rsidR="004C3E3C" w:rsidRPr="004C3E3C" w:rsidRDefault="004C3E3C" w:rsidP="002B265B">
            <w:pPr>
              <w:jc w:val="right"/>
              <w:rPr>
                <w:rFonts w:eastAsia="Times New Roman"/>
                <w:sz w:val="16"/>
                <w:szCs w:val="16"/>
              </w:rPr>
            </w:pPr>
            <w:r w:rsidRPr="004C3E3C">
              <w:rPr>
                <w:rFonts w:eastAsia="Times New Roman"/>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3D241827" w14:textId="77777777" w:rsidR="004C3E3C" w:rsidRPr="004C3E3C" w:rsidRDefault="004C3E3C" w:rsidP="002B265B">
            <w:pPr>
              <w:rPr>
                <w:rFonts w:eastAsia="Times New Roman"/>
                <w:sz w:val="16"/>
                <w:szCs w:val="16"/>
              </w:rPr>
            </w:pPr>
            <w:r w:rsidRPr="004C3E3C">
              <w:rPr>
                <w:rFonts w:eastAsia="Times New Roman"/>
                <w:sz w:val="16"/>
                <w:szCs w:val="16"/>
              </w:rPr>
              <w:t>120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2CBF57A7" w14:textId="77777777" w:rsidR="004C3E3C" w:rsidRPr="004C3E3C" w:rsidRDefault="004C3E3C" w:rsidP="002B265B">
            <w:pPr>
              <w:rPr>
                <w:rFonts w:eastAsia="Times New Roman"/>
                <w:sz w:val="16"/>
                <w:szCs w:val="16"/>
              </w:rPr>
            </w:pPr>
            <w:r w:rsidRPr="004C3E3C">
              <w:rPr>
                <w:rFonts w:eastAsia="Times New Roman"/>
                <w:sz w:val="16"/>
                <w:szCs w:val="16"/>
              </w:rPr>
              <w:t>spotřeba materiálu - oděvy, obuv</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43926015"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17CEB3B"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0591BF7"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5928AED"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31 439,00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21E888C8" w14:textId="77777777" w:rsidR="004C3E3C" w:rsidRPr="004C3E3C" w:rsidRDefault="004C3E3C" w:rsidP="002B265B">
            <w:pPr>
              <w:jc w:val="right"/>
              <w:rPr>
                <w:rFonts w:eastAsia="Times New Roman"/>
                <w:sz w:val="16"/>
                <w:szCs w:val="16"/>
              </w:rPr>
            </w:pPr>
            <w:r w:rsidRPr="004C3E3C">
              <w:rPr>
                <w:rFonts w:eastAsia="Times New Roman"/>
                <w:sz w:val="16"/>
                <w:szCs w:val="16"/>
              </w:rPr>
              <w:t>79%</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70D41C99" w14:textId="77777777" w:rsidR="004C3E3C" w:rsidRPr="004C3E3C" w:rsidRDefault="004C3E3C" w:rsidP="002B265B">
            <w:pPr>
              <w:rPr>
                <w:rFonts w:eastAsia="Times New Roman"/>
                <w:sz w:val="16"/>
                <w:szCs w:val="16"/>
              </w:rPr>
            </w:pPr>
            <w:r w:rsidRPr="004C3E3C">
              <w:rPr>
                <w:rFonts w:eastAsia="Times New Roman"/>
                <w:sz w:val="16"/>
                <w:szCs w:val="16"/>
              </w:rPr>
              <w:t>nižší ceny než odhadované</w:t>
            </w:r>
          </w:p>
        </w:tc>
      </w:tr>
      <w:tr w:rsidR="004C3E3C" w:rsidRPr="004C3E3C" w14:paraId="65F17D7B"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A8334A"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5EC4770C" w14:textId="77777777" w:rsidR="004C3E3C" w:rsidRPr="004C3E3C" w:rsidRDefault="004C3E3C" w:rsidP="002B265B">
            <w:pPr>
              <w:rPr>
                <w:rFonts w:eastAsia="Times New Roman"/>
                <w:b/>
                <w:bCs/>
                <w:sz w:val="16"/>
                <w:szCs w:val="16"/>
              </w:rPr>
            </w:pPr>
            <w:r w:rsidRPr="004C3E3C">
              <w:rPr>
                <w:rFonts w:eastAsia="Times New Roman"/>
                <w:b/>
                <w:bCs/>
                <w:sz w:val="16"/>
                <w:szCs w:val="16"/>
              </w:rPr>
              <w:t>130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217E70B" w14:textId="77777777" w:rsidR="004C3E3C" w:rsidRPr="004C3E3C" w:rsidRDefault="004C3E3C" w:rsidP="002B265B">
            <w:pPr>
              <w:rPr>
                <w:rFonts w:eastAsia="Times New Roman"/>
                <w:b/>
                <w:bCs/>
                <w:sz w:val="16"/>
                <w:szCs w:val="16"/>
              </w:rPr>
            </w:pPr>
            <w:r w:rsidRPr="004C3E3C">
              <w:rPr>
                <w:rFonts w:eastAsia="Times New Roman"/>
                <w:b/>
                <w:bCs/>
                <w:sz w:val="16"/>
                <w:szCs w:val="16"/>
              </w:rPr>
              <w:t>spotřeba materiálu - školní potřeby 1. tř.</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5A07691C"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21 200,00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9584863"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-400,00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ADDE969"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20 800,00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E504D1E"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20 800,00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9AB47FF"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1AF5E226"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11812C26"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C67C1EE"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3387B708" w14:textId="77777777" w:rsidR="004C3E3C" w:rsidRPr="004C3E3C" w:rsidRDefault="004C3E3C" w:rsidP="002B265B">
            <w:pPr>
              <w:rPr>
                <w:rFonts w:eastAsia="Times New Roman"/>
                <w:b/>
                <w:bCs/>
                <w:sz w:val="16"/>
                <w:szCs w:val="16"/>
              </w:rPr>
            </w:pPr>
            <w:r w:rsidRPr="004C3E3C">
              <w:rPr>
                <w:rFonts w:eastAsia="Times New Roman"/>
                <w:b/>
                <w:bCs/>
                <w:sz w:val="16"/>
                <w:szCs w:val="16"/>
              </w:rPr>
              <w:t>132</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78857336" w14:textId="77777777" w:rsidR="004C3E3C" w:rsidRPr="004C3E3C" w:rsidRDefault="004C3E3C" w:rsidP="002B265B">
            <w:pPr>
              <w:rPr>
                <w:rFonts w:eastAsia="Times New Roman"/>
                <w:b/>
                <w:bCs/>
                <w:sz w:val="16"/>
                <w:szCs w:val="16"/>
              </w:rPr>
            </w:pPr>
            <w:r w:rsidRPr="004C3E3C">
              <w:rPr>
                <w:rFonts w:eastAsia="Times New Roman"/>
                <w:b/>
                <w:bCs/>
                <w:sz w:val="16"/>
                <w:szCs w:val="16"/>
              </w:rPr>
              <w:t xml:space="preserve">spotřeba materiálu - školní potřeby </w:t>
            </w:r>
            <w:proofErr w:type="spellStart"/>
            <w:proofErr w:type="gramStart"/>
            <w:r w:rsidRPr="004C3E3C">
              <w:rPr>
                <w:rFonts w:eastAsia="Times New Roman"/>
                <w:b/>
                <w:bCs/>
                <w:sz w:val="16"/>
                <w:szCs w:val="16"/>
              </w:rPr>
              <w:t>zdrav</w:t>
            </w:r>
            <w:proofErr w:type="gramEnd"/>
            <w:r w:rsidRPr="004C3E3C">
              <w:rPr>
                <w:rFonts w:eastAsia="Times New Roman"/>
                <w:b/>
                <w:bCs/>
                <w:sz w:val="16"/>
                <w:szCs w:val="16"/>
              </w:rPr>
              <w:t>.</w:t>
            </w:r>
            <w:proofErr w:type="gramStart"/>
            <w:r w:rsidRPr="004C3E3C">
              <w:rPr>
                <w:rFonts w:eastAsia="Times New Roman"/>
                <w:b/>
                <w:bCs/>
                <w:sz w:val="16"/>
                <w:szCs w:val="16"/>
              </w:rPr>
              <w:t>postiž</w:t>
            </w:r>
            <w:proofErr w:type="spellEnd"/>
            <w:proofErr w:type="gramEnd"/>
            <w:r w:rsidRPr="004C3E3C">
              <w:rPr>
                <w:rFonts w:eastAsia="Times New Roman"/>
                <w:b/>
                <w:bCs/>
                <w:sz w:val="16"/>
                <w:szCs w:val="16"/>
              </w:rPr>
              <w:t>.</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32A1DF7F"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707CECD"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2 405,00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19542C6"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2 405,00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62F7786"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2 405,00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46094877"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6D2DCF93"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40975B3A"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38756F1" w14:textId="77777777" w:rsidR="004C3E3C" w:rsidRPr="004C3E3C" w:rsidRDefault="004C3E3C" w:rsidP="002B265B">
            <w:pPr>
              <w:jc w:val="right"/>
              <w:rPr>
                <w:rFonts w:eastAsia="Times New Roman"/>
                <w:sz w:val="16"/>
                <w:szCs w:val="16"/>
              </w:rPr>
            </w:pPr>
            <w:r w:rsidRPr="004C3E3C">
              <w:rPr>
                <w:rFonts w:eastAsia="Times New Roman"/>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1A1F2AAD" w14:textId="77777777" w:rsidR="004C3E3C" w:rsidRPr="004C3E3C" w:rsidRDefault="004C3E3C" w:rsidP="002B265B">
            <w:pPr>
              <w:rPr>
                <w:rFonts w:eastAsia="Times New Roman"/>
                <w:sz w:val="16"/>
                <w:szCs w:val="16"/>
              </w:rPr>
            </w:pPr>
            <w:r w:rsidRPr="004C3E3C">
              <w:rPr>
                <w:rFonts w:eastAsia="Times New Roman"/>
                <w:sz w:val="16"/>
                <w:szCs w:val="16"/>
              </w:rPr>
              <w:t>140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8B5017F" w14:textId="77777777" w:rsidR="004C3E3C" w:rsidRPr="004C3E3C" w:rsidRDefault="004C3E3C" w:rsidP="002B265B">
            <w:pPr>
              <w:rPr>
                <w:rFonts w:eastAsia="Times New Roman"/>
                <w:sz w:val="16"/>
                <w:szCs w:val="16"/>
              </w:rPr>
            </w:pPr>
            <w:r w:rsidRPr="004C3E3C">
              <w:rPr>
                <w:rFonts w:eastAsia="Times New Roman"/>
                <w:sz w:val="16"/>
                <w:szCs w:val="16"/>
              </w:rPr>
              <w:t xml:space="preserve">spotřeba materiálu - </w:t>
            </w:r>
            <w:proofErr w:type="spellStart"/>
            <w:r w:rsidRPr="004C3E3C">
              <w:rPr>
                <w:rFonts w:eastAsia="Times New Roman"/>
                <w:sz w:val="16"/>
                <w:szCs w:val="16"/>
              </w:rPr>
              <w:t>všeobec.materiál</w:t>
            </w:r>
            <w:proofErr w:type="spellEnd"/>
            <w:r w:rsidRPr="004C3E3C">
              <w:rPr>
                <w:rFonts w:eastAsia="Times New Roman"/>
                <w:sz w:val="16"/>
                <w:szCs w:val="16"/>
              </w:rPr>
              <w:t xml:space="preserve"> ŠJ. </w:t>
            </w:r>
            <w:proofErr w:type="gramStart"/>
            <w:r w:rsidRPr="004C3E3C">
              <w:rPr>
                <w:rFonts w:eastAsia="Times New Roman"/>
                <w:sz w:val="16"/>
                <w:szCs w:val="16"/>
              </w:rPr>
              <w:t>do</w:t>
            </w:r>
            <w:proofErr w:type="gramEnd"/>
            <w:r w:rsidRPr="004C3E3C">
              <w:rPr>
                <w:rFonts w:eastAsia="Times New Roman"/>
                <w:sz w:val="16"/>
                <w:szCs w:val="16"/>
              </w:rPr>
              <w:t xml:space="preserve"> 1tis Kč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13072607"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44A9990"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CF1D393"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44E72F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5 417,00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409D28ED" w14:textId="77777777" w:rsidR="004C3E3C" w:rsidRPr="004C3E3C" w:rsidRDefault="004C3E3C" w:rsidP="002B265B">
            <w:pPr>
              <w:jc w:val="right"/>
              <w:rPr>
                <w:rFonts w:eastAsia="Times New Roman"/>
                <w:sz w:val="16"/>
                <w:szCs w:val="16"/>
              </w:rPr>
            </w:pPr>
            <w:r w:rsidRPr="004C3E3C">
              <w:rPr>
                <w:rFonts w:eastAsia="Times New Roman"/>
                <w:sz w:val="16"/>
                <w:szCs w:val="16"/>
              </w:rPr>
              <w:t>135%</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6837D29A" w14:textId="77777777" w:rsidR="004C3E3C" w:rsidRPr="004C3E3C" w:rsidRDefault="004C3E3C" w:rsidP="002B265B">
            <w:pPr>
              <w:rPr>
                <w:rFonts w:eastAsia="Times New Roman"/>
                <w:sz w:val="16"/>
                <w:szCs w:val="16"/>
              </w:rPr>
            </w:pPr>
            <w:r w:rsidRPr="004C3E3C">
              <w:rPr>
                <w:rFonts w:eastAsia="Times New Roman"/>
                <w:sz w:val="16"/>
                <w:szCs w:val="16"/>
              </w:rPr>
              <w:t>za ušetřené energie, původně neplánováno</w:t>
            </w:r>
          </w:p>
        </w:tc>
      </w:tr>
      <w:tr w:rsidR="004C3E3C" w:rsidRPr="004C3E3C" w14:paraId="1F357B8B"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9938E86" w14:textId="77777777" w:rsidR="004C3E3C" w:rsidRPr="004C3E3C" w:rsidRDefault="004C3E3C" w:rsidP="002B265B">
            <w:pPr>
              <w:jc w:val="right"/>
              <w:rPr>
                <w:rFonts w:eastAsia="Times New Roman"/>
                <w:sz w:val="16"/>
                <w:szCs w:val="16"/>
              </w:rPr>
            </w:pPr>
            <w:r w:rsidRPr="004C3E3C">
              <w:rPr>
                <w:rFonts w:eastAsia="Times New Roman"/>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7CCF64F8" w14:textId="77777777" w:rsidR="004C3E3C" w:rsidRPr="004C3E3C" w:rsidRDefault="004C3E3C" w:rsidP="002B265B">
            <w:pPr>
              <w:rPr>
                <w:rFonts w:eastAsia="Times New Roman"/>
                <w:sz w:val="16"/>
                <w:szCs w:val="16"/>
              </w:rPr>
            </w:pPr>
            <w:r w:rsidRPr="004C3E3C">
              <w:rPr>
                <w:rFonts w:eastAsia="Times New Roman"/>
                <w:sz w:val="16"/>
                <w:szCs w:val="16"/>
              </w:rPr>
              <w:t>141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B618A6F" w14:textId="77777777" w:rsidR="004C3E3C" w:rsidRPr="004C3E3C" w:rsidRDefault="004C3E3C" w:rsidP="002B265B">
            <w:pPr>
              <w:rPr>
                <w:rFonts w:eastAsia="Times New Roman"/>
                <w:sz w:val="16"/>
                <w:szCs w:val="16"/>
              </w:rPr>
            </w:pPr>
            <w:r w:rsidRPr="004C3E3C">
              <w:rPr>
                <w:rFonts w:eastAsia="Times New Roman"/>
                <w:sz w:val="16"/>
                <w:szCs w:val="16"/>
              </w:rPr>
              <w:t xml:space="preserve">spotřeba materiálu - </w:t>
            </w:r>
            <w:proofErr w:type="spellStart"/>
            <w:r w:rsidRPr="004C3E3C">
              <w:rPr>
                <w:rFonts w:eastAsia="Times New Roman"/>
                <w:sz w:val="16"/>
                <w:szCs w:val="16"/>
              </w:rPr>
              <w:t>všeobec.materiál</w:t>
            </w:r>
            <w:proofErr w:type="spellEnd"/>
            <w:r w:rsidRPr="004C3E3C">
              <w:rPr>
                <w:rFonts w:eastAsia="Times New Roman"/>
                <w:sz w:val="16"/>
                <w:szCs w:val="16"/>
              </w:rPr>
              <w:t xml:space="preserve"> ŠJ 1tis-2.999 Kč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2808A668"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15 000,00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EE4B4B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-13 500,00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6F53DD3"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1 500,00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95198CD"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2 536,78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6A5FBF72" w14:textId="77777777" w:rsidR="004C3E3C" w:rsidRPr="004C3E3C" w:rsidRDefault="004C3E3C" w:rsidP="002B265B">
            <w:pPr>
              <w:jc w:val="right"/>
              <w:rPr>
                <w:rFonts w:eastAsia="Times New Roman"/>
                <w:sz w:val="16"/>
                <w:szCs w:val="16"/>
              </w:rPr>
            </w:pPr>
            <w:r w:rsidRPr="004C3E3C">
              <w:rPr>
                <w:rFonts w:eastAsia="Times New Roman"/>
                <w:sz w:val="16"/>
                <w:szCs w:val="16"/>
              </w:rPr>
              <w:t>169%</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7640637C" w14:textId="77777777" w:rsidR="004C3E3C" w:rsidRPr="004C3E3C" w:rsidRDefault="004C3E3C" w:rsidP="002B265B">
            <w:pPr>
              <w:rPr>
                <w:rFonts w:eastAsia="Times New Roman"/>
                <w:sz w:val="16"/>
                <w:szCs w:val="16"/>
              </w:rPr>
            </w:pPr>
            <w:r w:rsidRPr="004C3E3C">
              <w:rPr>
                <w:rFonts w:eastAsia="Times New Roman"/>
                <w:sz w:val="16"/>
                <w:szCs w:val="16"/>
              </w:rPr>
              <w:t>za ušetřené energie, původně neplánováno</w:t>
            </w:r>
          </w:p>
        </w:tc>
      </w:tr>
      <w:tr w:rsidR="004C3E3C" w:rsidRPr="004C3E3C" w14:paraId="0E9460CE"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D141C3"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33D4AD82" w14:textId="77777777" w:rsidR="004C3E3C" w:rsidRPr="004C3E3C" w:rsidRDefault="004C3E3C" w:rsidP="002B265B">
            <w:pPr>
              <w:rPr>
                <w:rFonts w:eastAsia="Times New Roman"/>
                <w:b/>
                <w:bCs/>
                <w:sz w:val="16"/>
                <w:szCs w:val="16"/>
              </w:rPr>
            </w:pPr>
            <w:r w:rsidRPr="004C3E3C">
              <w:rPr>
                <w:rFonts w:eastAsia="Times New Roman"/>
                <w:b/>
                <w:bCs/>
                <w:sz w:val="16"/>
                <w:szCs w:val="16"/>
              </w:rPr>
              <w:t>150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01111BA3" w14:textId="77777777" w:rsidR="004C3E3C" w:rsidRPr="004C3E3C" w:rsidRDefault="004C3E3C" w:rsidP="002B265B">
            <w:pPr>
              <w:rPr>
                <w:rFonts w:eastAsia="Times New Roman"/>
                <w:b/>
                <w:bCs/>
                <w:sz w:val="16"/>
                <w:szCs w:val="16"/>
              </w:rPr>
            </w:pPr>
            <w:r w:rsidRPr="004C3E3C">
              <w:rPr>
                <w:rFonts w:eastAsia="Times New Roman"/>
                <w:b/>
                <w:bCs/>
                <w:sz w:val="16"/>
                <w:szCs w:val="16"/>
              </w:rPr>
              <w:t>spotřeba materiálu - učební pomůcky do 1tis.Kč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85DF3AA"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759841F"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96 849,00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02E638D"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96 849,00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EAE08F3"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96 849,00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259A4A04"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B1638F9"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0DB27644"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D528916"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1262116C" w14:textId="77777777" w:rsidR="004C3E3C" w:rsidRPr="004C3E3C" w:rsidRDefault="004C3E3C" w:rsidP="002B265B">
            <w:pPr>
              <w:rPr>
                <w:rFonts w:eastAsia="Times New Roman"/>
                <w:b/>
                <w:bCs/>
                <w:sz w:val="16"/>
                <w:szCs w:val="16"/>
              </w:rPr>
            </w:pPr>
            <w:r w:rsidRPr="004C3E3C">
              <w:rPr>
                <w:rFonts w:eastAsia="Times New Roman"/>
                <w:b/>
                <w:bCs/>
                <w:sz w:val="16"/>
                <w:szCs w:val="16"/>
              </w:rPr>
              <w:t>151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57431C72" w14:textId="77777777" w:rsidR="004C3E3C" w:rsidRPr="004C3E3C" w:rsidRDefault="004C3E3C" w:rsidP="002B265B">
            <w:pPr>
              <w:rPr>
                <w:rFonts w:eastAsia="Times New Roman"/>
                <w:b/>
                <w:bCs/>
                <w:sz w:val="16"/>
                <w:szCs w:val="16"/>
              </w:rPr>
            </w:pPr>
            <w:r w:rsidRPr="004C3E3C">
              <w:rPr>
                <w:rFonts w:eastAsia="Times New Roman"/>
                <w:b/>
                <w:bCs/>
                <w:sz w:val="16"/>
                <w:szCs w:val="16"/>
              </w:rPr>
              <w:t>spotřeba materiálu - učební pomůcky 1tis.-2.999 Kč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44A734CE"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40 678,00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DA1922F"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-3 340,03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A71FCA1"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37 337,97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1F56104"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37 337,97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D979697"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1B790B47"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30A45949"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26FCF85"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6678D95C" w14:textId="77777777" w:rsidR="004C3E3C" w:rsidRPr="004C3E3C" w:rsidRDefault="004C3E3C" w:rsidP="002B265B">
            <w:pPr>
              <w:rPr>
                <w:rFonts w:eastAsia="Times New Roman"/>
                <w:b/>
                <w:bCs/>
                <w:sz w:val="16"/>
                <w:szCs w:val="16"/>
              </w:rPr>
            </w:pPr>
            <w:r w:rsidRPr="004C3E3C">
              <w:rPr>
                <w:rFonts w:eastAsia="Times New Roman"/>
                <w:b/>
                <w:bCs/>
                <w:sz w:val="16"/>
                <w:szCs w:val="16"/>
              </w:rPr>
              <w:t>170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45379987" w14:textId="77777777" w:rsidR="004C3E3C" w:rsidRPr="004C3E3C" w:rsidRDefault="004C3E3C" w:rsidP="002B265B">
            <w:pPr>
              <w:rPr>
                <w:rFonts w:eastAsia="Times New Roman"/>
                <w:b/>
                <w:bCs/>
                <w:sz w:val="16"/>
                <w:szCs w:val="16"/>
              </w:rPr>
            </w:pPr>
            <w:r w:rsidRPr="004C3E3C">
              <w:rPr>
                <w:rFonts w:eastAsia="Times New Roman"/>
                <w:b/>
                <w:bCs/>
                <w:sz w:val="16"/>
                <w:szCs w:val="16"/>
              </w:rPr>
              <w:t>spotřeba materiálu - učebnice</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109BA98"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426 823,20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D4817EE"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55 284,80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1CB06F1"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482 108,00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4D605C5"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482 108,29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01A83595"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D1C4589"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w:t>
            </w:r>
          </w:p>
        </w:tc>
      </w:tr>
      <w:tr w:rsidR="004C3E3C" w:rsidRPr="004C3E3C" w14:paraId="38FCD018"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C02138F"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66B52276" w14:textId="77777777" w:rsidR="004C3E3C" w:rsidRPr="004C3E3C" w:rsidRDefault="004C3E3C" w:rsidP="002B265B">
            <w:pPr>
              <w:rPr>
                <w:rFonts w:eastAsia="Times New Roman"/>
                <w:b/>
                <w:bCs/>
                <w:sz w:val="16"/>
                <w:szCs w:val="16"/>
              </w:rPr>
            </w:pPr>
            <w:r w:rsidRPr="004C3E3C">
              <w:rPr>
                <w:rFonts w:eastAsia="Times New Roman"/>
                <w:b/>
                <w:bCs/>
                <w:sz w:val="16"/>
                <w:szCs w:val="16"/>
              </w:rPr>
              <w:t>171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4DF7F254" w14:textId="77777777" w:rsidR="004C3E3C" w:rsidRPr="004C3E3C" w:rsidRDefault="004C3E3C" w:rsidP="002B265B">
            <w:pPr>
              <w:rPr>
                <w:rFonts w:eastAsia="Times New Roman"/>
                <w:b/>
                <w:bCs/>
                <w:sz w:val="16"/>
                <w:szCs w:val="16"/>
              </w:rPr>
            </w:pPr>
            <w:r w:rsidRPr="004C3E3C">
              <w:rPr>
                <w:rFonts w:eastAsia="Times New Roman"/>
                <w:b/>
                <w:bCs/>
                <w:sz w:val="16"/>
                <w:szCs w:val="16"/>
              </w:rPr>
              <w:t>spotřeba materiálu - integrace do 1tis. Kč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3C186080"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E3ADC21"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3 830,00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31B985D"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3 830,00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4B0C801"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4 851,48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CF5AC41"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127%</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17DDF496" w14:textId="77777777" w:rsidR="004C3E3C" w:rsidRPr="004C3E3C" w:rsidRDefault="004C3E3C" w:rsidP="002B265B">
            <w:pPr>
              <w:rPr>
                <w:rFonts w:eastAsia="Times New Roman"/>
                <w:b/>
                <w:bCs/>
                <w:sz w:val="16"/>
                <w:szCs w:val="16"/>
              </w:rPr>
            </w:pPr>
            <w:r w:rsidRPr="004C3E3C">
              <w:rPr>
                <w:rFonts w:eastAsia="Times New Roman"/>
                <w:b/>
                <w:bCs/>
                <w:sz w:val="16"/>
                <w:szCs w:val="16"/>
              </w:rPr>
              <w:t>rozpočet 501.171 a 501.172</w:t>
            </w:r>
          </w:p>
        </w:tc>
      </w:tr>
      <w:tr w:rsidR="004C3E3C" w:rsidRPr="004C3E3C" w14:paraId="51F7C06D"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5C80BFF"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76812953" w14:textId="77777777" w:rsidR="004C3E3C" w:rsidRPr="004C3E3C" w:rsidRDefault="004C3E3C" w:rsidP="002B265B">
            <w:pPr>
              <w:rPr>
                <w:rFonts w:eastAsia="Times New Roman"/>
                <w:b/>
                <w:bCs/>
                <w:sz w:val="16"/>
                <w:szCs w:val="16"/>
              </w:rPr>
            </w:pPr>
            <w:r w:rsidRPr="004C3E3C">
              <w:rPr>
                <w:rFonts w:eastAsia="Times New Roman"/>
                <w:b/>
                <w:bCs/>
                <w:sz w:val="16"/>
                <w:szCs w:val="16"/>
              </w:rPr>
              <w:t>172</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541B4060" w14:textId="77777777" w:rsidR="004C3E3C" w:rsidRPr="004C3E3C" w:rsidRDefault="004C3E3C" w:rsidP="002B265B">
            <w:pPr>
              <w:rPr>
                <w:rFonts w:eastAsia="Times New Roman"/>
                <w:b/>
                <w:bCs/>
                <w:sz w:val="16"/>
                <w:szCs w:val="16"/>
              </w:rPr>
            </w:pPr>
            <w:r w:rsidRPr="004C3E3C">
              <w:rPr>
                <w:rFonts w:eastAsia="Times New Roman"/>
                <w:b/>
                <w:bCs/>
                <w:sz w:val="16"/>
                <w:szCs w:val="16"/>
              </w:rPr>
              <w:t>spotřeba materiálu - integrace 1tis.-2.999 Kč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34817A05"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27 000,00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632CECE"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-17 408,00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634AF7E"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9 592,00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E3D5BDF"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8 570,00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42FA77D1"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89%</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1DD365DE" w14:textId="77777777" w:rsidR="004C3E3C" w:rsidRPr="004C3E3C" w:rsidRDefault="004C3E3C" w:rsidP="002B265B">
            <w:pPr>
              <w:rPr>
                <w:rFonts w:eastAsia="Times New Roman"/>
                <w:b/>
                <w:bCs/>
                <w:sz w:val="16"/>
                <w:szCs w:val="16"/>
              </w:rPr>
            </w:pPr>
            <w:r w:rsidRPr="004C3E3C">
              <w:rPr>
                <w:rFonts w:eastAsia="Times New Roman"/>
                <w:b/>
                <w:bCs/>
                <w:sz w:val="16"/>
                <w:szCs w:val="16"/>
              </w:rPr>
              <w:t>rozpočet 501.171 a 501.172</w:t>
            </w:r>
          </w:p>
        </w:tc>
      </w:tr>
      <w:tr w:rsidR="004C3E3C" w:rsidRPr="004C3E3C" w14:paraId="01C3013F"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89DFA14" w14:textId="77777777" w:rsidR="004C3E3C" w:rsidRPr="004C3E3C" w:rsidRDefault="004C3E3C" w:rsidP="002B265B">
            <w:pPr>
              <w:jc w:val="right"/>
              <w:rPr>
                <w:rFonts w:eastAsia="Times New Roman"/>
                <w:sz w:val="16"/>
                <w:szCs w:val="16"/>
              </w:rPr>
            </w:pPr>
            <w:r w:rsidRPr="004C3E3C">
              <w:rPr>
                <w:rFonts w:eastAsia="Times New Roman"/>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4F8F9AFF" w14:textId="77777777" w:rsidR="004C3E3C" w:rsidRPr="004C3E3C" w:rsidRDefault="004C3E3C" w:rsidP="002B265B">
            <w:pPr>
              <w:rPr>
                <w:rFonts w:eastAsia="Times New Roman"/>
                <w:sz w:val="16"/>
                <w:szCs w:val="16"/>
              </w:rPr>
            </w:pPr>
            <w:r w:rsidRPr="004C3E3C">
              <w:rPr>
                <w:rFonts w:eastAsia="Times New Roman"/>
                <w:sz w:val="16"/>
                <w:szCs w:val="16"/>
              </w:rPr>
              <w:t>174</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5339F849" w14:textId="77777777" w:rsidR="004C3E3C" w:rsidRPr="004C3E3C" w:rsidRDefault="004C3E3C" w:rsidP="002B265B">
            <w:pPr>
              <w:rPr>
                <w:rFonts w:eastAsia="Times New Roman"/>
                <w:sz w:val="16"/>
                <w:szCs w:val="16"/>
              </w:rPr>
            </w:pPr>
            <w:r w:rsidRPr="004C3E3C">
              <w:rPr>
                <w:rFonts w:eastAsia="Times New Roman"/>
                <w:sz w:val="16"/>
                <w:szCs w:val="16"/>
              </w:rPr>
              <w:t>spotřeba materiálu - knihy,uč.,</w:t>
            </w:r>
            <w:proofErr w:type="spellStart"/>
            <w:r w:rsidRPr="004C3E3C">
              <w:rPr>
                <w:rFonts w:eastAsia="Times New Roman"/>
                <w:sz w:val="16"/>
                <w:szCs w:val="16"/>
              </w:rPr>
              <w:t>pom.z</w:t>
            </w:r>
            <w:proofErr w:type="spellEnd"/>
            <w:r w:rsidRPr="004C3E3C">
              <w:rPr>
                <w:rFonts w:eastAsia="Times New Roman"/>
                <w:sz w:val="16"/>
                <w:szCs w:val="16"/>
              </w:rPr>
              <w:t xml:space="preserve"> provozu</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71F6E59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7D24F89"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71 767,78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A41FC7B"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71 767,78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07FDFFC"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38 123,20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24C0B691" w14:textId="77777777" w:rsidR="004C3E3C" w:rsidRPr="004C3E3C" w:rsidRDefault="004C3E3C" w:rsidP="002B265B">
            <w:pPr>
              <w:jc w:val="right"/>
              <w:rPr>
                <w:rFonts w:eastAsia="Times New Roman"/>
                <w:sz w:val="16"/>
                <w:szCs w:val="16"/>
              </w:rPr>
            </w:pPr>
            <w:r w:rsidRPr="004C3E3C">
              <w:rPr>
                <w:rFonts w:eastAsia="Times New Roman"/>
                <w:sz w:val="16"/>
                <w:szCs w:val="16"/>
              </w:rPr>
              <w:t>53%</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1028A15C" w14:textId="77777777" w:rsidR="004C3E3C" w:rsidRPr="004C3E3C" w:rsidRDefault="004C3E3C" w:rsidP="002B265B">
            <w:pPr>
              <w:rPr>
                <w:rFonts w:eastAsia="Times New Roman"/>
                <w:sz w:val="16"/>
                <w:szCs w:val="16"/>
              </w:rPr>
            </w:pPr>
            <w:r w:rsidRPr="004C3E3C">
              <w:rPr>
                <w:rFonts w:eastAsia="Times New Roman"/>
                <w:sz w:val="16"/>
                <w:szCs w:val="16"/>
              </w:rPr>
              <w:t>za ušetřené energie, původně neplánováno</w:t>
            </w:r>
          </w:p>
        </w:tc>
      </w:tr>
      <w:tr w:rsidR="004C3E3C" w:rsidRPr="004C3E3C" w14:paraId="671BF80E"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113718E" w14:textId="77777777" w:rsidR="004C3E3C" w:rsidRPr="004C3E3C" w:rsidRDefault="004C3E3C" w:rsidP="002B265B">
            <w:pPr>
              <w:jc w:val="right"/>
              <w:rPr>
                <w:rFonts w:eastAsia="Times New Roman"/>
                <w:sz w:val="16"/>
                <w:szCs w:val="16"/>
              </w:rPr>
            </w:pPr>
            <w:r w:rsidRPr="004C3E3C">
              <w:rPr>
                <w:rFonts w:eastAsia="Times New Roman"/>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51F819BF" w14:textId="77777777" w:rsidR="004C3E3C" w:rsidRPr="004C3E3C" w:rsidRDefault="004C3E3C" w:rsidP="002B265B">
            <w:pPr>
              <w:rPr>
                <w:rFonts w:eastAsia="Times New Roman"/>
                <w:sz w:val="16"/>
                <w:szCs w:val="16"/>
              </w:rPr>
            </w:pPr>
            <w:r w:rsidRPr="004C3E3C">
              <w:rPr>
                <w:rFonts w:eastAsia="Times New Roman"/>
                <w:sz w:val="16"/>
                <w:szCs w:val="16"/>
              </w:rPr>
              <w:t>175</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60097F8" w14:textId="77777777" w:rsidR="004C3E3C" w:rsidRPr="004C3E3C" w:rsidRDefault="004C3E3C" w:rsidP="002B265B">
            <w:pPr>
              <w:rPr>
                <w:rFonts w:eastAsia="Times New Roman"/>
                <w:sz w:val="16"/>
                <w:szCs w:val="16"/>
              </w:rPr>
            </w:pPr>
            <w:proofErr w:type="spellStart"/>
            <w:r w:rsidRPr="004C3E3C">
              <w:rPr>
                <w:rFonts w:eastAsia="Times New Roman"/>
                <w:sz w:val="16"/>
                <w:szCs w:val="16"/>
              </w:rPr>
              <w:t>spotř.mat.ONIV</w:t>
            </w:r>
            <w:proofErr w:type="spellEnd"/>
            <w:r w:rsidRPr="004C3E3C">
              <w:rPr>
                <w:rFonts w:eastAsia="Times New Roman"/>
                <w:sz w:val="16"/>
                <w:szCs w:val="16"/>
              </w:rPr>
              <w:t xml:space="preserve"> 2. jazyk UZ 33047</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4FD2C7EE"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44CD032"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10 002,00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1DC0D17"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10 002,00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1EF2005"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10 002,00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6DAC329C"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021E7FDD"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r>
      <w:tr w:rsidR="004C3E3C" w:rsidRPr="004C3E3C" w14:paraId="5D72A805"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70828D3" w14:textId="77777777" w:rsidR="004C3E3C" w:rsidRPr="004C3E3C" w:rsidRDefault="004C3E3C" w:rsidP="002B265B">
            <w:pPr>
              <w:jc w:val="right"/>
              <w:rPr>
                <w:rFonts w:eastAsia="Times New Roman"/>
                <w:sz w:val="16"/>
                <w:szCs w:val="16"/>
              </w:rPr>
            </w:pPr>
            <w:r w:rsidRPr="004C3E3C">
              <w:rPr>
                <w:rFonts w:eastAsia="Times New Roman"/>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4F12FB2C" w14:textId="77777777" w:rsidR="004C3E3C" w:rsidRPr="004C3E3C" w:rsidRDefault="004C3E3C" w:rsidP="002B265B">
            <w:pPr>
              <w:rPr>
                <w:rFonts w:eastAsia="Times New Roman"/>
                <w:sz w:val="16"/>
                <w:szCs w:val="16"/>
              </w:rPr>
            </w:pPr>
            <w:r w:rsidRPr="004C3E3C">
              <w:rPr>
                <w:rFonts w:eastAsia="Times New Roman"/>
                <w:sz w:val="16"/>
                <w:szCs w:val="16"/>
              </w:rPr>
              <w:t>176</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263A9CA1" w14:textId="77777777" w:rsidR="004C3E3C" w:rsidRPr="004C3E3C" w:rsidRDefault="004C3E3C" w:rsidP="002B265B">
            <w:pPr>
              <w:rPr>
                <w:rFonts w:eastAsia="Times New Roman"/>
                <w:sz w:val="16"/>
                <w:szCs w:val="16"/>
              </w:rPr>
            </w:pPr>
            <w:proofErr w:type="spellStart"/>
            <w:r w:rsidRPr="004C3E3C">
              <w:rPr>
                <w:rFonts w:eastAsia="Times New Roman"/>
                <w:sz w:val="16"/>
                <w:szCs w:val="16"/>
              </w:rPr>
              <w:t>spotř.</w:t>
            </w:r>
            <w:proofErr w:type="gramStart"/>
            <w:r w:rsidRPr="004C3E3C">
              <w:rPr>
                <w:rFonts w:eastAsia="Times New Roman"/>
                <w:sz w:val="16"/>
                <w:szCs w:val="16"/>
              </w:rPr>
              <w:t>mat</w:t>
            </w:r>
            <w:proofErr w:type="gramEnd"/>
            <w:r w:rsidRPr="004C3E3C">
              <w:rPr>
                <w:rFonts w:eastAsia="Times New Roman"/>
                <w:sz w:val="16"/>
                <w:szCs w:val="16"/>
              </w:rPr>
              <w:t>.</w:t>
            </w:r>
            <w:proofErr w:type="gramStart"/>
            <w:r w:rsidRPr="004C3E3C">
              <w:rPr>
                <w:rFonts w:eastAsia="Times New Roman"/>
                <w:sz w:val="16"/>
                <w:szCs w:val="16"/>
              </w:rPr>
              <w:t>provoz</w:t>
            </w:r>
            <w:proofErr w:type="spellEnd"/>
            <w:proofErr w:type="gramEnd"/>
            <w:r w:rsidRPr="004C3E3C">
              <w:rPr>
                <w:rFonts w:eastAsia="Times New Roman"/>
                <w:sz w:val="16"/>
                <w:szCs w:val="16"/>
              </w:rPr>
              <w:t xml:space="preserve"> 1tis.-2.999,- Kč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31979791"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F9E6FAB"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C2EAC5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597634C"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80 269,52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BC92995"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4F4D2433" w14:textId="77777777" w:rsidR="004C3E3C" w:rsidRPr="004C3E3C" w:rsidRDefault="004C3E3C" w:rsidP="002B265B">
            <w:pPr>
              <w:rPr>
                <w:rFonts w:eastAsia="Times New Roman"/>
                <w:sz w:val="16"/>
                <w:szCs w:val="16"/>
              </w:rPr>
            </w:pPr>
            <w:r w:rsidRPr="004C3E3C">
              <w:rPr>
                <w:rFonts w:eastAsia="Times New Roman"/>
                <w:sz w:val="16"/>
                <w:szCs w:val="16"/>
              </w:rPr>
              <w:t>souvisí s příslušným účtem 558 a 501 (rozdíl ceny)</w:t>
            </w:r>
          </w:p>
        </w:tc>
      </w:tr>
      <w:tr w:rsidR="004C3E3C" w:rsidRPr="004C3E3C" w14:paraId="4C58082A"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2A4AC73" w14:textId="77777777" w:rsidR="004C3E3C" w:rsidRPr="004C3E3C" w:rsidRDefault="004C3E3C" w:rsidP="002B265B">
            <w:pPr>
              <w:jc w:val="right"/>
              <w:rPr>
                <w:rFonts w:eastAsia="Times New Roman"/>
                <w:sz w:val="16"/>
                <w:szCs w:val="16"/>
              </w:rPr>
            </w:pPr>
            <w:r w:rsidRPr="004C3E3C">
              <w:rPr>
                <w:rFonts w:eastAsia="Times New Roman"/>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52786914" w14:textId="77777777" w:rsidR="004C3E3C" w:rsidRPr="004C3E3C" w:rsidRDefault="004C3E3C" w:rsidP="002B265B">
            <w:pPr>
              <w:rPr>
                <w:rFonts w:eastAsia="Times New Roman"/>
                <w:sz w:val="16"/>
                <w:szCs w:val="16"/>
              </w:rPr>
            </w:pPr>
            <w:r w:rsidRPr="004C3E3C">
              <w:rPr>
                <w:rFonts w:eastAsia="Times New Roman"/>
                <w:sz w:val="16"/>
                <w:szCs w:val="16"/>
              </w:rPr>
              <w:t>180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70641208" w14:textId="77777777" w:rsidR="004C3E3C" w:rsidRPr="004C3E3C" w:rsidRDefault="004C3E3C" w:rsidP="002B265B">
            <w:pPr>
              <w:rPr>
                <w:rFonts w:eastAsia="Times New Roman"/>
                <w:sz w:val="16"/>
                <w:szCs w:val="16"/>
              </w:rPr>
            </w:pPr>
            <w:r w:rsidRPr="004C3E3C">
              <w:rPr>
                <w:rFonts w:eastAsia="Times New Roman"/>
                <w:sz w:val="16"/>
                <w:szCs w:val="16"/>
              </w:rPr>
              <w:t>spotřeba materiálu - DDHM do 1tis. Kč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4A14C114"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94005F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181,50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832A010"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181,50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93367E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181,50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24258D1E"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4FA371F8" w14:textId="77777777" w:rsidR="004C3E3C" w:rsidRPr="004C3E3C" w:rsidRDefault="004C3E3C" w:rsidP="002B265B">
            <w:pPr>
              <w:rPr>
                <w:rFonts w:eastAsia="Times New Roman"/>
                <w:sz w:val="16"/>
                <w:szCs w:val="16"/>
              </w:rPr>
            </w:pPr>
            <w:r w:rsidRPr="004C3E3C">
              <w:rPr>
                <w:rFonts w:eastAsia="Times New Roman"/>
                <w:sz w:val="16"/>
                <w:szCs w:val="16"/>
              </w:rPr>
              <w:t>souvisí s příslušným účtem 558 a 501 (rozdíl ceny)</w:t>
            </w:r>
          </w:p>
        </w:tc>
      </w:tr>
      <w:tr w:rsidR="004C3E3C" w:rsidRPr="004C3E3C" w14:paraId="41456C38"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83E21A0" w14:textId="77777777" w:rsidR="004C3E3C" w:rsidRPr="004C3E3C" w:rsidRDefault="004C3E3C" w:rsidP="002B265B">
            <w:pPr>
              <w:jc w:val="right"/>
              <w:rPr>
                <w:rFonts w:eastAsia="Times New Roman"/>
                <w:sz w:val="16"/>
                <w:szCs w:val="16"/>
              </w:rPr>
            </w:pPr>
            <w:r w:rsidRPr="004C3E3C">
              <w:rPr>
                <w:rFonts w:eastAsia="Times New Roman"/>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329CE652" w14:textId="77777777" w:rsidR="004C3E3C" w:rsidRPr="004C3E3C" w:rsidRDefault="004C3E3C" w:rsidP="002B265B">
            <w:pPr>
              <w:rPr>
                <w:rFonts w:eastAsia="Times New Roman"/>
                <w:sz w:val="16"/>
                <w:szCs w:val="16"/>
              </w:rPr>
            </w:pPr>
            <w:r w:rsidRPr="004C3E3C">
              <w:rPr>
                <w:rFonts w:eastAsia="Times New Roman"/>
                <w:sz w:val="16"/>
                <w:szCs w:val="16"/>
              </w:rPr>
              <w:t>181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483CA08B" w14:textId="77777777" w:rsidR="004C3E3C" w:rsidRPr="004C3E3C" w:rsidRDefault="004C3E3C" w:rsidP="002B265B">
            <w:pPr>
              <w:rPr>
                <w:rFonts w:eastAsia="Times New Roman"/>
                <w:sz w:val="16"/>
                <w:szCs w:val="16"/>
              </w:rPr>
            </w:pPr>
            <w:r w:rsidRPr="004C3E3C">
              <w:rPr>
                <w:rFonts w:eastAsia="Times New Roman"/>
                <w:sz w:val="16"/>
                <w:szCs w:val="16"/>
              </w:rPr>
              <w:t>spotřeba materiálu - DDHM 1tis.-2.999 Kč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58E7DCA5"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300 668,84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208923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-67 984,50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DDE0D8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232 684,34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AB94A02"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21 286,32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71590C62" w14:textId="77777777" w:rsidR="004C3E3C" w:rsidRPr="004C3E3C" w:rsidRDefault="004C3E3C" w:rsidP="002B265B">
            <w:pPr>
              <w:jc w:val="right"/>
              <w:rPr>
                <w:rFonts w:eastAsia="Times New Roman"/>
                <w:sz w:val="16"/>
                <w:szCs w:val="16"/>
              </w:rPr>
            </w:pPr>
            <w:r w:rsidRPr="004C3E3C">
              <w:rPr>
                <w:rFonts w:eastAsia="Times New Roman"/>
                <w:sz w:val="16"/>
                <w:szCs w:val="16"/>
              </w:rPr>
              <w:t>9%</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003D0DC2" w14:textId="77777777" w:rsidR="004C3E3C" w:rsidRPr="004C3E3C" w:rsidRDefault="004C3E3C" w:rsidP="002B265B">
            <w:pPr>
              <w:rPr>
                <w:rFonts w:eastAsia="Times New Roman"/>
                <w:sz w:val="16"/>
                <w:szCs w:val="16"/>
              </w:rPr>
            </w:pPr>
            <w:r w:rsidRPr="004C3E3C">
              <w:rPr>
                <w:rFonts w:eastAsia="Times New Roman"/>
                <w:sz w:val="16"/>
                <w:szCs w:val="16"/>
              </w:rPr>
              <w:t>souvisí s příslušným účtem 558 a 501 (rozdíl ceny)</w:t>
            </w:r>
          </w:p>
        </w:tc>
      </w:tr>
      <w:tr w:rsidR="004C3E3C" w:rsidRPr="004C3E3C" w14:paraId="640D668F"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F5588A6"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2F68042C" w14:textId="77777777" w:rsidR="004C3E3C" w:rsidRPr="004C3E3C" w:rsidRDefault="004C3E3C" w:rsidP="002B265B">
            <w:pPr>
              <w:rPr>
                <w:rFonts w:eastAsia="Times New Roman"/>
                <w:b/>
                <w:bCs/>
                <w:sz w:val="16"/>
                <w:szCs w:val="16"/>
              </w:rPr>
            </w:pPr>
            <w:r w:rsidRPr="004C3E3C">
              <w:rPr>
                <w:rFonts w:eastAsia="Times New Roman"/>
                <w:b/>
                <w:bCs/>
                <w:sz w:val="16"/>
                <w:szCs w:val="16"/>
              </w:rPr>
              <w:t>200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4474EAD8" w14:textId="77777777" w:rsidR="004C3E3C" w:rsidRPr="004C3E3C" w:rsidRDefault="004C3E3C" w:rsidP="002B265B">
            <w:pPr>
              <w:rPr>
                <w:rFonts w:eastAsia="Times New Roman"/>
                <w:b/>
                <w:bCs/>
                <w:sz w:val="16"/>
                <w:szCs w:val="16"/>
              </w:rPr>
            </w:pPr>
            <w:r w:rsidRPr="004C3E3C">
              <w:rPr>
                <w:rFonts w:eastAsia="Times New Roman"/>
                <w:b/>
                <w:bCs/>
                <w:sz w:val="16"/>
                <w:szCs w:val="16"/>
              </w:rPr>
              <w:t>spotřeba materiálu - DVPP</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546238A9"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8 550,00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7247D37"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4 996,00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DE48E4F"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13 546,00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43432AF"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13 545,55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1893013"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17063434"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193BDA08"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1247A93" w14:textId="77777777" w:rsidR="004C3E3C" w:rsidRPr="004C3E3C" w:rsidRDefault="004C3E3C" w:rsidP="002B265B">
            <w:pPr>
              <w:jc w:val="right"/>
              <w:rPr>
                <w:rFonts w:eastAsia="Times New Roman"/>
                <w:sz w:val="16"/>
                <w:szCs w:val="16"/>
              </w:rPr>
            </w:pPr>
            <w:r w:rsidRPr="004C3E3C">
              <w:rPr>
                <w:rFonts w:eastAsia="Times New Roman"/>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1F7F588F" w14:textId="77777777" w:rsidR="004C3E3C" w:rsidRPr="004C3E3C" w:rsidRDefault="004C3E3C" w:rsidP="002B265B">
            <w:pPr>
              <w:rPr>
                <w:rFonts w:eastAsia="Times New Roman"/>
                <w:sz w:val="16"/>
                <w:szCs w:val="16"/>
              </w:rPr>
            </w:pPr>
            <w:r w:rsidRPr="004C3E3C">
              <w:rPr>
                <w:rFonts w:eastAsia="Times New Roman"/>
                <w:sz w:val="16"/>
                <w:szCs w:val="16"/>
              </w:rPr>
              <w:t>260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737522DD" w14:textId="77777777" w:rsidR="004C3E3C" w:rsidRPr="004C3E3C" w:rsidRDefault="004C3E3C" w:rsidP="002B265B">
            <w:pPr>
              <w:rPr>
                <w:rFonts w:eastAsia="Times New Roman"/>
                <w:sz w:val="16"/>
                <w:szCs w:val="16"/>
              </w:rPr>
            </w:pPr>
            <w:r w:rsidRPr="004C3E3C">
              <w:rPr>
                <w:rFonts w:eastAsia="Times New Roman"/>
                <w:sz w:val="16"/>
                <w:szCs w:val="16"/>
              </w:rPr>
              <w:t>spotřeba materiálu - potraviny ve ŠJ - žáci</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6FC76BF9"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1 830 000,00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0861AAE"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3BA5C5A"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1 830 000,00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F75CC0C"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1 903 769,83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4521E304" w14:textId="77777777" w:rsidR="004C3E3C" w:rsidRPr="004C3E3C" w:rsidRDefault="004C3E3C" w:rsidP="002B265B">
            <w:pPr>
              <w:jc w:val="right"/>
              <w:rPr>
                <w:rFonts w:eastAsia="Times New Roman"/>
                <w:sz w:val="16"/>
                <w:szCs w:val="16"/>
              </w:rPr>
            </w:pPr>
            <w:r w:rsidRPr="004C3E3C">
              <w:rPr>
                <w:rFonts w:eastAsia="Times New Roman"/>
                <w:sz w:val="16"/>
                <w:szCs w:val="16"/>
              </w:rPr>
              <w:t>104%</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400EF78E"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3CC0249F"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8281769"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2516DAF5" w14:textId="77777777" w:rsidR="004C3E3C" w:rsidRPr="004C3E3C" w:rsidRDefault="004C3E3C" w:rsidP="002B265B">
            <w:pPr>
              <w:rPr>
                <w:rFonts w:eastAsia="Times New Roman"/>
                <w:i/>
                <w:iCs/>
                <w:sz w:val="16"/>
                <w:szCs w:val="16"/>
              </w:rPr>
            </w:pPr>
            <w:r w:rsidRPr="004C3E3C">
              <w:rPr>
                <w:rFonts w:eastAsia="Times New Roman"/>
                <w:i/>
                <w:iCs/>
                <w:sz w:val="16"/>
                <w:szCs w:val="16"/>
              </w:rPr>
              <w:t>261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78DAAB3D" w14:textId="77777777" w:rsidR="004C3E3C" w:rsidRPr="004C3E3C" w:rsidRDefault="004C3E3C" w:rsidP="002B265B">
            <w:pPr>
              <w:rPr>
                <w:rFonts w:eastAsia="Times New Roman"/>
                <w:i/>
                <w:iCs/>
                <w:sz w:val="16"/>
                <w:szCs w:val="16"/>
              </w:rPr>
            </w:pPr>
            <w:r w:rsidRPr="004C3E3C">
              <w:rPr>
                <w:rFonts w:eastAsia="Times New Roman"/>
                <w:i/>
                <w:iCs/>
                <w:sz w:val="16"/>
                <w:szCs w:val="16"/>
              </w:rPr>
              <w:t>spotřeba materiálu - potraviny ve ŠJ - cizí</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77E832E0"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270 000,00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1F4B4FC"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3CFF9E5"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270 000,00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CB29192"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270 503,04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09875D8B"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91C4642" w14:textId="77777777" w:rsidR="004C3E3C" w:rsidRPr="004C3E3C" w:rsidRDefault="004C3E3C" w:rsidP="002B265B">
            <w:pPr>
              <w:rPr>
                <w:rFonts w:eastAsia="Times New Roman"/>
                <w:i/>
                <w:iCs/>
                <w:sz w:val="16"/>
                <w:szCs w:val="16"/>
              </w:rPr>
            </w:pPr>
            <w:r w:rsidRPr="004C3E3C">
              <w:rPr>
                <w:rFonts w:eastAsia="Times New Roman"/>
                <w:i/>
                <w:iCs/>
                <w:sz w:val="16"/>
                <w:szCs w:val="16"/>
              </w:rPr>
              <w:t> </w:t>
            </w:r>
          </w:p>
        </w:tc>
      </w:tr>
      <w:tr w:rsidR="004C3E3C" w:rsidRPr="004C3E3C" w14:paraId="6C2F962C"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249CF04" w14:textId="77777777" w:rsidR="004C3E3C" w:rsidRPr="004C3E3C" w:rsidRDefault="004C3E3C" w:rsidP="002B265B">
            <w:pPr>
              <w:jc w:val="right"/>
              <w:rPr>
                <w:rFonts w:eastAsia="Times New Roman"/>
                <w:sz w:val="16"/>
                <w:szCs w:val="16"/>
              </w:rPr>
            </w:pPr>
            <w:r w:rsidRPr="004C3E3C">
              <w:rPr>
                <w:rFonts w:eastAsia="Times New Roman"/>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54978B78" w14:textId="77777777" w:rsidR="004C3E3C" w:rsidRPr="004C3E3C" w:rsidRDefault="004C3E3C" w:rsidP="002B265B">
            <w:pPr>
              <w:rPr>
                <w:rFonts w:eastAsia="Times New Roman"/>
                <w:sz w:val="16"/>
                <w:szCs w:val="16"/>
              </w:rPr>
            </w:pPr>
            <w:r w:rsidRPr="004C3E3C">
              <w:rPr>
                <w:rFonts w:eastAsia="Times New Roman"/>
                <w:sz w:val="16"/>
                <w:szCs w:val="16"/>
              </w:rPr>
              <w:t>270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54CE4B37" w14:textId="77777777" w:rsidR="004C3E3C" w:rsidRPr="004C3E3C" w:rsidRDefault="004C3E3C" w:rsidP="002B265B">
            <w:pPr>
              <w:rPr>
                <w:rFonts w:eastAsia="Times New Roman"/>
                <w:sz w:val="16"/>
                <w:szCs w:val="16"/>
              </w:rPr>
            </w:pPr>
            <w:r w:rsidRPr="004C3E3C">
              <w:rPr>
                <w:rFonts w:eastAsia="Times New Roman"/>
                <w:sz w:val="16"/>
                <w:szCs w:val="16"/>
              </w:rPr>
              <w:t>spotřeba materiálu - čipy ŠJ</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92867E8"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15 750,00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E26EA79"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6 500,00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5FE10D3"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22 250,00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ED86C01"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21 148,30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2FB45E25" w14:textId="77777777" w:rsidR="004C3E3C" w:rsidRPr="004C3E3C" w:rsidRDefault="004C3E3C" w:rsidP="002B265B">
            <w:pPr>
              <w:jc w:val="right"/>
              <w:rPr>
                <w:rFonts w:eastAsia="Times New Roman"/>
                <w:sz w:val="16"/>
                <w:szCs w:val="16"/>
              </w:rPr>
            </w:pPr>
            <w:r w:rsidRPr="004C3E3C">
              <w:rPr>
                <w:rFonts w:eastAsia="Times New Roman"/>
                <w:sz w:val="16"/>
                <w:szCs w:val="16"/>
              </w:rPr>
              <w:t>95%</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358C8DFB"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5D11CEE6"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8A0F477" w14:textId="77777777" w:rsidR="004C3E3C" w:rsidRPr="004C3E3C" w:rsidRDefault="004C3E3C" w:rsidP="002B265B">
            <w:pPr>
              <w:jc w:val="right"/>
              <w:rPr>
                <w:rFonts w:eastAsia="Times New Roman"/>
                <w:sz w:val="16"/>
                <w:szCs w:val="16"/>
              </w:rPr>
            </w:pPr>
            <w:r w:rsidRPr="004C3E3C">
              <w:rPr>
                <w:rFonts w:eastAsia="Times New Roman"/>
                <w:sz w:val="16"/>
                <w:szCs w:val="16"/>
              </w:rPr>
              <w:lastRenderedPageBreak/>
              <w:t>501</w:t>
            </w:r>
          </w:p>
        </w:tc>
        <w:tc>
          <w:tcPr>
            <w:tcW w:w="500" w:type="dxa"/>
            <w:tcBorders>
              <w:top w:val="nil"/>
              <w:left w:val="nil"/>
              <w:bottom w:val="single" w:sz="4" w:space="0" w:color="auto"/>
              <w:right w:val="single" w:sz="4" w:space="0" w:color="auto"/>
            </w:tcBorders>
            <w:shd w:val="clear" w:color="auto" w:fill="auto"/>
            <w:noWrap/>
            <w:vAlign w:val="bottom"/>
            <w:hideMark/>
          </w:tcPr>
          <w:p w14:paraId="51CF7B61" w14:textId="77777777" w:rsidR="004C3E3C" w:rsidRPr="004C3E3C" w:rsidRDefault="004C3E3C" w:rsidP="002B265B">
            <w:pPr>
              <w:rPr>
                <w:rFonts w:eastAsia="Times New Roman"/>
                <w:sz w:val="16"/>
                <w:szCs w:val="16"/>
              </w:rPr>
            </w:pPr>
            <w:r w:rsidRPr="004C3E3C">
              <w:rPr>
                <w:rFonts w:eastAsia="Times New Roman"/>
                <w:sz w:val="16"/>
                <w:szCs w:val="16"/>
              </w:rPr>
              <w:t>301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1FBD25B6" w14:textId="77777777" w:rsidR="004C3E3C" w:rsidRPr="004C3E3C" w:rsidRDefault="004C3E3C" w:rsidP="002B265B">
            <w:pPr>
              <w:rPr>
                <w:rFonts w:eastAsia="Times New Roman"/>
                <w:sz w:val="16"/>
                <w:szCs w:val="16"/>
              </w:rPr>
            </w:pPr>
            <w:r w:rsidRPr="004C3E3C">
              <w:rPr>
                <w:rFonts w:eastAsia="Times New Roman"/>
                <w:sz w:val="16"/>
                <w:szCs w:val="16"/>
              </w:rPr>
              <w:t xml:space="preserve">spotřeba materiálu - </w:t>
            </w:r>
            <w:proofErr w:type="spellStart"/>
            <w:r w:rsidRPr="004C3E3C">
              <w:rPr>
                <w:rFonts w:eastAsia="Times New Roman"/>
                <w:sz w:val="16"/>
                <w:szCs w:val="16"/>
              </w:rPr>
              <w:t>sponz.dary</w:t>
            </w:r>
            <w:proofErr w:type="spellEnd"/>
            <w:r w:rsidRPr="004C3E3C">
              <w:rPr>
                <w:rFonts w:eastAsia="Times New Roman"/>
                <w:sz w:val="16"/>
                <w:szCs w:val="16"/>
              </w:rPr>
              <w:t xml:space="preserve"> - účelové</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365C790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49CE1EF"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1944B1D"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11287B5"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3 000,00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0EECDB03"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F9AB4AB" w14:textId="77777777" w:rsidR="004C3E3C" w:rsidRPr="004C3E3C" w:rsidRDefault="004C3E3C" w:rsidP="002B265B">
            <w:pPr>
              <w:rPr>
                <w:rFonts w:eastAsia="Times New Roman"/>
                <w:sz w:val="16"/>
                <w:szCs w:val="16"/>
              </w:rPr>
            </w:pPr>
            <w:r w:rsidRPr="004C3E3C">
              <w:rPr>
                <w:rFonts w:eastAsia="Times New Roman"/>
                <w:sz w:val="16"/>
                <w:szCs w:val="16"/>
              </w:rPr>
              <w:t>nevyužito možnosti nákupu</w:t>
            </w:r>
          </w:p>
        </w:tc>
      </w:tr>
      <w:tr w:rsidR="004C3E3C" w:rsidRPr="004C3E3C" w14:paraId="1EE1F790"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F3B3209" w14:textId="77777777" w:rsidR="004C3E3C" w:rsidRPr="004C3E3C" w:rsidRDefault="004C3E3C" w:rsidP="002B265B">
            <w:pPr>
              <w:jc w:val="right"/>
              <w:rPr>
                <w:rFonts w:eastAsia="Times New Roman"/>
                <w:sz w:val="16"/>
                <w:szCs w:val="16"/>
              </w:rPr>
            </w:pPr>
            <w:r w:rsidRPr="004C3E3C">
              <w:rPr>
                <w:rFonts w:eastAsia="Times New Roman"/>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6CFB4CFF" w14:textId="77777777" w:rsidR="004C3E3C" w:rsidRPr="004C3E3C" w:rsidRDefault="004C3E3C" w:rsidP="002B265B">
            <w:pPr>
              <w:rPr>
                <w:rFonts w:eastAsia="Times New Roman"/>
                <w:sz w:val="16"/>
                <w:szCs w:val="16"/>
              </w:rPr>
            </w:pPr>
            <w:r w:rsidRPr="004C3E3C">
              <w:rPr>
                <w:rFonts w:eastAsia="Times New Roman"/>
                <w:sz w:val="16"/>
                <w:szCs w:val="16"/>
              </w:rPr>
              <w:t>302</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7FC5C8A5" w14:textId="77777777" w:rsidR="004C3E3C" w:rsidRPr="004C3E3C" w:rsidRDefault="004C3E3C" w:rsidP="002B265B">
            <w:pPr>
              <w:rPr>
                <w:rFonts w:eastAsia="Times New Roman"/>
                <w:sz w:val="16"/>
                <w:szCs w:val="16"/>
              </w:rPr>
            </w:pPr>
            <w:r w:rsidRPr="004C3E3C">
              <w:rPr>
                <w:rFonts w:eastAsia="Times New Roman"/>
                <w:sz w:val="16"/>
                <w:szCs w:val="16"/>
              </w:rPr>
              <w:t xml:space="preserve">spotřeba materiálu - </w:t>
            </w:r>
            <w:proofErr w:type="spellStart"/>
            <w:r w:rsidRPr="004C3E3C">
              <w:rPr>
                <w:rFonts w:eastAsia="Times New Roman"/>
                <w:sz w:val="16"/>
                <w:szCs w:val="16"/>
              </w:rPr>
              <w:t>sponz.dary</w:t>
            </w:r>
            <w:proofErr w:type="spellEnd"/>
            <w:r w:rsidRPr="004C3E3C">
              <w:rPr>
                <w:rFonts w:eastAsia="Times New Roman"/>
                <w:sz w:val="16"/>
                <w:szCs w:val="16"/>
              </w:rPr>
              <w:t xml:space="preserve"> - neúčelové</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61AF6570"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14 254,00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0D37180"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AB5FFFB"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14 254,00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32A4122"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2 426,00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6711A657" w14:textId="77777777" w:rsidR="004C3E3C" w:rsidRPr="004C3E3C" w:rsidRDefault="004C3E3C" w:rsidP="002B265B">
            <w:pPr>
              <w:jc w:val="right"/>
              <w:rPr>
                <w:rFonts w:eastAsia="Times New Roman"/>
                <w:sz w:val="16"/>
                <w:szCs w:val="16"/>
              </w:rPr>
            </w:pPr>
            <w:r w:rsidRPr="004C3E3C">
              <w:rPr>
                <w:rFonts w:eastAsia="Times New Roman"/>
                <w:sz w:val="16"/>
                <w:szCs w:val="16"/>
              </w:rPr>
              <w:t>17%</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B275483" w14:textId="77777777" w:rsidR="004C3E3C" w:rsidRPr="004C3E3C" w:rsidRDefault="004C3E3C" w:rsidP="002B265B">
            <w:pPr>
              <w:rPr>
                <w:rFonts w:eastAsia="Times New Roman"/>
                <w:sz w:val="16"/>
                <w:szCs w:val="16"/>
              </w:rPr>
            </w:pPr>
            <w:r w:rsidRPr="004C3E3C">
              <w:rPr>
                <w:rFonts w:eastAsia="Times New Roman"/>
                <w:sz w:val="16"/>
                <w:szCs w:val="16"/>
              </w:rPr>
              <w:t>nevyužito možnosti nákupu</w:t>
            </w:r>
          </w:p>
        </w:tc>
      </w:tr>
      <w:tr w:rsidR="004C3E3C" w:rsidRPr="004C3E3C" w14:paraId="37BBA67D"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DE31E36" w14:textId="77777777" w:rsidR="004C3E3C" w:rsidRPr="004C3E3C" w:rsidRDefault="004C3E3C" w:rsidP="002B265B">
            <w:pPr>
              <w:jc w:val="right"/>
              <w:rPr>
                <w:rFonts w:eastAsia="Times New Roman"/>
                <w:sz w:val="16"/>
                <w:szCs w:val="16"/>
              </w:rPr>
            </w:pPr>
            <w:r w:rsidRPr="004C3E3C">
              <w:rPr>
                <w:rFonts w:eastAsia="Times New Roman"/>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6D0AE1B8" w14:textId="77777777" w:rsidR="004C3E3C" w:rsidRPr="004C3E3C" w:rsidRDefault="004C3E3C" w:rsidP="002B265B">
            <w:pPr>
              <w:rPr>
                <w:rFonts w:eastAsia="Times New Roman"/>
                <w:sz w:val="16"/>
                <w:szCs w:val="16"/>
              </w:rPr>
            </w:pPr>
            <w:r w:rsidRPr="004C3E3C">
              <w:rPr>
                <w:rFonts w:eastAsia="Times New Roman"/>
                <w:sz w:val="16"/>
                <w:szCs w:val="16"/>
              </w:rPr>
              <w:t>400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55824375" w14:textId="77777777" w:rsidR="004C3E3C" w:rsidRPr="004C3E3C" w:rsidRDefault="004C3E3C" w:rsidP="002B265B">
            <w:pPr>
              <w:rPr>
                <w:rFonts w:eastAsia="Times New Roman"/>
                <w:sz w:val="16"/>
                <w:szCs w:val="16"/>
              </w:rPr>
            </w:pPr>
            <w:r w:rsidRPr="004C3E3C">
              <w:rPr>
                <w:rFonts w:eastAsia="Times New Roman"/>
                <w:sz w:val="16"/>
                <w:szCs w:val="16"/>
              </w:rPr>
              <w:t>spotřeba mat. ŠD do 1 tis. Kč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162C3D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440 000,00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4FFA489"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E57F3AA"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440 000,00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F2B822C"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25 774,00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332D9B6A" w14:textId="77777777" w:rsidR="004C3E3C" w:rsidRPr="004C3E3C" w:rsidRDefault="004C3E3C" w:rsidP="002B265B">
            <w:pPr>
              <w:jc w:val="right"/>
              <w:rPr>
                <w:rFonts w:eastAsia="Times New Roman"/>
                <w:sz w:val="16"/>
                <w:szCs w:val="16"/>
              </w:rPr>
            </w:pPr>
            <w:r w:rsidRPr="004C3E3C">
              <w:rPr>
                <w:rFonts w:eastAsia="Times New Roman"/>
                <w:sz w:val="16"/>
                <w:szCs w:val="16"/>
              </w:rPr>
              <w:t>6%</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77B00BA5" w14:textId="77777777" w:rsidR="004C3E3C" w:rsidRPr="004C3E3C" w:rsidRDefault="004C3E3C" w:rsidP="002B265B">
            <w:pPr>
              <w:rPr>
                <w:rFonts w:eastAsia="Times New Roman"/>
                <w:sz w:val="16"/>
                <w:szCs w:val="16"/>
              </w:rPr>
            </w:pPr>
            <w:r w:rsidRPr="004C3E3C">
              <w:rPr>
                <w:rFonts w:eastAsia="Times New Roman"/>
                <w:sz w:val="16"/>
                <w:szCs w:val="16"/>
              </w:rPr>
              <w:t>dohromady viz 501.400-420</w:t>
            </w:r>
          </w:p>
        </w:tc>
      </w:tr>
      <w:tr w:rsidR="004C3E3C" w:rsidRPr="004C3E3C" w14:paraId="2966C77C"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4EED251" w14:textId="77777777" w:rsidR="004C3E3C" w:rsidRPr="004C3E3C" w:rsidRDefault="004C3E3C" w:rsidP="002B265B">
            <w:pPr>
              <w:jc w:val="right"/>
              <w:rPr>
                <w:rFonts w:eastAsia="Times New Roman"/>
                <w:sz w:val="16"/>
                <w:szCs w:val="16"/>
              </w:rPr>
            </w:pPr>
            <w:r w:rsidRPr="004C3E3C">
              <w:rPr>
                <w:rFonts w:eastAsia="Times New Roman"/>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49073D26" w14:textId="77777777" w:rsidR="004C3E3C" w:rsidRPr="004C3E3C" w:rsidRDefault="004C3E3C" w:rsidP="002B265B">
            <w:pPr>
              <w:rPr>
                <w:rFonts w:eastAsia="Times New Roman"/>
                <w:sz w:val="16"/>
                <w:szCs w:val="16"/>
              </w:rPr>
            </w:pPr>
            <w:r w:rsidRPr="004C3E3C">
              <w:rPr>
                <w:rFonts w:eastAsia="Times New Roman"/>
                <w:sz w:val="16"/>
                <w:szCs w:val="16"/>
              </w:rPr>
              <w:t>410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5C1BED6" w14:textId="77777777" w:rsidR="004C3E3C" w:rsidRPr="004C3E3C" w:rsidRDefault="004C3E3C" w:rsidP="002B265B">
            <w:pPr>
              <w:rPr>
                <w:rFonts w:eastAsia="Times New Roman"/>
                <w:sz w:val="16"/>
                <w:szCs w:val="16"/>
              </w:rPr>
            </w:pPr>
            <w:r w:rsidRPr="004C3E3C">
              <w:rPr>
                <w:rFonts w:eastAsia="Times New Roman"/>
                <w:sz w:val="16"/>
                <w:szCs w:val="16"/>
              </w:rPr>
              <w:t>spotřební mat. ŠD 1tis.-2.999,- Kč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64C2DE06"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2CC748F"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8A04667"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7B9969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8 082,00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05D2E90A"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0742D15E" w14:textId="77777777" w:rsidR="004C3E3C" w:rsidRPr="004C3E3C" w:rsidRDefault="004C3E3C" w:rsidP="002B265B">
            <w:pPr>
              <w:rPr>
                <w:rFonts w:eastAsia="Times New Roman"/>
                <w:sz w:val="16"/>
                <w:szCs w:val="16"/>
              </w:rPr>
            </w:pPr>
            <w:r w:rsidRPr="004C3E3C">
              <w:rPr>
                <w:rFonts w:eastAsia="Times New Roman"/>
                <w:sz w:val="16"/>
                <w:szCs w:val="16"/>
              </w:rPr>
              <w:t>dohromady viz 501.400-420</w:t>
            </w:r>
          </w:p>
        </w:tc>
      </w:tr>
      <w:tr w:rsidR="004C3E3C" w:rsidRPr="004C3E3C" w14:paraId="53C50981"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6FFACB2" w14:textId="77777777" w:rsidR="004C3E3C" w:rsidRPr="004C3E3C" w:rsidRDefault="004C3E3C" w:rsidP="002B265B">
            <w:pPr>
              <w:jc w:val="right"/>
              <w:rPr>
                <w:rFonts w:eastAsia="Times New Roman"/>
                <w:sz w:val="16"/>
                <w:szCs w:val="16"/>
              </w:rPr>
            </w:pPr>
            <w:r w:rsidRPr="004C3E3C">
              <w:rPr>
                <w:rFonts w:eastAsia="Times New Roman"/>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799121E5" w14:textId="77777777" w:rsidR="004C3E3C" w:rsidRPr="004C3E3C" w:rsidRDefault="004C3E3C" w:rsidP="002B265B">
            <w:pPr>
              <w:rPr>
                <w:rFonts w:eastAsia="Times New Roman"/>
                <w:sz w:val="16"/>
                <w:szCs w:val="16"/>
              </w:rPr>
            </w:pPr>
            <w:r w:rsidRPr="004C3E3C">
              <w:rPr>
                <w:rFonts w:eastAsia="Times New Roman"/>
                <w:sz w:val="16"/>
                <w:szCs w:val="16"/>
              </w:rPr>
              <w:t>420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4FCE4A59" w14:textId="77777777" w:rsidR="004C3E3C" w:rsidRPr="004C3E3C" w:rsidRDefault="004C3E3C" w:rsidP="002B265B">
            <w:pPr>
              <w:rPr>
                <w:rFonts w:eastAsia="Times New Roman"/>
                <w:sz w:val="16"/>
                <w:szCs w:val="16"/>
              </w:rPr>
            </w:pPr>
            <w:r w:rsidRPr="004C3E3C">
              <w:rPr>
                <w:rFonts w:eastAsia="Times New Roman"/>
                <w:sz w:val="16"/>
                <w:szCs w:val="16"/>
              </w:rPr>
              <w:t xml:space="preserve">spotřební mat. ŠD </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3807116C"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23434F4"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7E02A8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DCBD46F"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49 417,00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6FA185EE"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29BF2F9" w14:textId="77777777" w:rsidR="004C3E3C" w:rsidRPr="004C3E3C" w:rsidRDefault="004C3E3C" w:rsidP="002B265B">
            <w:pPr>
              <w:rPr>
                <w:rFonts w:eastAsia="Times New Roman"/>
                <w:sz w:val="16"/>
                <w:szCs w:val="16"/>
              </w:rPr>
            </w:pPr>
            <w:r w:rsidRPr="004C3E3C">
              <w:rPr>
                <w:rFonts w:eastAsia="Times New Roman"/>
                <w:sz w:val="16"/>
                <w:szCs w:val="16"/>
              </w:rPr>
              <w:t>dohromady viz 501.400-420</w:t>
            </w:r>
          </w:p>
        </w:tc>
      </w:tr>
      <w:tr w:rsidR="004C3E3C" w:rsidRPr="004C3E3C" w14:paraId="1EFAB120"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90A8BE7" w14:textId="77777777" w:rsidR="004C3E3C" w:rsidRPr="004C3E3C" w:rsidRDefault="004C3E3C" w:rsidP="002B265B">
            <w:pPr>
              <w:jc w:val="right"/>
              <w:rPr>
                <w:rFonts w:eastAsia="Times New Roman"/>
                <w:sz w:val="16"/>
                <w:szCs w:val="16"/>
              </w:rPr>
            </w:pPr>
            <w:r w:rsidRPr="004C3E3C">
              <w:rPr>
                <w:rFonts w:eastAsia="Times New Roman"/>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34A6084B" w14:textId="77777777" w:rsidR="004C3E3C" w:rsidRPr="004C3E3C" w:rsidRDefault="004C3E3C" w:rsidP="002B265B">
            <w:pPr>
              <w:rPr>
                <w:rFonts w:eastAsia="Times New Roman"/>
                <w:sz w:val="16"/>
                <w:szCs w:val="16"/>
              </w:rPr>
            </w:pPr>
            <w:r w:rsidRPr="004C3E3C">
              <w:rPr>
                <w:rFonts w:eastAsia="Times New Roman"/>
                <w:sz w:val="16"/>
                <w:szCs w:val="16"/>
              </w:rPr>
              <w:t>700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6098E3E2" w14:textId="77777777" w:rsidR="004C3E3C" w:rsidRPr="004C3E3C" w:rsidRDefault="004C3E3C" w:rsidP="002B265B">
            <w:pPr>
              <w:rPr>
                <w:rFonts w:eastAsia="Times New Roman"/>
                <w:sz w:val="16"/>
                <w:szCs w:val="16"/>
              </w:rPr>
            </w:pPr>
            <w:r w:rsidRPr="004C3E3C">
              <w:rPr>
                <w:rFonts w:eastAsia="Times New Roman"/>
                <w:sz w:val="16"/>
                <w:szCs w:val="16"/>
              </w:rPr>
              <w:t xml:space="preserve">spotřeba materiálu - kroužky dotace </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646B4F9B"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3D9ECD7"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A5FAD6D"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38D06B7"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48 573,28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74476555" w14:textId="77777777" w:rsidR="004C3E3C" w:rsidRPr="004C3E3C" w:rsidRDefault="004C3E3C" w:rsidP="002B265B">
            <w:pPr>
              <w:jc w:val="right"/>
              <w:rPr>
                <w:rFonts w:eastAsia="Times New Roman"/>
                <w:sz w:val="16"/>
                <w:szCs w:val="16"/>
              </w:rPr>
            </w:pPr>
            <w:r w:rsidRPr="004C3E3C">
              <w:rPr>
                <w:rFonts w:eastAsia="Times New Roman"/>
                <w:sz w:val="16"/>
                <w:szCs w:val="16"/>
              </w:rPr>
              <w:t>121%</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72075953" w14:textId="77777777" w:rsidR="004C3E3C" w:rsidRPr="004C3E3C" w:rsidRDefault="004C3E3C" w:rsidP="002B265B">
            <w:pPr>
              <w:rPr>
                <w:rFonts w:eastAsia="Times New Roman"/>
                <w:sz w:val="16"/>
                <w:szCs w:val="16"/>
              </w:rPr>
            </w:pPr>
            <w:r w:rsidRPr="004C3E3C">
              <w:rPr>
                <w:rFonts w:eastAsia="Times New Roman"/>
                <w:sz w:val="16"/>
                <w:szCs w:val="16"/>
              </w:rPr>
              <w:t xml:space="preserve">0,72 Kč </w:t>
            </w:r>
            <w:proofErr w:type="spellStart"/>
            <w:r w:rsidRPr="004C3E3C">
              <w:rPr>
                <w:rFonts w:eastAsia="Times New Roman"/>
                <w:sz w:val="16"/>
                <w:szCs w:val="16"/>
              </w:rPr>
              <w:t>hal.vyr</w:t>
            </w:r>
            <w:proofErr w:type="spellEnd"/>
            <w:r w:rsidRPr="004C3E3C">
              <w:rPr>
                <w:rFonts w:eastAsia="Times New Roman"/>
                <w:sz w:val="16"/>
                <w:szCs w:val="16"/>
              </w:rPr>
              <w:t>. 549.1000</w:t>
            </w:r>
          </w:p>
        </w:tc>
      </w:tr>
      <w:tr w:rsidR="004C3E3C" w:rsidRPr="004C3E3C" w14:paraId="0FD5F4DF"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269E8BA" w14:textId="77777777" w:rsidR="004C3E3C" w:rsidRPr="004C3E3C" w:rsidRDefault="004C3E3C" w:rsidP="002B265B">
            <w:pPr>
              <w:jc w:val="right"/>
              <w:rPr>
                <w:rFonts w:eastAsia="Times New Roman"/>
                <w:sz w:val="16"/>
                <w:szCs w:val="16"/>
              </w:rPr>
            </w:pPr>
            <w:r w:rsidRPr="004C3E3C">
              <w:rPr>
                <w:rFonts w:eastAsia="Times New Roman"/>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0411E1B8" w14:textId="77777777" w:rsidR="004C3E3C" w:rsidRPr="004C3E3C" w:rsidRDefault="004C3E3C" w:rsidP="002B265B">
            <w:pPr>
              <w:rPr>
                <w:rFonts w:eastAsia="Times New Roman"/>
                <w:sz w:val="16"/>
                <w:szCs w:val="16"/>
              </w:rPr>
            </w:pPr>
            <w:r w:rsidRPr="004C3E3C">
              <w:rPr>
                <w:rFonts w:eastAsia="Times New Roman"/>
                <w:sz w:val="16"/>
                <w:szCs w:val="16"/>
              </w:rPr>
              <w:t>701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D0D0186" w14:textId="77777777" w:rsidR="004C3E3C" w:rsidRPr="004C3E3C" w:rsidRDefault="004C3E3C" w:rsidP="002B265B">
            <w:pPr>
              <w:rPr>
                <w:rFonts w:eastAsia="Times New Roman"/>
                <w:sz w:val="16"/>
                <w:szCs w:val="16"/>
              </w:rPr>
            </w:pPr>
            <w:r w:rsidRPr="004C3E3C">
              <w:rPr>
                <w:rFonts w:eastAsia="Times New Roman"/>
                <w:sz w:val="16"/>
                <w:szCs w:val="16"/>
              </w:rPr>
              <w:t>spotřeba materiálu - kroužky provoz</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37003591"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E13C4E2"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774D755"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875D1C9"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19 990,00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3AFDFA3D" w14:textId="77777777" w:rsidR="004C3E3C" w:rsidRPr="004C3E3C" w:rsidRDefault="004C3E3C" w:rsidP="002B265B">
            <w:pPr>
              <w:jc w:val="right"/>
              <w:rPr>
                <w:rFonts w:eastAsia="Times New Roman"/>
                <w:sz w:val="16"/>
                <w:szCs w:val="16"/>
              </w:rPr>
            </w:pPr>
            <w:r w:rsidRPr="004C3E3C">
              <w:rPr>
                <w:rFonts w:eastAsia="Times New Roman"/>
                <w:sz w:val="16"/>
                <w:szCs w:val="16"/>
              </w:rPr>
              <w:t>1000%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3C75D76B" w14:textId="77777777" w:rsidR="004C3E3C" w:rsidRPr="004C3E3C" w:rsidRDefault="004C3E3C" w:rsidP="002B265B">
            <w:pPr>
              <w:rPr>
                <w:rFonts w:eastAsia="Times New Roman"/>
                <w:sz w:val="16"/>
                <w:szCs w:val="16"/>
              </w:rPr>
            </w:pPr>
            <w:r w:rsidRPr="004C3E3C">
              <w:rPr>
                <w:rFonts w:eastAsia="Times New Roman"/>
                <w:sz w:val="16"/>
                <w:szCs w:val="16"/>
              </w:rPr>
              <w:t xml:space="preserve">špatný odhad souvisí s výnosem z </w:t>
            </w:r>
            <w:proofErr w:type="spellStart"/>
            <w:r w:rsidRPr="004C3E3C">
              <w:rPr>
                <w:rFonts w:eastAsia="Times New Roman"/>
                <w:sz w:val="16"/>
                <w:szCs w:val="16"/>
              </w:rPr>
              <w:t>kr.</w:t>
            </w:r>
            <w:proofErr w:type="spellEnd"/>
          </w:p>
        </w:tc>
      </w:tr>
      <w:tr w:rsidR="004C3E3C" w:rsidRPr="004C3E3C" w14:paraId="700758BD"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E1FD00D"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457D4FAD" w14:textId="77777777" w:rsidR="004C3E3C" w:rsidRPr="004C3E3C" w:rsidRDefault="004C3E3C" w:rsidP="002B265B">
            <w:pPr>
              <w:rPr>
                <w:rFonts w:eastAsia="Times New Roman"/>
                <w:i/>
                <w:iCs/>
                <w:sz w:val="16"/>
                <w:szCs w:val="16"/>
              </w:rPr>
            </w:pPr>
            <w:r w:rsidRPr="004C3E3C">
              <w:rPr>
                <w:rFonts w:eastAsia="Times New Roman"/>
                <w:i/>
                <w:iCs/>
                <w:sz w:val="16"/>
                <w:szCs w:val="16"/>
              </w:rPr>
              <w:t>800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7366683A" w14:textId="77777777" w:rsidR="004C3E3C" w:rsidRPr="004C3E3C" w:rsidRDefault="004C3E3C" w:rsidP="002B265B">
            <w:pPr>
              <w:rPr>
                <w:rFonts w:eastAsia="Times New Roman"/>
                <w:i/>
                <w:iCs/>
                <w:sz w:val="16"/>
                <w:szCs w:val="16"/>
              </w:rPr>
            </w:pPr>
            <w:r w:rsidRPr="004C3E3C">
              <w:rPr>
                <w:rFonts w:eastAsia="Times New Roman"/>
                <w:i/>
                <w:iCs/>
                <w:sz w:val="16"/>
                <w:szCs w:val="16"/>
              </w:rPr>
              <w:t>spotřeba materiálu VHČ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3AB964BE"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10 000,00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55AA79C"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1DCFCAA"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10 000,00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05D5DC4E"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449,30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787147F1"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4%</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CE1DDD1" w14:textId="77777777" w:rsidR="004C3E3C" w:rsidRPr="004C3E3C" w:rsidRDefault="004C3E3C" w:rsidP="002B265B">
            <w:pPr>
              <w:rPr>
                <w:rFonts w:eastAsia="Times New Roman"/>
                <w:i/>
                <w:iCs/>
                <w:sz w:val="16"/>
                <w:szCs w:val="16"/>
              </w:rPr>
            </w:pPr>
            <w:r w:rsidRPr="004C3E3C">
              <w:rPr>
                <w:rFonts w:eastAsia="Times New Roman"/>
                <w:i/>
                <w:iCs/>
                <w:sz w:val="16"/>
                <w:szCs w:val="16"/>
              </w:rPr>
              <w:t>špatný odhad</w:t>
            </w:r>
          </w:p>
        </w:tc>
      </w:tr>
      <w:tr w:rsidR="004C3E3C" w:rsidRPr="004C3E3C" w14:paraId="574A75E9"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4E4453E" w14:textId="77777777" w:rsidR="004C3E3C" w:rsidRPr="004C3E3C" w:rsidRDefault="004C3E3C" w:rsidP="002B265B">
            <w:pPr>
              <w:jc w:val="right"/>
              <w:rPr>
                <w:rFonts w:eastAsia="Times New Roman"/>
                <w:sz w:val="16"/>
                <w:szCs w:val="16"/>
              </w:rPr>
            </w:pPr>
            <w:r w:rsidRPr="004C3E3C">
              <w:rPr>
                <w:rFonts w:eastAsia="Times New Roman"/>
                <w:sz w:val="16"/>
                <w:szCs w:val="16"/>
              </w:rPr>
              <w:t>501</w:t>
            </w:r>
          </w:p>
        </w:tc>
        <w:tc>
          <w:tcPr>
            <w:tcW w:w="500" w:type="dxa"/>
            <w:tcBorders>
              <w:top w:val="nil"/>
              <w:left w:val="nil"/>
              <w:bottom w:val="single" w:sz="4" w:space="0" w:color="auto"/>
              <w:right w:val="single" w:sz="4" w:space="0" w:color="auto"/>
            </w:tcBorders>
            <w:shd w:val="clear" w:color="auto" w:fill="auto"/>
            <w:noWrap/>
            <w:vAlign w:val="bottom"/>
            <w:hideMark/>
          </w:tcPr>
          <w:p w14:paraId="24413BA9" w14:textId="77777777" w:rsidR="004C3E3C" w:rsidRPr="004C3E3C" w:rsidRDefault="004C3E3C" w:rsidP="002B265B">
            <w:pPr>
              <w:rPr>
                <w:rFonts w:eastAsia="Times New Roman"/>
                <w:sz w:val="16"/>
                <w:szCs w:val="16"/>
              </w:rPr>
            </w:pPr>
            <w:r w:rsidRPr="004C3E3C">
              <w:rPr>
                <w:rFonts w:eastAsia="Times New Roman"/>
                <w:sz w:val="16"/>
                <w:szCs w:val="16"/>
              </w:rPr>
              <w:t>901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759A7797" w14:textId="77777777" w:rsidR="004C3E3C" w:rsidRPr="004C3E3C" w:rsidRDefault="004C3E3C" w:rsidP="002B265B">
            <w:pPr>
              <w:rPr>
                <w:rFonts w:eastAsia="Times New Roman"/>
                <w:sz w:val="16"/>
                <w:szCs w:val="16"/>
              </w:rPr>
            </w:pPr>
            <w:r w:rsidRPr="004C3E3C">
              <w:rPr>
                <w:rFonts w:eastAsia="Times New Roman"/>
                <w:sz w:val="16"/>
                <w:szCs w:val="16"/>
              </w:rPr>
              <w:t>spotřeba materiálu - DDHM z ESF 1tis.-2.999 Kč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41EADAB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9D53F8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1 790,00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4F2D57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1 790,00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2F50622"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1 790,00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6CF92B81"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E06D5F2"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086F7447"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9A530B" w14:textId="77777777" w:rsidR="004C3E3C" w:rsidRPr="004C3E3C" w:rsidRDefault="004C3E3C" w:rsidP="002B265B">
            <w:pPr>
              <w:jc w:val="right"/>
              <w:rPr>
                <w:rFonts w:eastAsia="Times New Roman"/>
                <w:sz w:val="16"/>
                <w:szCs w:val="16"/>
              </w:rPr>
            </w:pPr>
            <w:r w:rsidRPr="004C3E3C">
              <w:rPr>
                <w:rFonts w:eastAsia="Times New Roman"/>
                <w:sz w:val="16"/>
                <w:szCs w:val="16"/>
              </w:rPr>
              <w:t>502</w:t>
            </w:r>
          </w:p>
        </w:tc>
        <w:tc>
          <w:tcPr>
            <w:tcW w:w="500" w:type="dxa"/>
            <w:tcBorders>
              <w:top w:val="nil"/>
              <w:left w:val="nil"/>
              <w:bottom w:val="single" w:sz="4" w:space="0" w:color="auto"/>
              <w:right w:val="single" w:sz="4" w:space="0" w:color="auto"/>
            </w:tcBorders>
            <w:shd w:val="clear" w:color="auto" w:fill="auto"/>
            <w:noWrap/>
            <w:vAlign w:val="bottom"/>
            <w:hideMark/>
          </w:tcPr>
          <w:p w14:paraId="6170C04F" w14:textId="77777777" w:rsidR="004C3E3C" w:rsidRPr="004C3E3C" w:rsidRDefault="004C3E3C" w:rsidP="002B265B">
            <w:pPr>
              <w:rPr>
                <w:rFonts w:eastAsia="Times New Roman"/>
                <w:sz w:val="16"/>
                <w:szCs w:val="16"/>
              </w:rPr>
            </w:pPr>
            <w:r w:rsidRPr="004C3E3C">
              <w:rPr>
                <w:rFonts w:eastAsia="Times New Roman"/>
                <w:sz w:val="16"/>
                <w:szCs w:val="16"/>
              </w:rPr>
              <w:t>130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D8E8572" w14:textId="77777777" w:rsidR="004C3E3C" w:rsidRPr="004C3E3C" w:rsidRDefault="004C3E3C" w:rsidP="002B265B">
            <w:pPr>
              <w:rPr>
                <w:rFonts w:eastAsia="Times New Roman"/>
                <w:sz w:val="16"/>
                <w:szCs w:val="16"/>
              </w:rPr>
            </w:pPr>
            <w:r w:rsidRPr="004C3E3C">
              <w:rPr>
                <w:rFonts w:eastAsia="Times New Roman"/>
                <w:sz w:val="16"/>
                <w:szCs w:val="16"/>
              </w:rPr>
              <w:t>spotřeba energie - elektrická energie</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1FA22BBA"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760 000,00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B7432B9"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3CAA6DF"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760 000,00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0706D50"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672 557,48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641E67A8" w14:textId="77777777" w:rsidR="004C3E3C" w:rsidRPr="004C3E3C" w:rsidRDefault="004C3E3C" w:rsidP="002B265B">
            <w:pPr>
              <w:jc w:val="right"/>
              <w:rPr>
                <w:rFonts w:eastAsia="Times New Roman"/>
                <w:sz w:val="16"/>
                <w:szCs w:val="16"/>
              </w:rPr>
            </w:pPr>
            <w:r w:rsidRPr="004C3E3C">
              <w:rPr>
                <w:rFonts w:eastAsia="Times New Roman"/>
                <w:sz w:val="16"/>
                <w:szCs w:val="16"/>
              </w:rPr>
              <w:t>88%</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7D7B90D0" w14:textId="77777777" w:rsidR="004C3E3C" w:rsidRPr="004C3E3C" w:rsidRDefault="004C3E3C" w:rsidP="002B265B">
            <w:pPr>
              <w:rPr>
                <w:rFonts w:eastAsia="Times New Roman"/>
                <w:sz w:val="16"/>
                <w:szCs w:val="16"/>
              </w:rPr>
            </w:pPr>
            <w:r w:rsidRPr="004C3E3C">
              <w:rPr>
                <w:rFonts w:eastAsia="Times New Roman"/>
                <w:sz w:val="16"/>
                <w:szCs w:val="16"/>
              </w:rPr>
              <w:t>úspora oproti roku 2013</w:t>
            </w:r>
          </w:p>
        </w:tc>
      </w:tr>
      <w:tr w:rsidR="004C3E3C" w:rsidRPr="004C3E3C" w14:paraId="11052217"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6CC6CE2"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502</w:t>
            </w:r>
          </w:p>
        </w:tc>
        <w:tc>
          <w:tcPr>
            <w:tcW w:w="500" w:type="dxa"/>
            <w:tcBorders>
              <w:top w:val="nil"/>
              <w:left w:val="nil"/>
              <w:bottom w:val="single" w:sz="4" w:space="0" w:color="auto"/>
              <w:right w:val="single" w:sz="4" w:space="0" w:color="auto"/>
            </w:tcBorders>
            <w:shd w:val="clear" w:color="auto" w:fill="auto"/>
            <w:noWrap/>
            <w:vAlign w:val="bottom"/>
            <w:hideMark/>
          </w:tcPr>
          <w:p w14:paraId="5B79F091" w14:textId="77777777" w:rsidR="004C3E3C" w:rsidRPr="004C3E3C" w:rsidRDefault="004C3E3C" w:rsidP="002B265B">
            <w:pPr>
              <w:rPr>
                <w:rFonts w:eastAsia="Times New Roman"/>
                <w:i/>
                <w:iCs/>
                <w:sz w:val="16"/>
                <w:szCs w:val="16"/>
              </w:rPr>
            </w:pPr>
            <w:r w:rsidRPr="004C3E3C">
              <w:rPr>
                <w:rFonts w:eastAsia="Times New Roman"/>
                <w:i/>
                <w:iCs/>
                <w:sz w:val="16"/>
                <w:szCs w:val="16"/>
              </w:rPr>
              <w:t>140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700EDC0A" w14:textId="77777777" w:rsidR="004C3E3C" w:rsidRPr="004C3E3C" w:rsidRDefault="004C3E3C" w:rsidP="002B265B">
            <w:pPr>
              <w:rPr>
                <w:rFonts w:eastAsia="Times New Roman"/>
                <w:i/>
                <w:iCs/>
                <w:sz w:val="16"/>
                <w:szCs w:val="16"/>
              </w:rPr>
            </w:pPr>
            <w:r w:rsidRPr="004C3E3C">
              <w:rPr>
                <w:rFonts w:eastAsia="Times New Roman"/>
                <w:i/>
                <w:iCs/>
                <w:sz w:val="16"/>
                <w:szCs w:val="16"/>
              </w:rPr>
              <w:t xml:space="preserve">spotřeba energie - </w:t>
            </w:r>
            <w:proofErr w:type="spellStart"/>
            <w:r w:rsidRPr="004C3E3C">
              <w:rPr>
                <w:rFonts w:eastAsia="Times New Roman"/>
                <w:i/>
                <w:iCs/>
                <w:sz w:val="16"/>
                <w:szCs w:val="16"/>
              </w:rPr>
              <w:t>elektr</w:t>
            </w:r>
            <w:proofErr w:type="spellEnd"/>
            <w:r w:rsidRPr="004C3E3C">
              <w:rPr>
                <w:rFonts w:eastAsia="Times New Roman"/>
                <w:i/>
                <w:iCs/>
                <w:sz w:val="16"/>
                <w:szCs w:val="16"/>
              </w:rPr>
              <w:t>. energie VHČ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51C6505"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40 000,00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D5C2E2F"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46491D9"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40 000,00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13C0454"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33 435,73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67EE3D4"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84%</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5CF729A2" w14:textId="77777777" w:rsidR="004C3E3C" w:rsidRPr="004C3E3C" w:rsidRDefault="004C3E3C" w:rsidP="002B265B">
            <w:pPr>
              <w:rPr>
                <w:rFonts w:eastAsia="Times New Roman"/>
                <w:i/>
                <w:iCs/>
                <w:sz w:val="16"/>
                <w:szCs w:val="16"/>
              </w:rPr>
            </w:pPr>
            <w:r w:rsidRPr="004C3E3C">
              <w:rPr>
                <w:rFonts w:eastAsia="Times New Roman"/>
                <w:i/>
                <w:iCs/>
                <w:sz w:val="16"/>
                <w:szCs w:val="16"/>
              </w:rPr>
              <w:t>úspora oproti roku 2013</w:t>
            </w:r>
          </w:p>
        </w:tc>
      </w:tr>
      <w:tr w:rsidR="004C3E3C" w:rsidRPr="004C3E3C" w14:paraId="05D257CA"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CF997F6" w14:textId="77777777" w:rsidR="004C3E3C" w:rsidRPr="004C3E3C" w:rsidRDefault="004C3E3C" w:rsidP="002B265B">
            <w:pPr>
              <w:jc w:val="right"/>
              <w:rPr>
                <w:rFonts w:eastAsia="Times New Roman"/>
                <w:sz w:val="16"/>
                <w:szCs w:val="16"/>
              </w:rPr>
            </w:pPr>
            <w:r w:rsidRPr="004C3E3C">
              <w:rPr>
                <w:rFonts w:eastAsia="Times New Roman"/>
                <w:sz w:val="16"/>
                <w:szCs w:val="16"/>
              </w:rPr>
              <w:t>502</w:t>
            </w:r>
          </w:p>
        </w:tc>
        <w:tc>
          <w:tcPr>
            <w:tcW w:w="500" w:type="dxa"/>
            <w:tcBorders>
              <w:top w:val="nil"/>
              <w:left w:val="nil"/>
              <w:bottom w:val="single" w:sz="4" w:space="0" w:color="auto"/>
              <w:right w:val="single" w:sz="4" w:space="0" w:color="auto"/>
            </w:tcBorders>
            <w:shd w:val="clear" w:color="auto" w:fill="auto"/>
            <w:noWrap/>
            <w:vAlign w:val="bottom"/>
            <w:hideMark/>
          </w:tcPr>
          <w:p w14:paraId="5E477668" w14:textId="77777777" w:rsidR="004C3E3C" w:rsidRPr="004C3E3C" w:rsidRDefault="004C3E3C" w:rsidP="002B265B">
            <w:pPr>
              <w:rPr>
                <w:rFonts w:eastAsia="Times New Roman"/>
                <w:sz w:val="16"/>
                <w:szCs w:val="16"/>
              </w:rPr>
            </w:pPr>
            <w:r w:rsidRPr="004C3E3C">
              <w:rPr>
                <w:rFonts w:eastAsia="Times New Roman"/>
                <w:sz w:val="16"/>
                <w:szCs w:val="16"/>
              </w:rPr>
              <w:t>150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76965CE7" w14:textId="77777777" w:rsidR="004C3E3C" w:rsidRPr="004C3E3C" w:rsidRDefault="004C3E3C" w:rsidP="002B265B">
            <w:pPr>
              <w:rPr>
                <w:rFonts w:eastAsia="Times New Roman"/>
                <w:sz w:val="16"/>
                <w:szCs w:val="16"/>
              </w:rPr>
            </w:pPr>
            <w:r w:rsidRPr="004C3E3C">
              <w:rPr>
                <w:rFonts w:eastAsia="Times New Roman"/>
                <w:sz w:val="16"/>
                <w:szCs w:val="16"/>
              </w:rPr>
              <w:t>spotřeba energie - vodné, stočné</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177040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500 000,00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DE34369"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29DE113"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500 000,00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DD0513F"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504 507,21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BC9B254" w14:textId="77777777" w:rsidR="004C3E3C" w:rsidRPr="004C3E3C" w:rsidRDefault="004C3E3C" w:rsidP="002B265B">
            <w:pPr>
              <w:jc w:val="right"/>
              <w:rPr>
                <w:rFonts w:eastAsia="Times New Roman"/>
                <w:sz w:val="16"/>
                <w:szCs w:val="16"/>
              </w:rPr>
            </w:pPr>
            <w:r w:rsidRPr="004C3E3C">
              <w:rPr>
                <w:rFonts w:eastAsia="Times New Roman"/>
                <w:sz w:val="16"/>
                <w:szCs w:val="16"/>
              </w:rPr>
              <w:t>101%</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63CB358D"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5BA76E98"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17E93A2" w14:textId="77777777" w:rsidR="004C3E3C" w:rsidRPr="004C3E3C" w:rsidRDefault="004C3E3C" w:rsidP="002B265B">
            <w:pPr>
              <w:jc w:val="right"/>
              <w:rPr>
                <w:rFonts w:eastAsia="Times New Roman"/>
                <w:sz w:val="16"/>
                <w:szCs w:val="16"/>
              </w:rPr>
            </w:pPr>
            <w:r w:rsidRPr="004C3E3C">
              <w:rPr>
                <w:rFonts w:eastAsia="Times New Roman"/>
                <w:sz w:val="16"/>
                <w:szCs w:val="16"/>
              </w:rPr>
              <w:t>502</w:t>
            </w:r>
          </w:p>
        </w:tc>
        <w:tc>
          <w:tcPr>
            <w:tcW w:w="500" w:type="dxa"/>
            <w:tcBorders>
              <w:top w:val="nil"/>
              <w:left w:val="nil"/>
              <w:bottom w:val="single" w:sz="4" w:space="0" w:color="auto"/>
              <w:right w:val="single" w:sz="4" w:space="0" w:color="auto"/>
            </w:tcBorders>
            <w:shd w:val="clear" w:color="auto" w:fill="auto"/>
            <w:noWrap/>
            <w:vAlign w:val="bottom"/>
            <w:hideMark/>
          </w:tcPr>
          <w:p w14:paraId="1FF290FC" w14:textId="77777777" w:rsidR="004C3E3C" w:rsidRPr="004C3E3C" w:rsidRDefault="004C3E3C" w:rsidP="002B265B">
            <w:pPr>
              <w:rPr>
                <w:rFonts w:eastAsia="Times New Roman"/>
                <w:sz w:val="16"/>
                <w:szCs w:val="16"/>
              </w:rPr>
            </w:pPr>
            <w:r w:rsidRPr="004C3E3C">
              <w:rPr>
                <w:rFonts w:eastAsia="Times New Roman"/>
                <w:sz w:val="16"/>
                <w:szCs w:val="16"/>
              </w:rPr>
              <w:t>160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7B0D303" w14:textId="77777777" w:rsidR="004C3E3C" w:rsidRPr="004C3E3C" w:rsidRDefault="004C3E3C" w:rsidP="002B265B">
            <w:pPr>
              <w:rPr>
                <w:rFonts w:eastAsia="Times New Roman"/>
                <w:sz w:val="16"/>
                <w:szCs w:val="16"/>
              </w:rPr>
            </w:pPr>
            <w:r w:rsidRPr="004C3E3C">
              <w:rPr>
                <w:rFonts w:eastAsia="Times New Roman"/>
                <w:sz w:val="16"/>
                <w:szCs w:val="16"/>
              </w:rPr>
              <w:t>spotřeba energie - teplo, teplá voda</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159BEE2A"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1 800 000,00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A0C6D18"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9C1EF28"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1 800 000,00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000CFA3"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1 579 586,30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4A2A6E97" w14:textId="77777777" w:rsidR="004C3E3C" w:rsidRPr="004C3E3C" w:rsidRDefault="004C3E3C" w:rsidP="002B265B">
            <w:pPr>
              <w:jc w:val="right"/>
              <w:rPr>
                <w:rFonts w:eastAsia="Times New Roman"/>
                <w:sz w:val="16"/>
                <w:szCs w:val="16"/>
              </w:rPr>
            </w:pPr>
            <w:r w:rsidRPr="004C3E3C">
              <w:rPr>
                <w:rFonts w:eastAsia="Times New Roman"/>
                <w:sz w:val="16"/>
                <w:szCs w:val="16"/>
              </w:rPr>
              <w:t>88%</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58E1708B" w14:textId="77777777" w:rsidR="004C3E3C" w:rsidRPr="004C3E3C" w:rsidRDefault="004C3E3C" w:rsidP="002B265B">
            <w:pPr>
              <w:rPr>
                <w:rFonts w:eastAsia="Times New Roman"/>
                <w:sz w:val="16"/>
                <w:szCs w:val="16"/>
              </w:rPr>
            </w:pPr>
            <w:r w:rsidRPr="004C3E3C">
              <w:rPr>
                <w:rFonts w:eastAsia="Times New Roman"/>
                <w:sz w:val="16"/>
                <w:szCs w:val="16"/>
              </w:rPr>
              <w:t>úspora oproti roku 2013</w:t>
            </w:r>
          </w:p>
        </w:tc>
      </w:tr>
      <w:tr w:rsidR="004C3E3C" w:rsidRPr="004C3E3C" w14:paraId="029EA1E9"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14A9EDA"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502</w:t>
            </w:r>
          </w:p>
        </w:tc>
        <w:tc>
          <w:tcPr>
            <w:tcW w:w="500" w:type="dxa"/>
            <w:tcBorders>
              <w:top w:val="nil"/>
              <w:left w:val="nil"/>
              <w:bottom w:val="single" w:sz="4" w:space="0" w:color="auto"/>
              <w:right w:val="single" w:sz="4" w:space="0" w:color="auto"/>
            </w:tcBorders>
            <w:shd w:val="clear" w:color="auto" w:fill="auto"/>
            <w:noWrap/>
            <w:vAlign w:val="bottom"/>
            <w:hideMark/>
          </w:tcPr>
          <w:p w14:paraId="66BCDEAB" w14:textId="77777777" w:rsidR="004C3E3C" w:rsidRPr="004C3E3C" w:rsidRDefault="004C3E3C" w:rsidP="002B265B">
            <w:pPr>
              <w:rPr>
                <w:rFonts w:eastAsia="Times New Roman"/>
                <w:i/>
                <w:iCs/>
                <w:sz w:val="16"/>
                <w:szCs w:val="16"/>
              </w:rPr>
            </w:pPr>
            <w:r w:rsidRPr="004C3E3C">
              <w:rPr>
                <w:rFonts w:eastAsia="Times New Roman"/>
                <w:i/>
                <w:iCs/>
                <w:sz w:val="16"/>
                <w:szCs w:val="16"/>
              </w:rPr>
              <w:t>180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76B73F47" w14:textId="77777777" w:rsidR="004C3E3C" w:rsidRPr="004C3E3C" w:rsidRDefault="004C3E3C" w:rsidP="002B265B">
            <w:pPr>
              <w:rPr>
                <w:rFonts w:eastAsia="Times New Roman"/>
                <w:i/>
                <w:iCs/>
                <w:sz w:val="16"/>
                <w:szCs w:val="16"/>
              </w:rPr>
            </w:pPr>
            <w:r w:rsidRPr="004C3E3C">
              <w:rPr>
                <w:rFonts w:eastAsia="Times New Roman"/>
                <w:i/>
                <w:iCs/>
                <w:sz w:val="16"/>
                <w:szCs w:val="16"/>
              </w:rPr>
              <w:t>spotřeba energie - vodné, stočné VHČ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6F037BFA"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26 315,79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3B82951"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B16003C"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26 315,79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613E8B9"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24 559,85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4D3BC7A"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93%</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19F261CC" w14:textId="77777777" w:rsidR="004C3E3C" w:rsidRPr="004C3E3C" w:rsidRDefault="004C3E3C" w:rsidP="002B265B">
            <w:pPr>
              <w:rPr>
                <w:rFonts w:eastAsia="Times New Roman"/>
                <w:i/>
                <w:iCs/>
                <w:sz w:val="16"/>
                <w:szCs w:val="16"/>
              </w:rPr>
            </w:pPr>
            <w:r w:rsidRPr="004C3E3C">
              <w:rPr>
                <w:rFonts w:eastAsia="Times New Roman"/>
                <w:i/>
                <w:iCs/>
                <w:sz w:val="16"/>
                <w:szCs w:val="16"/>
              </w:rPr>
              <w:t>úspora oproti roku 2013</w:t>
            </w:r>
          </w:p>
        </w:tc>
      </w:tr>
      <w:tr w:rsidR="004C3E3C" w:rsidRPr="004C3E3C" w14:paraId="2E4EF065"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AB6101C"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502</w:t>
            </w:r>
          </w:p>
        </w:tc>
        <w:tc>
          <w:tcPr>
            <w:tcW w:w="500" w:type="dxa"/>
            <w:tcBorders>
              <w:top w:val="nil"/>
              <w:left w:val="nil"/>
              <w:bottom w:val="single" w:sz="4" w:space="0" w:color="auto"/>
              <w:right w:val="single" w:sz="4" w:space="0" w:color="auto"/>
            </w:tcBorders>
            <w:shd w:val="clear" w:color="auto" w:fill="auto"/>
            <w:noWrap/>
            <w:vAlign w:val="bottom"/>
            <w:hideMark/>
          </w:tcPr>
          <w:p w14:paraId="5594B8F2" w14:textId="77777777" w:rsidR="004C3E3C" w:rsidRPr="004C3E3C" w:rsidRDefault="004C3E3C" w:rsidP="002B265B">
            <w:pPr>
              <w:rPr>
                <w:rFonts w:eastAsia="Times New Roman"/>
                <w:i/>
                <w:iCs/>
                <w:sz w:val="16"/>
                <w:szCs w:val="16"/>
              </w:rPr>
            </w:pPr>
            <w:r w:rsidRPr="004C3E3C">
              <w:rPr>
                <w:rFonts w:eastAsia="Times New Roman"/>
                <w:i/>
                <w:iCs/>
                <w:sz w:val="16"/>
                <w:szCs w:val="16"/>
              </w:rPr>
              <w:t>190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4588044A" w14:textId="77777777" w:rsidR="004C3E3C" w:rsidRPr="004C3E3C" w:rsidRDefault="004C3E3C" w:rsidP="002B265B">
            <w:pPr>
              <w:rPr>
                <w:rFonts w:eastAsia="Times New Roman"/>
                <w:i/>
                <w:iCs/>
                <w:sz w:val="16"/>
                <w:szCs w:val="16"/>
              </w:rPr>
            </w:pPr>
            <w:r w:rsidRPr="004C3E3C">
              <w:rPr>
                <w:rFonts w:eastAsia="Times New Roman"/>
                <w:i/>
                <w:iCs/>
                <w:sz w:val="16"/>
                <w:szCs w:val="16"/>
              </w:rPr>
              <w:t>spotřeba energie - teplo, teplá voda VHČ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E1965B3"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94 736,84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F5F3D32"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3BB97B6"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94 736,84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EB7CDD9"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76 654,70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7C60E887"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81%</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CC5760F" w14:textId="77777777" w:rsidR="004C3E3C" w:rsidRPr="004C3E3C" w:rsidRDefault="004C3E3C" w:rsidP="002B265B">
            <w:pPr>
              <w:rPr>
                <w:rFonts w:eastAsia="Times New Roman"/>
                <w:i/>
                <w:iCs/>
                <w:sz w:val="16"/>
                <w:szCs w:val="16"/>
              </w:rPr>
            </w:pPr>
            <w:r w:rsidRPr="004C3E3C">
              <w:rPr>
                <w:rFonts w:eastAsia="Times New Roman"/>
                <w:i/>
                <w:iCs/>
                <w:sz w:val="16"/>
                <w:szCs w:val="16"/>
              </w:rPr>
              <w:t>úspora oproti roku 2013</w:t>
            </w:r>
          </w:p>
        </w:tc>
      </w:tr>
      <w:tr w:rsidR="004C3E3C" w:rsidRPr="004C3E3C" w14:paraId="733DF99F"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692F74" w14:textId="77777777" w:rsidR="004C3E3C" w:rsidRPr="004C3E3C" w:rsidRDefault="004C3E3C" w:rsidP="002B265B">
            <w:pPr>
              <w:jc w:val="right"/>
              <w:rPr>
                <w:rFonts w:eastAsia="Times New Roman"/>
                <w:sz w:val="16"/>
                <w:szCs w:val="16"/>
              </w:rPr>
            </w:pPr>
            <w:r w:rsidRPr="004C3E3C">
              <w:rPr>
                <w:rFonts w:eastAsia="Times New Roman"/>
                <w:sz w:val="16"/>
                <w:szCs w:val="16"/>
              </w:rPr>
              <w:t>511</w:t>
            </w:r>
          </w:p>
        </w:tc>
        <w:tc>
          <w:tcPr>
            <w:tcW w:w="500" w:type="dxa"/>
            <w:tcBorders>
              <w:top w:val="nil"/>
              <w:left w:val="nil"/>
              <w:bottom w:val="single" w:sz="4" w:space="0" w:color="auto"/>
              <w:right w:val="single" w:sz="4" w:space="0" w:color="auto"/>
            </w:tcBorders>
            <w:shd w:val="clear" w:color="auto" w:fill="auto"/>
            <w:noWrap/>
            <w:vAlign w:val="bottom"/>
            <w:hideMark/>
          </w:tcPr>
          <w:p w14:paraId="4F4E4A09" w14:textId="77777777" w:rsidR="004C3E3C" w:rsidRPr="004C3E3C" w:rsidRDefault="004C3E3C" w:rsidP="002B265B">
            <w:pPr>
              <w:rPr>
                <w:rFonts w:eastAsia="Times New Roman"/>
                <w:sz w:val="16"/>
                <w:szCs w:val="16"/>
              </w:rPr>
            </w:pPr>
            <w:r w:rsidRPr="004C3E3C">
              <w:rPr>
                <w:rFonts w:eastAsia="Times New Roman"/>
                <w:sz w:val="16"/>
                <w:szCs w:val="16"/>
              </w:rPr>
              <w:t>100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097B0D65" w14:textId="77777777" w:rsidR="004C3E3C" w:rsidRPr="004C3E3C" w:rsidRDefault="004C3E3C" w:rsidP="002B265B">
            <w:pPr>
              <w:rPr>
                <w:rFonts w:eastAsia="Times New Roman"/>
                <w:sz w:val="16"/>
                <w:szCs w:val="16"/>
              </w:rPr>
            </w:pPr>
            <w:r w:rsidRPr="004C3E3C">
              <w:rPr>
                <w:rFonts w:eastAsia="Times New Roman"/>
                <w:sz w:val="16"/>
                <w:szCs w:val="16"/>
              </w:rPr>
              <w:t>opravy a udržování - běžné</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50BD922A"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420 000,00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39D311F"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-250 000,00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072404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170 000,00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0A18278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222 544,00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BB22490" w14:textId="77777777" w:rsidR="004C3E3C" w:rsidRPr="004C3E3C" w:rsidRDefault="004C3E3C" w:rsidP="002B265B">
            <w:pPr>
              <w:jc w:val="right"/>
              <w:rPr>
                <w:rFonts w:eastAsia="Times New Roman"/>
                <w:sz w:val="16"/>
                <w:szCs w:val="16"/>
              </w:rPr>
            </w:pPr>
            <w:r w:rsidRPr="004C3E3C">
              <w:rPr>
                <w:rFonts w:eastAsia="Times New Roman"/>
                <w:sz w:val="16"/>
                <w:szCs w:val="16"/>
              </w:rPr>
              <w:t>131%</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5C318812" w14:textId="77777777" w:rsidR="004C3E3C" w:rsidRPr="004C3E3C" w:rsidRDefault="004C3E3C" w:rsidP="002B265B">
            <w:pPr>
              <w:rPr>
                <w:rFonts w:eastAsia="Times New Roman"/>
                <w:sz w:val="16"/>
                <w:szCs w:val="16"/>
              </w:rPr>
            </w:pPr>
            <w:r w:rsidRPr="004C3E3C">
              <w:rPr>
                <w:rFonts w:eastAsia="Times New Roman"/>
                <w:sz w:val="16"/>
                <w:szCs w:val="16"/>
              </w:rPr>
              <w:t>neplánované opravy (havárie)</w:t>
            </w:r>
          </w:p>
        </w:tc>
      </w:tr>
      <w:tr w:rsidR="004C3E3C" w:rsidRPr="004C3E3C" w14:paraId="18A6F00E"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B9E35DC" w14:textId="77777777" w:rsidR="004C3E3C" w:rsidRPr="004C3E3C" w:rsidRDefault="004C3E3C" w:rsidP="002B265B">
            <w:pPr>
              <w:jc w:val="right"/>
              <w:rPr>
                <w:rFonts w:eastAsia="Times New Roman"/>
                <w:sz w:val="16"/>
                <w:szCs w:val="16"/>
              </w:rPr>
            </w:pPr>
            <w:r w:rsidRPr="004C3E3C">
              <w:rPr>
                <w:rFonts w:eastAsia="Times New Roman"/>
                <w:sz w:val="16"/>
                <w:szCs w:val="16"/>
              </w:rPr>
              <w:t>511</w:t>
            </w:r>
          </w:p>
        </w:tc>
        <w:tc>
          <w:tcPr>
            <w:tcW w:w="500" w:type="dxa"/>
            <w:tcBorders>
              <w:top w:val="nil"/>
              <w:left w:val="nil"/>
              <w:bottom w:val="single" w:sz="4" w:space="0" w:color="auto"/>
              <w:right w:val="single" w:sz="4" w:space="0" w:color="auto"/>
            </w:tcBorders>
            <w:shd w:val="clear" w:color="auto" w:fill="auto"/>
            <w:noWrap/>
            <w:vAlign w:val="bottom"/>
            <w:hideMark/>
          </w:tcPr>
          <w:p w14:paraId="6F84FE61" w14:textId="77777777" w:rsidR="004C3E3C" w:rsidRPr="004C3E3C" w:rsidRDefault="004C3E3C" w:rsidP="002B265B">
            <w:pPr>
              <w:rPr>
                <w:rFonts w:eastAsia="Times New Roman"/>
                <w:sz w:val="16"/>
                <w:szCs w:val="16"/>
              </w:rPr>
            </w:pPr>
            <w:r w:rsidRPr="004C3E3C">
              <w:rPr>
                <w:rFonts w:eastAsia="Times New Roman"/>
                <w:sz w:val="16"/>
                <w:szCs w:val="16"/>
              </w:rPr>
              <w:t>300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5C1FB7B0" w14:textId="77777777" w:rsidR="004C3E3C" w:rsidRPr="004C3E3C" w:rsidRDefault="004C3E3C" w:rsidP="002B265B">
            <w:pPr>
              <w:rPr>
                <w:rFonts w:eastAsia="Times New Roman"/>
                <w:sz w:val="16"/>
                <w:szCs w:val="16"/>
              </w:rPr>
            </w:pPr>
            <w:r w:rsidRPr="004C3E3C">
              <w:rPr>
                <w:rFonts w:eastAsia="Times New Roman"/>
                <w:sz w:val="16"/>
                <w:szCs w:val="16"/>
              </w:rPr>
              <w:t xml:space="preserve">opravy a udržování z </w:t>
            </w:r>
            <w:proofErr w:type="spellStart"/>
            <w:r w:rsidRPr="004C3E3C">
              <w:rPr>
                <w:rFonts w:eastAsia="Times New Roman"/>
                <w:sz w:val="16"/>
                <w:szCs w:val="16"/>
              </w:rPr>
              <w:t>přísp</w:t>
            </w:r>
            <w:proofErr w:type="spellEnd"/>
            <w:r w:rsidRPr="004C3E3C">
              <w:rPr>
                <w:rFonts w:eastAsia="Times New Roman"/>
                <w:sz w:val="16"/>
                <w:szCs w:val="16"/>
              </w:rPr>
              <w:t>. na opravy</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47D6BCB8"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640 000,00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412BA42"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D804088"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640 000,00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C3870FB"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640 000,00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0C532348"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6C7D2951"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2DA141B4" w14:textId="77777777" w:rsidTr="00F07F3D">
        <w:trPr>
          <w:trHeight w:val="2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5404A7" w14:textId="77777777" w:rsidR="004C3E3C" w:rsidRPr="004C3E3C" w:rsidRDefault="004C3E3C" w:rsidP="002B265B">
            <w:pPr>
              <w:jc w:val="right"/>
              <w:rPr>
                <w:rFonts w:eastAsia="Times New Roman"/>
                <w:sz w:val="16"/>
                <w:szCs w:val="16"/>
              </w:rPr>
            </w:pPr>
            <w:r w:rsidRPr="004C3E3C">
              <w:rPr>
                <w:rFonts w:eastAsia="Times New Roman"/>
                <w:sz w:val="16"/>
                <w:szCs w:val="16"/>
              </w:rPr>
              <w:t>511</w:t>
            </w:r>
          </w:p>
        </w:tc>
        <w:tc>
          <w:tcPr>
            <w:tcW w:w="500" w:type="dxa"/>
            <w:tcBorders>
              <w:top w:val="nil"/>
              <w:left w:val="nil"/>
              <w:bottom w:val="single" w:sz="4" w:space="0" w:color="auto"/>
              <w:right w:val="single" w:sz="4" w:space="0" w:color="auto"/>
            </w:tcBorders>
            <w:shd w:val="clear" w:color="auto" w:fill="auto"/>
            <w:noWrap/>
            <w:vAlign w:val="bottom"/>
            <w:hideMark/>
          </w:tcPr>
          <w:p w14:paraId="4D436404" w14:textId="77777777" w:rsidR="004C3E3C" w:rsidRPr="004C3E3C" w:rsidRDefault="004C3E3C" w:rsidP="002B265B">
            <w:pPr>
              <w:rPr>
                <w:rFonts w:eastAsia="Times New Roman"/>
                <w:sz w:val="16"/>
                <w:szCs w:val="16"/>
              </w:rPr>
            </w:pPr>
            <w:r w:rsidRPr="004C3E3C">
              <w:rPr>
                <w:rFonts w:eastAsia="Times New Roman"/>
                <w:sz w:val="16"/>
                <w:szCs w:val="16"/>
              </w:rPr>
              <w:t>400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2D60D621" w14:textId="77777777" w:rsidR="004C3E3C" w:rsidRPr="004C3E3C" w:rsidRDefault="004C3E3C" w:rsidP="002B265B">
            <w:pPr>
              <w:rPr>
                <w:rFonts w:eastAsia="Times New Roman"/>
                <w:sz w:val="16"/>
                <w:szCs w:val="16"/>
              </w:rPr>
            </w:pPr>
            <w:r w:rsidRPr="004C3E3C">
              <w:rPr>
                <w:rFonts w:eastAsia="Times New Roman"/>
                <w:sz w:val="16"/>
                <w:szCs w:val="16"/>
              </w:rPr>
              <w:t xml:space="preserve">opravy a udržování z </w:t>
            </w:r>
            <w:proofErr w:type="spellStart"/>
            <w:r w:rsidRPr="004C3E3C">
              <w:rPr>
                <w:rFonts w:eastAsia="Times New Roman"/>
                <w:sz w:val="16"/>
                <w:szCs w:val="16"/>
              </w:rPr>
              <w:t>inv.f</w:t>
            </w:r>
            <w:proofErr w:type="spellEnd"/>
            <w:r w:rsidRPr="004C3E3C">
              <w:rPr>
                <w:rFonts w:eastAsia="Times New Roman"/>
                <w:sz w:val="16"/>
                <w:szCs w:val="16"/>
              </w:rPr>
              <w:t>.</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7703804F"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400 000,00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C5E4C1C"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89AC04A"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400 000,00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3CFA2DC"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FA7B2CD"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3F835D5B" w14:textId="77777777" w:rsidR="004C3E3C" w:rsidRPr="004C3E3C" w:rsidRDefault="004C3E3C" w:rsidP="002B265B">
            <w:pPr>
              <w:rPr>
                <w:rFonts w:eastAsia="Times New Roman"/>
                <w:sz w:val="16"/>
                <w:szCs w:val="16"/>
              </w:rPr>
            </w:pPr>
            <w:r w:rsidRPr="004C3E3C">
              <w:rPr>
                <w:rFonts w:eastAsia="Times New Roman"/>
                <w:sz w:val="16"/>
                <w:szCs w:val="16"/>
              </w:rPr>
              <w:t>nebudeme čerpat</w:t>
            </w:r>
          </w:p>
        </w:tc>
      </w:tr>
      <w:tr w:rsidR="004C3E3C" w:rsidRPr="004C3E3C" w14:paraId="0076CFD5"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E626179"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511</w:t>
            </w:r>
          </w:p>
        </w:tc>
        <w:tc>
          <w:tcPr>
            <w:tcW w:w="500" w:type="dxa"/>
            <w:tcBorders>
              <w:top w:val="nil"/>
              <w:left w:val="nil"/>
              <w:bottom w:val="single" w:sz="4" w:space="0" w:color="auto"/>
              <w:right w:val="single" w:sz="4" w:space="0" w:color="auto"/>
            </w:tcBorders>
            <w:shd w:val="clear" w:color="auto" w:fill="auto"/>
            <w:noWrap/>
            <w:vAlign w:val="bottom"/>
            <w:hideMark/>
          </w:tcPr>
          <w:p w14:paraId="3F421295" w14:textId="77777777" w:rsidR="004C3E3C" w:rsidRPr="004C3E3C" w:rsidRDefault="004C3E3C" w:rsidP="002B265B">
            <w:pPr>
              <w:rPr>
                <w:rFonts w:eastAsia="Times New Roman"/>
                <w:i/>
                <w:iCs/>
                <w:sz w:val="16"/>
                <w:szCs w:val="16"/>
              </w:rPr>
            </w:pPr>
            <w:r w:rsidRPr="004C3E3C">
              <w:rPr>
                <w:rFonts w:eastAsia="Times New Roman"/>
                <w:i/>
                <w:iCs/>
                <w:sz w:val="16"/>
                <w:szCs w:val="16"/>
              </w:rPr>
              <w:t>500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64CFBDBC" w14:textId="77777777" w:rsidR="004C3E3C" w:rsidRPr="004C3E3C" w:rsidRDefault="004C3E3C" w:rsidP="002B265B">
            <w:pPr>
              <w:rPr>
                <w:rFonts w:eastAsia="Times New Roman"/>
                <w:i/>
                <w:iCs/>
                <w:sz w:val="16"/>
                <w:szCs w:val="16"/>
              </w:rPr>
            </w:pPr>
            <w:r w:rsidRPr="004C3E3C">
              <w:rPr>
                <w:rFonts w:eastAsia="Times New Roman"/>
                <w:i/>
                <w:iCs/>
                <w:sz w:val="16"/>
                <w:szCs w:val="16"/>
              </w:rPr>
              <w:t>opravy a udržování - VHČ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10AECCD0"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CF3F02D"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   5 000,00 Kč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551B30E"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            5 000,00 Kč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A4F0F94"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3 309,00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06158566"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66%</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02AB4B5D" w14:textId="77777777" w:rsidR="004C3E3C" w:rsidRPr="004C3E3C" w:rsidRDefault="004C3E3C" w:rsidP="002B265B">
            <w:pPr>
              <w:rPr>
                <w:rFonts w:eastAsia="Times New Roman"/>
                <w:i/>
                <w:iCs/>
                <w:sz w:val="16"/>
                <w:szCs w:val="16"/>
              </w:rPr>
            </w:pPr>
            <w:r w:rsidRPr="004C3E3C">
              <w:rPr>
                <w:rFonts w:eastAsia="Times New Roman"/>
                <w:i/>
                <w:iCs/>
                <w:sz w:val="16"/>
                <w:szCs w:val="16"/>
              </w:rPr>
              <w:t>špatný odhad</w:t>
            </w:r>
          </w:p>
        </w:tc>
      </w:tr>
      <w:tr w:rsidR="004C3E3C" w:rsidRPr="004C3E3C" w14:paraId="4B0CA5B8"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90FD5D3" w14:textId="77777777" w:rsidR="004C3E3C" w:rsidRPr="004C3E3C" w:rsidRDefault="004C3E3C" w:rsidP="002B265B">
            <w:pPr>
              <w:jc w:val="right"/>
              <w:rPr>
                <w:rFonts w:eastAsia="Times New Roman"/>
                <w:sz w:val="16"/>
                <w:szCs w:val="16"/>
              </w:rPr>
            </w:pPr>
            <w:r w:rsidRPr="004C3E3C">
              <w:rPr>
                <w:rFonts w:eastAsia="Times New Roman"/>
                <w:sz w:val="16"/>
                <w:szCs w:val="16"/>
              </w:rPr>
              <w:t>511</w:t>
            </w:r>
          </w:p>
        </w:tc>
        <w:tc>
          <w:tcPr>
            <w:tcW w:w="500" w:type="dxa"/>
            <w:tcBorders>
              <w:top w:val="nil"/>
              <w:left w:val="nil"/>
              <w:bottom w:val="single" w:sz="4" w:space="0" w:color="auto"/>
              <w:right w:val="single" w:sz="4" w:space="0" w:color="auto"/>
            </w:tcBorders>
            <w:shd w:val="clear" w:color="auto" w:fill="auto"/>
            <w:noWrap/>
            <w:vAlign w:val="bottom"/>
            <w:hideMark/>
          </w:tcPr>
          <w:p w14:paraId="1F8B0060" w14:textId="77777777" w:rsidR="004C3E3C" w:rsidRPr="004C3E3C" w:rsidRDefault="004C3E3C" w:rsidP="002B265B">
            <w:pPr>
              <w:rPr>
                <w:rFonts w:eastAsia="Times New Roman"/>
                <w:sz w:val="16"/>
                <w:szCs w:val="16"/>
              </w:rPr>
            </w:pPr>
            <w:r w:rsidRPr="004C3E3C">
              <w:rPr>
                <w:rFonts w:eastAsia="Times New Roman"/>
                <w:sz w:val="16"/>
                <w:szCs w:val="16"/>
              </w:rPr>
              <w:t>600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29A2BDB" w14:textId="77777777" w:rsidR="004C3E3C" w:rsidRPr="004C3E3C" w:rsidRDefault="004C3E3C" w:rsidP="002B265B">
            <w:pPr>
              <w:rPr>
                <w:rFonts w:eastAsia="Times New Roman"/>
                <w:sz w:val="16"/>
                <w:szCs w:val="16"/>
              </w:rPr>
            </w:pPr>
            <w:r w:rsidRPr="004C3E3C">
              <w:rPr>
                <w:rFonts w:eastAsia="Times New Roman"/>
                <w:sz w:val="16"/>
                <w:szCs w:val="16"/>
              </w:rPr>
              <w:t>opravy a udržování - TV nářadí</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5F914740"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3674228"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11 000,00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B61E58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11 000,00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5B03713"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10 782,00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43DC07A" w14:textId="77777777" w:rsidR="004C3E3C" w:rsidRPr="004C3E3C" w:rsidRDefault="004C3E3C" w:rsidP="002B265B">
            <w:pPr>
              <w:jc w:val="right"/>
              <w:rPr>
                <w:rFonts w:eastAsia="Times New Roman"/>
                <w:sz w:val="16"/>
                <w:szCs w:val="16"/>
              </w:rPr>
            </w:pPr>
            <w:r w:rsidRPr="004C3E3C">
              <w:rPr>
                <w:rFonts w:eastAsia="Times New Roman"/>
                <w:sz w:val="16"/>
                <w:szCs w:val="16"/>
              </w:rPr>
              <w:t>98%</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00DC35E"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1252F3DD"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F3E6301" w14:textId="77777777" w:rsidR="004C3E3C" w:rsidRPr="004C3E3C" w:rsidRDefault="004C3E3C" w:rsidP="002B265B">
            <w:pPr>
              <w:jc w:val="right"/>
              <w:rPr>
                <w:rFonts w:eastAsia="Times New Roman"/>
                <w:sz w:val="16"/>
                <w:szCs w:val="16"/>
              </w:rPr>
            </w:pPr>
            <w:r w:rsidRPr="004C3E3C">
              <w:rPr>
                <w:rFonts w:eastAsia="Times New Roman"/>
                <w:sz w:val="16"/>
                <w:szCs w:val="16"/>
              </w:rPr>
              <w:t>512</w:t>
            </w:r>
          </w:p>
        </w:tc>
        <w:tc>
          <w:tcPr>
            <w:tcW w:w="500" w:type="dxa"/>
            <w:tcBorders>
              <w:top w:val="nil"/>
              <w:left w:val="nil"/>
              <w:bottom w:val="single" w:sz="4" w:space="0" w:color="auto"/>
              <w:right w:val="single" w:sz="4" w:space="0" w:color="auto"/>
            </w:tcBorders>
            <w:shd w:val="clear" w:color="auto" w:fill="auto"/>
            <w:noWrap/>
            <w:vAlign w:val="bottom"/>
            <w:hideMark/>
          </w:tcPr>
          <w:p w14:paraId="5768EB10" w14:textId="77777777" w:rsidR="004C3E3C" w:rsidRPr="004C3E3C" w:rsidRDefault="004C3E3C" w:rsidP="002B265B">
            <w:pPr>
              <w:rPr>
                <w:rFonts w:eastAsia="Times New Roman"/>
                <w:sz w:val="16"/>
                <w:szCs w:val="16"/>
              </w:rPr>
            </w:pPr>
            <w:r w:rsidRPr="004C3E3C">
              <w:rPr>
                <w:rFonts w:eastAsia="Times New Roman"/>
                <w:sz w:val="16"/>
                <w:szCs w:val="16"/>
              </w:rPr>
              <w:t>100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6F0EAC83" w14:textId="77777777" w:rsidR="004C3E3C" w:rsidRPr="004C3E3C" w:rsidRDefault="004C3E3C" w:rsidP="002B265B">
            <w:pPr>
              <w:rPr>
                <w:rFonts w:eastAsia="Times New Roman"/>
                <w:sz w:val="16"/>
                <w:szCs w:val="16"/>
              </w:rPr>
            </w:pPr>
            <w:r w:rsidRPr="004C3E3C">
              <w:rPr>
                <w:rFonts w:eastAsia="Times New Roman"/>
                <w:sz w:val="16"/>
                <w:szCs w:val="16"/>
              </w:rPr>
              <w:t>cestovné</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20FD066B"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5EBEED8"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736A23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5FB1332"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19 184,88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7C1C2380" w14:textId="77777777" w:rsidR="004C3E3C" w:rsidRPr="004C3E3C" w:rsidRDefault="004C3E3C" w:rsidP="002B265B">
            <w:pPr>
              <w:jc w:val="right"/>
              <w:rPr>
                <w:rFonts w:eastAsia="Times New Roman"/>
                <w:sz w:val="16"/>
                <w:szCs w:val="16"/>
              </w:rPr>
            </w:pPr>
            <w:r w:rsidRPr="004C3E3C">
              <w:rPr>
                <w:rFonts w:eastAsia="Times New Roman"/>
                <w:sz w:val="16"/>
                <w:szCs w:val="16"/>
              </w:rPr>
              <w:t>192%</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5E8AEA7F" w14:textId="77777777" w:rsidR="004C3E3C" w:rsidRPr="004C3E3C" w:rsidRDefault="004C3E3C" w:rsidP="002B265B">
            <w:pPr>
              <w:rPr>
                <w:rFonts w:eastAsia="Times New Roman"/>
                <w:sz w:val="16"/>
                <w:szCs w:val="16"/>
              </w:rPr>
            </w:pPr>
            <w:r w:rsidRPr="004C3E3C">
              <w:rPr>
                <w:rFonts w:eastAsia="Times New Roman"/>
                <w:sz w:val="16"/>
                <w:szCs w:val="16"/>
              </w:rPr>
              <w:t>nelze zcela přesně předem naplánovat</w:t>
            </w:r>
          </w:p>
        </w:tc>
      </w:tr>
      <w:tr w:rsidR="004C3E3C" w:rsidRPr="004C3E3C" w14:paraId="17FECFAE"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3622414"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512</w:t>
            </w:r>
          </w:p>
        </w:tc>
        <w:tc>
          <w:tcPr>
            <w:tcW w:w="500" w:type="dxa"/>
            <w:tcBorders>
              <w:top w:val="nil"/>
              <w:left w:val="nil"/>
              <w:bottom w:val="single" w:sz="4" w:space="0" w:color="auto"/>
              <w:right w:val="single" w:sz="4" w:space="0" w:color="auto"/>
            </w:tcBorders>
            <w:shd w:val="clear" w:color="auto" w:fill="auto"/>
            <w:noWrap/>
            <w:vAlign w:val="bottom"/>
            <w:hideMark/>
          </w:tcPr>
          <w:p w14:paraId="370ECEFC" w14:textId="77777777" w:rsidR="004C3E3C" w:rsidRPr="004C3E3C" w:rsidRDefault="004C3E3C" w:rsidP="002B265B">
            <w:pPr>
              <w:rPr>
                <w:rFonts w:eastAsia="Times New Roman"/>
                <w:b/>
                <w:bCs/>
                <w:sz w:val="16"/>
                <w:szCs w:val="16"/>
              </w:rPr>
            </w:pPr>
            <w:r w:rsidRPr="004C3E3C">
              <w:rPr>
                <w:rFonts w:eastAsia="Times New Roman"/>
                <w:b/>
                <w:bCs/>
                <w:sz w:val="16"/>
                <w:szCs w:val="16"/>
              </w:rPr>
              <w:t>110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4E276A78" w14:textId="77777777" w:rsidR="004C3E3C" w:rsidRPr="004C3E3C" w:rsidRDefault="004C3E3C" w:rsidP="002B265B">
            <w:pPr>
              <w:rPr>
                <w:rFonts w:eastAsia="Times New Roman"/>
                <w:b/>
                <w:bCs/>
                <w:sz w:val="16"/>
                <w:szCs w:val="16"/>
              </w:rPr>
            </w:pPr>
            <w:r w:rsidRPr="004C3E3C">
              <w:rPr>
                <w:rFonts w:eastAsia="Times New Roman"/>
                <w:b/>
                <w:bCs/>
                <w:sz w:val="16"/>
                <w:szCs w:val="16"/>
              </w:rPr>
              <w:t>cestovné - DVPP</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592C5E06"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5 000,00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620039E"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-3 116,00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5378C67"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1 884,00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F123A9D"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1 884,00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95F61CB"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7B376A88"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375D0AAA"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0BD2" w14:textId="77777777" w:rsidR="004C3E3C" w:rsidRPr="004C3E3C" w:rsidRDefault="004C3E3C" w:rsidP="002B265B">
            <w:pPr>
              <w:jc w:val="right"/>
              <w:rPr>
                <w:rFonts w:eastAsia="Times New Roman"/>
                <w:sz w:val="16"/>
                <w:szCs w:val="16"/>
              </w:rPr>
            </w:pPr>
            <w:r w:rsidRPr="004C3E3C">
              <w:rPr>
                <w:rFonts w:eastAsia="Times New Roman"/>
                <w:sz w:val="16"/>
                <w:szCs w:val="16"/>
              </w:rPr>
              <w:t>513</w:t>
            </w:r>
          </w:p>
        </w:tc>
        <w:tc>
          <w:tcPr>
            <w:tcW w:w="500" w:type="dxa"/>
            <w:tcBorders>
              <w:top w:val="nil"/>
              <w:left w:val="nil"/>
              <w:bottom w:val="single" w:sz="4" w:space="0" w:color="auto"/>
              <w:right w:val="single" w:sz="4" w:space="0" w:color="auto"/>
            </w:tcBorders>
            <w:shd w:val="clear" w:color="auto" w:fill="auto"/>
            <w:noWrap/>
            <w:vAlign w:val="bottom"/>
            <w:hideMark/>
          </w:tcPr>
          <w:p w14:paraId="233C4751" w14:textId="77777777" w:rsidR="004C3E3C" w:rsidRPr="004C3E3C" w:rsidRDefault="004C3E3C" w:rsidP="002B265B">
            <w:pPr>
              <w:rPr>
                <w:rFonts w:eastAsia="Times New Roman"/>
                <w:sz w:val="16"/>
                <w:szCs w:val="16"/>
              </w:rPr>
            </w:pPr>
            <w:r w:rsidRPr="004C3E3C">
              <w:rPr>
                <w:rFonts w:eastAsia="Times New Roman"/>
                <w:sz w:val="16"/>
                <w:szCs w:val="16"/>
              </w:rPr>
              <w:t>100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5A88A19A" w14:textId="77777777" w:rsidR="004C3E3C" w:rsidRPr="004C3E3C" w:rsidRDefault="004C3E3C" w:rsidP="002B265B">
            <w:pPr>
              <w:rPr>
                <w:rFonts w:eastAsia="Times New Roman"/>
                <w:sz w:val="16"/>
                <w:szCs w:val="16"/>
              </w:rPr>
            </w:pPr>
            <w:r w:rsidRPr="004C3E3C">
              <w:rPr>
                <w:rFonts w:eastAsia="Times New Roman"/>
                <w:sz w:val="16"/>
                <w:szCs w:val="16"/>
              </w:rPr>
              <w:t>náklady na reprezentaci</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46AC6D1B"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FE28EAE"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1889C4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0E10FD0"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528703D"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4B668730" w14:textId="77777777" w:rsidR="004C3E3C" w:rsidRPr="004C3E3C" w:rsidRDefault="004C3E3C" w:rsidP="002B265B">
            <w:pPr>
              <w:rPr>
                <w:rFonts w:eastAsia="Times New Roman"/>
                <w:sz w:val="16"/>
                <w:szCs w:val="16"/>
              </w:rPr>
            </w:pPr>
            <w:r w:rsidRPr="004C3E3C">
              <w:rPr>
                <w:rFonts w:eastAsia="Times New Roman"/>
                <w:sz w:val="16"/>
                <w:szCs w:val="16"/>
              </w:rPr>
              <w:t>nebylo třeba čerpat</w:t>
            </w:r>
          </w:p>
        </w:tc>
      </w:tr>
      <w:tr w:rsidR="004C3E3C" w:rsidRPr="004C3E3C" w14:paraId="2D07EF02"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76EE784" w14:textId="77777777" w:rsidR="004C3E3C" w:rsidRPr="004C3E3C" w:rsidRDefault="004C3E3C" w:rsidP="002B265B">
            <w:pPr>
              <w:jc w:val="right"/>
              <w:rPr>
                <w:rFonts w:eastAsia="Times New Roman"/>
                <w:sz w:val="16"/>
                <w:szCs w:val="16"/>
              </w:rPr>
            </w:pPr>
            <w:r w:rsidRPr="004C3E3C">
              <w:rPr>
                <w:rFonts w:eastAsia="Times New Roman"/>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44B45891" w14:textId="77777777" w:rsidR="004C3E3C" w:rsidRPr="004C3E3C" w:rsidRDefault="004C3E3C" w:rsidP="002B265B">
            <w:pPr>
              <w:rPr>
                <w:rFonts w:eastAsia="Times New Roman"/>
                <w:sz w:val="16"/>
                <w:szCs w:val="16"/>
              </w:rPr>
            </w:pPr>
            <w:r w:rsidRPr="004C3E3C">
              <w:rPr>
                <w:rFonts w:eastAsia="Times New Roman"/>
                <w:sz w:val="16"/>
                <w:szCs w:val="16"/>
              </w:rPr>
              <w:t>100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55B6938F" w14:textId="77777777" w:rsidR="004C3E3C" w:rsidRPr="004C3E3C" w:rsidRDefault="004C3E3C" w:rsidP="002B265B">
            <w:pPr>
              <w:rPr>
                <w:rFonts w:eastAsia="Times New Roman"/>
                <w:sz w:val="16"/>
                <w:szCs w:val="16"/>
              </w:rPr>
            </w:pPr>
            <w:r w:rsidRPr="004C3E3C">
              <w:rPr>
                <w:rFonts w:eastAsia="Times New Roman"/>
                <w:sz w:val="16"/>
                <w:szCs w:val="16"/>
              </w:rPr>
              <w:t>ostatní služby</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5847A978"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180 000,00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03D363C"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-61 900,00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7568D3D"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118 100,00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E753727"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138 281,17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61D18C69" w14:textId="77777777" w:rsidR="004C3E3C" w:rsidRPr="004C3E3C" w:rsidRDefault="004C3E3C" w:rsidP="002B265B">
            <w:pPr>
              <w:jc w:val="right"/>
              <w:rPr>
                <w:rFonts w:eastAsia="Times New Roman"/>
                <w:sz w:val="16"/>
                <w:szCs w:val="16"/>
              </w:rPr>
            </w:pPr>
            <w:r w:rsidRPr="004C3E3C">
              <w:rPr>
                <w:rFonts w:eastAsia="Times New Roman"/>
                <w:sz w:val="16"/>
                <w:szCs w:val="16"/>
              </w:rPr>
              <w:t>117%</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3F048FA8" w14:textId="77777777" w:rsidR="004C3E3C" w:rsidRPr="004C3E3C" w:rsidRDefault="004C3E3C" w:rsidP="002B265B">
            <w:pPr>
              <w:rPr>
                <w:rFonts w:eastAsia="Times New Roman"/>
                <w:sz w:val="16"/>
                <w:szCs w:val="16"/>
              </w:rPr>
            </w:pPr>
            <w:r w:rsidRPr="004C3E3C">
              <w:rPr>
                <w:rFonts w:eastAsia="Times New Roman"/>
                <w:sz w:val="16"/>
                <w:szCs w:val="16"/>
              </w:rPr>
              <w:t>neplánován energetický audit</w:t>
            </w:r>
          </w:p>
        </w:tc>
      </w:tr>
      <w:tr w:rsidR="004C3E3C" w:rsidRPr="004C3E3C" w14:paraId="7F0AE1C7"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68E470" w14:textId="77777777" w:rsidR="004C3E3C" w:rsidRPr="004C3E3C" w:rsidRDefault="004C3E3C" w:rsidP="002B265B">
            <w:pPr>
              <w:jc w:val="right"/>
              <w:rPr>
                <w:rFonts w:eastAsia="Times New Roman"/>
                <w:sz w:val="16"/>
                <w:szCs w:val="16"/>
              </w:rPr>
            </w:pPr>
            <w:r w:rsidRPr="004C3E3C">
              <w:rPr>
                <w:rFonts w:eastAsia="Times New Roman"/>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671065D1" w14:textId="77777777" w:rsidR="004C3E3C" w:rsidRPr="004C3E3C" w:rsidRDefault="004C3E3C" w:rsidP="002B265B">
            <w:pPr>
              <w:rPr>
                <w:rFonts w:eastAsia="Times New Roman"/>
                <w:sz w:val="16"/>
                <w:szCs w:val="16"/>
              </w:rPr>
            </w:pPr>
            <w:r w:rsidRPr="004C3E3C">
              <w:rPr>
                <w:rFonts w:eastAsia="Times New Roman"/>
                <w:sz w:val="16"/>
                <w:szCs w:val="16"/>
              </w:rPr>
              <w:t>102</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7B1EE78D" w14:textId="77777777" w:rsidR="004C3E3C" w:rsidRPr="004C3E3C" w:rsidRDefault="004C3E3C" w:rsidP="002B265B">
            <w:pPr>
              <w:rPr>
                <w:rFonts w:eastAsia="Times New Roman"/>
                <w:sz w:val="16"/>
                <w:szCs w:val="16"/>
              </w:rPr>
            </w:pPr>
            <w:r w:rsidRPr="004C3E3C">
              <w:rPr>
                <w:rFonts w:eastAsia="Times New Roman"/>
                <w:sz w:val="16"/>
                <w:szCs w:val="16"/>
              </w:rPr>
              <w:t>ostatní služby - revize a BOZP</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6BA60A40"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BE42705"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20 000,00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AB9C8B3"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80 000,00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4556BB9"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81 075,00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7C1252DF" w14:textId="77777777" w:rsidR="004C3E3C" w:rsidRPr="004C3E3C" w:rsidRDefault="004C3E3C" w:rsidP="002B265B">
            <w:pPr>
              <w:jc w:val="right"/>
              <w:rPr>
                <w:rFonts w:eastAsia="Times New Roman"/>
                <w:sz w:val="16"/>
                <w:szCs w:val="16"/>
              </w:rPr>
            </w:pPr>
            <w:r w:rsidRPr="004C3E3C">
              <w:rPr>
                <w:rFonts w:eastAsia="Times New Roman"/>
                <w:sz w:val="16"/>
                <w:szCs w:val="16"/>
              </w:rPr>
              <w:t>101%</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66023DD4"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663270C9"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F84817B" w14:textId="77777777" w:rsidR="004C3E3C" w:rsidRPr="004C3E3C" w:rsidRDefault="004C3E3C" w:rsidP="002B265B">
            <w:pPr>
              <w:jc w:val="right"/>
              <w:rPr>
                <w:rFonts w:eastAsia="Times New Roman"/>
                <w:sz w:val="16"/>
                <w:szCs w:val="16"/>
              </w:rPr>
            </w:pPr>
            <w:r w:rsidRPr="004C3E3C">
              <w:rPr>
                <w:rFonts w:eastAsia="Times New Roman"/>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796844FD" w14:textId="77777777" w:rsidR="004C3E3C" w:rsidRPr="004C3E3C" w:rsidRDefault="004C3E3C" w:rsidP="002B265B">
            <w:pPr>
              <w:rPr>
                <w:rFonts w:eastAsia="Times New Roman"/>
                <w:sz w:val="16"/>
                <w:szCs w:val="16"/>
              </w:rPr>
            </w:pPr>
            <w:r w:rsidRPr="004C3E3C">
              <w:rPr>
                <w:rFonts w:eastAsia="Times New Roman"/>
                <w:sz w:val="16"/>
                <w:szCs w:val="16"/>
              </w:rPr>
              <w:t>103</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02BA109" w14:textId="77777777" w:rsidR="004C3E3C" w:rsidRPr="004C3E3C" w:rsidRDefault="004C3E3C" w:rsidP="002B265B">
            <w:pPr>
              <w:rPr>
                <w:rFonts w:eastAsia="Times New Roman"/>
                <w:sz w:val="16"/>
                <w:szCs w:val="16"/>
              </w:rPr>
            </w:pPr>
            <w:r w:rsidRPr="004C3E3C">
              <w:rPr>
                <w:rFonts w:eastAsia="Times New Roman"/>
                <w:sz w:val="16"/>
                <w:szCs w:val="16"/>
              </w:rPr>
              <w:t xml:space="preserve">ostatní služby - mzdová a </w:t>
            </w:r>
            <w:proofErr w:type="spellStart"/>
            <w:r w:rsidRPr="004C3E3C">
              <w:rPr>
                <w:rFonts w:eastAsia="Times New Roman"/>
                <w:sz w:val="16"/>
                <w:szCs w:val="16"/>
              </w:rPr>
              <w:t>pers.agenda</w:t>
            </w:r>
            <w:proofErr w:type="spellEnd"/>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14CDAB2B"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144 000,00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312C3C61"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25 000,00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915321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169 000,00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0D2EDEC5"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180 127,50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A24D334" w14:textId="77777777" w:rsidR="004C3E3C" w:rsidRPr="004C3E3C" w:rsidRDefault="004C3E3C" w:rsidP="002B265B">
            <w:pPr>
              <w:jc w:val="right"/>
              <w:rPr>
                <w:rFonts w:eastAsia="Times New Roman"/>
                <w:sz w:val="16"/>
                <w:szCs w:val="16"/>
              </w:rPr>
            </w:pPr>
            <w:r w:rsidRPr="004C3E3C">
              <w:rPr>
                <w:rFonts w:eastAsia="Times New Roman"/>
                <w:sz w:val="16"/>
                <w:szCs w:val="16"/>
              </w:rPr>
              <w:t>107%</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51C74F1A"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242481A8"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81DAEC7" w14:textId="77777777" w:rsidR="004C3E3C" w:rsidRPr="004C3E3C" w:rsidRDefault="004C3E3C" w:rsidP="002B265B">
            <w:pPr>
              <w:jc w:val="right"/>
              <w:rPr>
                <w:rFonts w:eastAsia="Times New Roman"/>
                <w:sz w:val="16"/>
                <w:szCs w:val="16"/>
              </w:rPr>
            </w:pPr>
            <w:r w:rsidRPr="004C3E3C">
              <w:rPr>
                <w:rFonts w:eastAsia="Times New Roman"/>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65C6E760" w14:textId="77777777" w:rsidR="004C3E3C" w:rsidRPr="004C3E3C" w:rsidRDefault="004C3E3C" w:rsidP="002B265B">
            <w:pPr>
              <w:rPr>
                <w:rFonts w:eastAsia="Times New Roman"/>
                <w:sz w:val="16"/>
                <w:szCs w:val="16"/>
              </w:rPr>
            </w:pPr>
            <w:r w:rsidRPr="004C3E3C">
              <w:rPr>
                <w:rFonts w:eastAsia="Times New Roman"/>
                <w:sz w:val="16"/>
                <w:szCs w:val="16"/>
              </w:rPr>
              <w:t>104</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1AA73AF9" w14:textId="77777777" w:rsidR="004C3E3C" w:rsidRPr="004C3E3C" w:rsidRDefault="004C3E3C" w:rsidP="002B265B">
            <w:pPr>
              <w:rPr>
                <w:rFonts w:eastAsia="Times New Roman"/>
                <w:sz w:val="16"/>
                <w:szCs w:val="16"/>
              </w:rPr>
            </w:pPr>
            <w:r w:rsidRPr="004C3E3C">
              <w:rPr>
                <w:rFonts w:eastAsia="Times New Roman"/>
                <w:sz w:val="16"/>
                <w:szCs w:val="16"/>
              </w:rPr>
              <w:t>ostatní služby - EZS</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1C8E27EB"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15 684,00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49E2476"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1E97E4A"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15 684,00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59E91EF"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14 841,00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6F514860" w14:textId="77777777" w:rsidR="004C3E3C" w:rsidRPr="004C3E3C" w:rsidRDefault="004C3E3C" w:rsidP="002B265B">
            <w:pPr>
              <w:jc w:val="right"/>
              <w:rPr>
                <w:rFonts w:eastAsia="Times New Roman"/>
                <w:sz w:val="16"/>
                <w:szCs w:val="16"/>
              </w:rPr>
            </w:pPr>
            <w:r w:rsidRPr="004C3E3C">
              <w:rPr>
                <w:rFonts w:eastAsia="Times New Roman"/>
                <w:sz w:val="16"/>
                <w:szCs w:val="16"/>
              </w:rPr>
              <w:t>95%</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1C5280D1" w14:textId="77777777" w:rsidR="004C3E3C" w:rsidRPr="004C3E3C" w:rsidRDefault="004C3E3C" w:rsidP="002B265B">
            <w:pPr>
              <w:rPr>
                <w:rFonts w:eastAsia="Times New Roman"/>
                <w:sz w:val="16"/>
                <w:szCs w:val="16"/>
              </w:rPr>
            </w:pPr>
            <w:r w:rsidRPr="004C3E3C">
              <w:rPr>
                <w:rFonts w:eastAsia="Times New Roman"/>
                <w:sz w:val="16"/>
                <w:szCs w:val="16"/>
              </w:rPr>
              <w:t>změna smlouvy 12/14</w:t>
            </w:r>
          </w:p>
        </w:tc>
      </w:tr>
      <w:tr w:rsidR="004C3E3C" w:rsidRPr="004C3E3C" w14:paraId="085F64C7"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78ED88F" w14:textId="77777777" w:rsidR="004C3E3C" w:rsidRPr="004C3E3C" w:rsidRDefault="004C3E3C" w:rsidP="002B265B">
            <w:pPr>
              <w:jc w:val="right"/>
              <w:rPr>
                <w:rFonts w:eastAsia="Times New Roman"/>
                <w:sz w:val="16"/>
                <w:szCs w:val="16"/>
              </w:rPr>
            </w:pPr>
            <w:r w:rsidRPr="004C3E3C">
              <w:rPr>
                <w:rFonts w:eastAsia="Times New Roman"/>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2E16A737" w14:textId="77777777" w:rsidR="004C3E3C" w:rsidRPr="004C3E3C" w:rsidRDefault="004C3E3C" w:rsidP="002B265B">
            <w:pPr>
              <w:rPr>
                <w:rFonts w:eastAsia="Times New Roman"/>
                <w:sz w:val="16"/>
                <w:szCs w:val="16"/>
              </w:rPr>
            </w:pPr>
            <w:r w:rsidRPr="004C3E3C">
              <w:rPr>
                <w:rFonts w:eastAsia="Times New Roman"/>
                <w:sz w:val="16"/>
                <w:szCs w:val="16"/>
              </w:rPr>
              <w:t>105</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619A479" w14:textId="77777777" w:rsidR="004C3E3C" w:rsidRPr="004C3E3C" w:rsidRDefault="004C3E3C" w:rsidP="002B265B">
            <w:pPr>
              <w:rPr>
                <w:rFonts w:eastAsia="Times New Roman"/>
                <w:sz w:val="16"/>
                <w:szCs w:val="16"/>
              </w:rPr>
            </w:pPr>
            <w:r w:rsidRPr="004C3E3C">
              <w:rPr>
                <w:rFonts w:eastAsia="Times New Roman"/>
                <w:sz w:val="16"/>
                <w:szCs w:val="16"/>
              </w:rPr>
              <w:t>ostatní služby - údržba hřiště</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10C79857"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71 172,00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42C080A"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83D3795"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71 172,00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F8A21B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71 175,92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13BB050"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39E7B033"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01AE489C"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EA9EE60" w14:textId="77777777" w:rsidR="004C3E3C" w:rsidRPr="004C3E3C" w:rsidRDefault="004C3E3C" w:rsidP="002B265B">
            <w:pPr>
              <w:jc w:val="right"/>
              <w:rPr>
                <w:rFonts w:eastAsia="Times New Roman"/>
                <w:sz w:val="16"/>
                <w:szCs w:val="16"/>
              </w:rPr>
            </w:pPr>
            <w:r w:rsidRPr="004C3E3C">
              <w:rPr>
                <w:rFonts w:eastAsia="Times New Roman"/>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682AA8AC" w14:textId="77777777" w:rsidR="004C3E3C" w:rsidRPr="004C3E3C" w:rsidRDefault="004C3E3C" w:rsidP="002B265B">
            <w:pPr>
              <w:rPr>
                <w:rFonts w:eastAsia="Times New Roman"/>
                <w:sz w:val="16"/>
                <w:szCs w:val="16"/>
              </w:rPr>
            </w:pPr>
            <w:r w:rsidRPr="004C3E3C">
              <w:rPr>
                <w:rFonts w:eastAsia="Times New Roman"/>
                <w:sz w:val="16"/>
                <w:szCs w:val="16"/>
              </w:rPr>
              <w:t>106</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4795B97B" w14:textId="77777777" w:rsidR="004C3E3C" w:rsidRPr="004C3E3C" w:rsidRDefault="004C3E3C" w:rsidP="002B265B">
            <w:pPr>
              <w:rPr>
                <w:rFonts w:eastAsia="Times New Roman"/>
                <w:sz w:val="16"/>
                <w:szCs w:val="16"/>
              </w:rPr>
            </w:pPr>
            <w:r w:rsidRPr="004C3E3C">
              <w:rPr>
                <w:rFonts w:eastAsia="Times New Roman"/>
                <w:sz w:val="16"/>
                <w:szCs w:val="16"/>
              </w:rPr>
              <w:t xml:space="preserve">ostatní služby - pronájem </w:t>
            </w:r>
            <w:proofErr w:type="gramStart"/>
            <w:r w:rsidRPr="004C3E3C">
              <w:rPr>
                <w:rFonts w:eastAsia="Times New Roman"/>
                <w:sz w:val="16"/>
                <w:szCs w:val="16"/>
              </w:rPr>
              <w:t>kop.+kop</w:t>
            </w:r>
            <w:proofErr w:type="gramEnd"/>
            <w:r w:rsidRPr="004C3E3C">
              <w:rPr>
                <w:rFonts w:eastAsia="Times New Roman"/>
                <w:sz w:val="16"/>
                <w:szCs w:val="16"/>
              </w:rPr>
              <w:t>.sl.</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55F98C35"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184B600"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B471BA8"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1FCC6F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21 541,10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4969976B"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72E2CBB8" w14:textId="77777777" w:rsidR="004C3E3C" w:rsidRPr="004C3E3C" w:rsidRDefault="004C3E3C" w:rsidP="002B265B">
            <w:pPr>
              <w:rPr>
                <w:rFonts w:eastAsia="Times New Roman"/>
                <w:sz w:val="16"/>
                <w:szCs w:val="16"/>
              </w:rPr>
            </w:pPr>
            <w:r w:rsidRPr="004C3E3C">
              <w:rPr>
                <w:rFonts w:eastAsia="Times New Roman"/>
                <w:sz w:val="16"/>
                <w:szCs w:val="16"/>
              </w:rPr>
              <w:t>nebylo plánováno - rozbila se kopírka</w:t>
            </w:r>
          </w:p>
        </w:tc>
      </w:tr>
      <w:tr w:rsidR="004C3E3C" w:rsidRPr="004C3E3C" w14:paraId="2C86B2DB"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6243867" w14:textId="77777777" w:rsidR="004C3E3C" w:rsidRPr="004C3E3C" w:rsidRDefault="004C3E3C" w:rsidP="002B265B">
            <w:pPr>
              <w:jc w:val="right"/>
              <w:rPr>
                <w:rFonts w:eastAsia="Times New Roman"/>
                <w:sz w:val="16"/>
                <w:szCs w:val="16"/>
              </w:rPr>
            </w:pPr>
            <w:r w:rsidRPr="004C3E3C">
              <w:rPr>
                <w:rFonts w:eastAsia="Times New Roman"/>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069495F3" w14:textId="77777777" w:rsidR="004C3E3C" w:rsidRPr="004C3E3C" w:rsidRDefault="004C3E3C" w:rsidP="002B265B">
            <w:pPr>
              <w:rPr>
                <w:rFonts w:eastAsia="Times New Roman"/>
                <w:sz w:val="16"/>
                <w:szCs w:val="16"/>
              </w:rPr>
            </w:pPr>
            <w:r w:rsidRPr="004C3E3C">
              <w:rPr>
                <w:rFonts w:eastAsia="Times New Roman"/>
                <w:sz w:val="16"/>
                <w:szCs w:val="16"/>
              </w:rPr>
              <w:t>110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0D493D2F" w14:textId="77777777" w:rsidR="004C3E3C" w:rsidRPr="004C3E3C" w:rsidRDefault="004C3E3C" w:rsidP="002B265B">
            <w:pPr>
              <w:rPr>
                <w:rFonts w:eastAsia="Times New Roman"/>
                <w:sz w:val="16"/>
                <w:szCs w:val="16"/>
              </w:rPr>
            </w:pPr>
            <w:r w:rsidRPr="004C3E3C">
              <w:rPr>
                <w:rFonts w:eastAsia="Times New Roman"/>
                <w:sz w:val="16"/>
                <w:szCs w:val="16"/>
              </w:rPr>
              <w:t>ostatní služby - školení</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4DBCE680"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25 000,00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2E39FB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-10 000,00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172A91C"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15 000,00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6CE868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17 411,90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2C0B4CA6" w14:textId="77777777" w:rsidR="004C3E3C" w:rsidRPr="004C3E3C" w:rsidRDefault="004C3E3C" w:rsidP="002B265B">
            <w:pPr>
              <w:jc w:val="right"/>
              <w:rPr>
                <w:rFonts w:eastAsia="Times New Roman"/>
                <w:sz w:val="16"/>
                <w:szCs w:val="16"/>
              </w:rPr>
            </w:pPr>
            <w:r w:rsidRPr="004C3E3C">
              <w:rPr>
                <w:rFonts w:eastAsia="Times New Roman"/>
                <w:sz w:val="16"/>
                <w:szCs w:val="16"/>
              </w:rPr>
              <w:t>116%</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488835D9" w14:textId="77777777" w:rsidR="004C3E3C" w:rsidRPr="004C3E3C" w:rsidRDefault="004C3E3C" w:rsidP="002B265B">
            <w:pPr>
              <w:rPr>
                <w:rFonts w:eastAsia="Times New Roman"/>
                <w:sz w:val="16"/>
                <w:szCs w:val="16"/>
              </w:rPr>
            </w:pPr>
            <w:r w:rsidRPr="004C3E3C">
              <w:rPr>
                <w:rFonts w:eastAsia="Times New Roman"/>
                <w:sz w:val="16"/>
                <w:szCs w:val="16"/>
              </w:rPr>
              <w:t>nově asistent školy a nová zástupkyně</w:t>
            </w:r>
          </w:p>
        </w:tc>
      </w:tr>
      <w:tr w:rsidR="004C3E3C" w:rsidRPr="004C3E3C" w14:paraId="5EE6EDD3"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6883A0C" w14:textId="77777777" w:rsidR="004C3E3C" w:rsidRPr="004C3E3C" w:rsidRDefault="004C3E3C" w:rsidP="002B265B">
            <w:pPr>
              <w:jc w:val="right"/>
              <w:rPr>
                <w:rFonts w:eastAsia="Times New Roman"/>
                <w:sz w:val="16"/>
                <w:szCs w:val="16"/>
              </w:rPr>
            </w:pPr>
            <w:r w:rsidRPr="004C3E3C">
              <w:rPr>
                <w:rFonts w:eastAsia="Times New Roman"/>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7327CAED" w14:textId="77777777" w:rsidR="004C3E3C" w:rsidRPr="004C3E3C" w:rsidRDefault="004C3E3C" w:rsidP="002B265B">
            <w:pPr>
              <w:rPr>
                <w:rFonts w:eastAsia="Times New Roman"/>
                <w:sz w:val="16"/>
                <w:szCs w:val="16"/>
              </w:rPr>
            </w:pPr>
            <w:r w:rsidRPr="004C3E3C">
              <w:rPr>
                <w:rFonts w:eastAsia="Times New Roman"/>
                <w:sz w:val="16"/>
                <w:szCs w:val="16"/>
              </w:rPr>
              <w:t>120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58A0EDDE" w14:textId="77777777" w:rsidR="004C3E3C" w:rsidRPr="004C3E3C" w:rsidRDefault="004C3E3C" w:rsidP="002B265B">
            <w:pPr>
              <w:rPr>
                <w:rFonts w:eastAsia="Times New Roman"/>
                <w:sz w:val="16"/>
                <w:szCs w:val="16"/>
              </w:rPr>
            </w:pPr>
            <w:r w:rsidRPr="004C3E3C">
              <w:rPr>
                <w:rFonts w:eastAsia="Times New Roman"/>
                <w:sz w:val="16"/>
                <w:szCs w:val="16"/>
              </w:rPr>
              <w:t>ostatní služby - odvoz odpadu</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30D23C95"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110 000,00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C6AFF4B"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FD0879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110 000,00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7DEE46D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104 359,00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39201BD7" w14:textId="77777777" w:rsidR="004C3E3C" w:rsidRPr="004C3E3C" w:rsidRDefault="004C3E3C" w:rsidP="002B265B">
            <w:pPr>
              <w:jc w:val="right"/>
              <w:rPr>
                <w:rFonts w:eastAsia="Times New Roman"/>
                <w:sz w:val="16"/>
                <w:szCs w:val="16"/>
              </w:rPr>
            </w:pPr>
            <w:r w:rsidRPr="004C3E3C">
              <w:rPr>
                <w:rFonts w:eastAsia="Times New Roman"/>
                <w:sz w:val="16"/>
                <w:szCs w:val="16"/>
              </w:rPr>
              <w:t>95%</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1FD8E571" w14:textId="77777777" w:rsidR="004C3E3C" w:rsidRPr="004C3E3C" w:rsidRDefault="004C3E3C" w:rsidP="002B265B">
            <w:pPr>
              <w:rPr>
                <w:rFonts w:eastAsia="Times New Roman"/>
                <w:sz w:val="16"/>
                <w:szCs w:val="16"/>
              </w:rPr>
            </w:pPr>
            <w:r w:rsidRPr="004C3E3C">
              <w:rPr>
                <w:rFonts w:eastAsia="Times New Roman"/>
                <w:sz w:val="16"/>
                <w:szCs w:val="16"/>
              </w:rPr>
              <w:t>nižší částka za bio odpad</w:t>
            </w:r>
          </w:p>
        </w:tc>
      </w:tr>
      <w:tr w:rsidR="004C3E3C" w:rsidRPr="004C3E3C" w14:paraId="434912BC"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C3EA652" w14:textId="77777777" w:rsidR="004C3E3C" w:rsidRPr="004C3E3C" w:rsidRDefault="004C3E3C" w:rsidP="002B265B">
            <w:pPr>
              <w:jc w:val="right"/>
              <w:rPr>
                <w:rFonts w:eastAsia="Times New Roman"/>
                <w:sz w:val="16"/>
                <w:szCs w:val="16"/>
              </w:rPr>
            </w:pPr>
            <w:r w:rsidRPr="004C3E3C">
              <w:rPr>
                <w:rFonts w:eastAsia="Times New Roman"/>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6A7F7C7E" w14:textId="77777777" w:rsidR="004C3E3C" w:rsidRPr="004C3E3C" w:rsidRDefault="004C3E3C" w:rsidP="002B265B">
            <w:pPr>
              <w:rPr>
                <w:rFonts w:eastAsia="Times New Roman"/>
                <w:sz w:val="16"/>
                <w:szCs w:val="16"/>
              </w:rPr>
            </w:pPr>
            <w:r w:rsidRPr="004C3E3C">
              <w:rPr>
                <w:rFonts w:eastAsia="Times New Roman"/>
                <w:sz w:val="16"/>
                <w:szCs w:val="16"/>
              </w:rPr>
              <w:t>130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7D7CC69" w14:textId="77777777" w:rsidR="004C3E3C" w:rsidRPr="004C3E3C" w:rsidRDefault="004C3E3C" w:rsidP="002B265B">
            <w:pPr>
              <w:rPr>
                <w:rFonts w:eastAsia="Times New Roman"/>
                <w:sz w:val="16"/>
                <w:szCs w:val="16"/>
              </w:rPr>
            </w:pPr>
            <w:r w:rsidRPr="004C3E3C">
              <w:rPr>
                <w:rFonts w:eastAsia="Times New Roman"/>
                <w:sz w:val="16"/>
                <w:szCs w:val="16"/>
              </w:rPr>
              <w:t>ostatní služby - doprava žáků</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6CC99B6D"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D5CA926"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6D1D6B8"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B27285D"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28 153,00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8443142" w14:textId="77777777" w:rsidR="004C3E3C" w:rsidRPr="004C3E3C" w:rsidRDefault="004C3E3C" w:rsidP="002B265B">
            <w:pPr>
              <w:jc w:val="right"/>
              <w:rPr>
                <w:rFonts w:eastAsia="Times New Roman"/>
                <w:sz w:val="16"/>
                <w:szCs w:val="16"/>
              </w:rPr>
            </w:pPr>
            <w:r w:rsidRPr="004C3E3C">
              <w:rPr>
                <w:rFonts w:eastAsia="Times New Roman"/>
                <w:sz w:val="16"/>
                <w:szCs w:val="16"/>
              </w:rPr>
              <w:t>94%</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0B2270AB" w14:textId="77777777" w:rsidR="004C3E3C" w:rsidRPr="004C3E3C" w:rsidRDefault="004C3E3C" w:rsidP="002B265B">
            <w:pPr>
              <w:rPr>
                <w:rFonts w:eastAsia="Times New Roman"/>
                <w:sz w:val="16"/>
                <w:szCs w:val="16"/>
              </w:rPr>
            </w:pPr>
            <w:r w:rsidRPr="004C3E3C">
              <w:rPr>
                <w:rFonts w:eastAsia="Times New Roman"/>
                <w:sz w:val="16"/>
                <w:szCs w:val="16"/>
              </w:rPr>
              <w:t>špatný odhad</w:t>
            </w:r>
          </w:p>
        </w:tc>
      </w:tr>
      <w:tr w:rsidR="004C3E3C" w:rsidRPr="004C3E3C" w14:paraId="6B08E7A0"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5607C21" w14:textId="77777777" w:rsidR="004C3E3C" w:rsidRPr="004C3E3C" w:rsidRDefault="004C3E3C" w:rsidP="002B265B">
            <w:pPr>
              <w:jc w:val="right"/>
              <w:rPr>
                <w:rFonts w:eastAsia="Times New Roman"/>
                <w:sz w:val="16"/>
                <w:szCs w:val="16"/>
              </w:rPr>
            </w:pPr>
            <w:r w:rsidRPr="004C3E3C">
              <w:rPr>
                <w:rFonts w:eastAsia="Times New Roman"/>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4186E2EB" w14:textId="77777777" w:rsidR="004C3E3C" w:rsidRPr="004C3E3C" w:rsidRDefault="004C3E3C" w:rsidP="002B265B">
            <w:pPr>
              <w:rPr>
                <w:rFonts w:eastAsia="Times New Roman"/>
                <w:sz w:val="16"/>
                <w:szCs w:val="16"/>
              </w:rPr>
            </w:pPr>
            <w:r w:rsidRPr="004C3E3C">
              <w:rPr>
                <w:rFonts w:eastAsia="Times New Roman"/>
                <w:sz w:val="16"/>
                <w:szCs w:val="16"/>
              </w:rPr>
              <w:t>131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6EBC1E8B" w14:textId="77777777" w:rsidR="004C3E3C" w:rsidRPr="004C3E3C" w:rsidRDefault="004C3E3C" w:rsidP="002B265B">
            <w:pPr>
              <w:rPr>
                <w:rFonts w:eastAsia="Times New Roman"/>
                <w:sz w:val="16"/>
                <w:szCs w:val="16"/>
              </w:rPr>
            </w:pPr>
            <w:r w:rsidRPr="004C3E3C">
              <w:rPr>
                <w:rFonts w:eastAsia="Times New Roman"/>
                <w:sz w:val="16"/>
                <w:szCs w:val="16"/>
              </w:rPr>
              <w:t>ostatní služby - výlety (platí si děti)</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41ECBE25"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324770D4"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9C03141"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D2E8C50"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3 033,12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DC9C316"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04DFDA8" w14:textId="77777777" w:rsidR="004C3E3C" w:rsidRPr="004C3E3C" w:rsidRDefault="004C3E3C" w:rsidP="002B265B">
            <w:pPr>
              <w:rPr>
                <w:rFonts w:eastAsia="Times New Roman"/>
                <w:sz w:val="16"/>
                <w:szCs w:val="16"/>
              </w:rPr>
            </w:pPr>
            <w:r w:rsidRPr="004C3E3C">
              <w:rPr>
                <w:rFonts w:eastAsia="Times New Roman"/>
                <w:sz w:val="16"/>
                <w:szCs w:val="16"/>
              </w:rPr>
              <w:t>je oproti tomu navýšený výnos</w:t>
            </w:r>
          </w:p>
        </w:tc>
      </w:tr>
      <w:tr w:rsidR="004C3E3C" w:rsidRPr="004C3E3C" w14:paraId="3C561BA0"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FAADDE9" w14:textId="77777777" w:rsidR="004C3E3C" w:rsidRPr="004C3E3C" w:rsidRDefault="004C3E3C" w:rsidP="002B265B">
            <w:pPr>
              <w:jc w:val="right"/>
              <w:rPr>
                <w:rFonts w:eastAsia="Times New Roman"/>
                <w:sz w:val="16"/>
                <w:szCs w:val="16"/>
              </w:rPr>
            </w:pPr>
            <w:r w:rsidRPr="004C3E3C">
              <w:rPr>
                <w:rFonts w:eastAsia="Times New Roman"/>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691005FD" w14:textId="77777777" w:rsidR="004C3E3C" w:rsidRPr="004C3E3C" w:rsidRDefault="004C3E3C" w:rsidP="002B265B">
            <w:pPr>
              <w:rPr>
                <w:rFonts w:eastAsia="Times New Roman"/>
                <w:sz w:val="16"/>
                <w:szCs w:val="16"/>
              </w:rPr>
            </w:pPr>
            <w:r w:rsidRPr="004C3E3C">
              <w:rPr>
                <w:rFonts w:eastAsia="Times New Roman"/>
                <w:sz w:val="16"/>
                <w:szCs w:val="16"/>
              </w:rPr>
              <w:t>140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26C2ACA7" w14:textId="77777777" w:rsidR="004C3E3C" w:rsidRPr="004C3E3C" w:rsidRDefault="004C3E3C" w:rsidP="002B265B">
            <w:pPr>
              <w:rPr>
                <w:rFonts w:eastAsia="Times New Roman"/>
                <w:sz w:val="16"/>
                <w:szCs w:val="16"/>
              </w:rPr>
            </w:pPr>
            <w:r w:rsidRPr="004C3E3C">
              <w:rPr>
                <w:rFonts w:eastAsia="Times New Roman"/>
                <w:sz w:val="16"/>
                <w:szCs w:val="16"/>
              </w:rPr>
              <w:t xml:space="preserve">ostatní služby - </w:t>
            </w:r>
            <w:proofErr w:type="spellStart"/>
            <w:r w:rsidRPr="004C3E3C">
              <w:rPr>
                <w:rFonts w:eastAsia="Times New Roman"/>
                <w:sz w:val="16"/>
                <w:szCs w:val="16"/>
              </w:rPr>
              <w:t>upgrade+IT</w:t>
            </w:r>
            <w:proofErr w:type="spellEnd"/>
            <w:r w:rsidRPr="004C3E3C">
              <w:rPr>
                <w:rFonts w:eastAsia="Times New Roman"/>
                <w:sz w:val="16"/>
                <w:szCs w:val="16"/>
              </w:rPr>
              <w:t xml:space="preserve"> služby</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1566522B"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80 000,00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16B0AC0"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55 000,00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2881408"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135 000,00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9755E28"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137 965,11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36AA09E9" w14:textId="77777777" w:rsidR="004C3E3C" w:rsidRPr="004C3E3C" w:rsidRDefault="004C3E3C" w:rsidP="002B265B">
            <w:pPr>
              <w:jc w:val="right"/>
              <w:rPr>
                <w:rFonts w:eastAsia="Times New Roman"/>
                <w:sz w:val="16"/>
                <w:szCs w:val="16"/>
              </w:rPr>
            </w:pPr>
            <w:r w:rsidRPr="004C3E3C">
              <w:rPr>
                <w:rFonts w:eastAsia="Times New Roman"/>
                <w:sz w:val="16"/>
                <w:szCs w:val="16"/>
              </w:rPr>
              <w:t>102%</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344B0045"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5132D43F"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E6EAAAE" w14:textId="77777777" w:rsidR="004C3E3C" w:rsidRPr="004C3E3C" w:rsidRDefault="004C3E3C" w:rsidP="002B265B">
            <w:pPr>
              <w:jc w:val="right"/>
              <w:rPr>
                <w:rFonts w:eastAsia="Times New Roman"/>
                <w:sz w:val="16"/>
                <w:szCs w:val="16"/>
              </w:rPr>
            </w:pPr>
            <w:r w:rsidRPr="004C3E3C">
              <w:rPr>
                <w:rFonts w:eastAsia="Times New Roman"/>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0696C216" w14:textId="77777777" w:rsidR="004C3E3C" w:rsidRPr="004C3E3C" w:rsidRDefault="004C3E3C" w:rsidP="002B265B">
            <w:pPr>
              <w:rPr>
                <w:rFonts w:eastAsia="Times New Roman"/>
                <w:sz w:val="16"/>
                <w:szCs w:val="16"/>
              </w:rPr>
            </w:pPr>
            <w:r w:rsidRPr="004C3E3C">
              <w:rPr>
                <w:rFonts w:eastAsia="Times New Roman"/>
                <w:sz w:val="16"/>
                <w:szCs w:val="16"/>
              </w:rPr>
              <w:t>150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60A0768B" w14:textId="77777777" w:rsidR="004C3E3C" w:rsidRPr="004C3E3C" w:rsidRDefault="004C3E3C" w:rsidP="002B265B">
            <w:pPr>
              <w:rPr>
                <w:rFonts w:eastAsia="Times New Roman"/>
                <w:sz w:val="16"/>
                <w:szCs w:val="16"/>
              </w:rPr>
            </w:pPr>
            <w:r w:rsidRPr="004C3E3C">
              <w:rPr>
                <w:rFonts w:eastAsia="Times New Roman"/>
                <w:sz w:val="16"/>
                <w:szCs w:val="16"/>
              </w:rPr>
              <w:t>ostatní služby - rozbor vody - bazén</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6F0A750"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42 000,00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94F625B"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57D2309"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42 000,00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CB5F247"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42 280,94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2B1C57C0" w14:textId="77777777" w:rsidR="004C3E3C" w:rsidRPr="004C3E3C" w:rsidRDefault="004C3E3C" w:rsidP="002B265B">
            <w:pPr>
              <w:jc w:val="right"/>
              <w:rPr>
                <w:rFonts w:eastAsia="Times New Roman"/>
                <w:sz w:val="16"/>
                <w:szCs w:val="16"/>
              </w:rPr>
            </w:pPr>
            <w:r w:rsidRPr="004C3E3C">
              <w:rPr>
                <w:rFonts w:eastAsia="Times New Roman"/>
                <w:sz w:val="16"/>
                <w:szCs w:val="16"/>
              </w:rPr>
              <w:t>101%</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795F1EF0"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5E0A3DF2"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60566DB"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38479D9A" w14:textId="77777777" w:rsidR="004C3E3C" w:rsidRPr="004C3E3C" w:rsidRDefault="004C3E3C" w:rsidP="002B265B">
            <w:pPr>
              <w:rPr>
                <w:rFonts w:eastAsia="Times New Roman"/>
                <w:i/>
                <w:iCs/>
                <w:sz w:val="16"/>
                <w:szCs w:val="16"/>
              </w:rPr>
            </w:pPr>
            <w:r w:rsidRPr="004C3E3C">
              <w:rPr>
                <w:rFonts w:eastAsia="Times New Roman"/>
                <w:i/>
                <w:iCs/>
                <w:sz w:val="16"/>
                <w:szCs w:val="16"/>
              </w:rPr>
              <w:t>151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2E75DFB5" w14:textId="77777777" w:rsidR="004C3E3C" w:rsidRPr="004C3E3C" w:rsidRDefault="004C3E3C" w:rsidP="002B265B">
            <w:pPr>
              <w:rPr>
                <w:rFonts w:eastAsia="Times New Roman"/>
                <w:i/>
                <w:iCs/>
                <w:sz w:val="16"/>
                <w:szCs w:val="16"/>
              </w:rPr>
            </w:pPr>
            <w:r w:rsidRPr="004C3E3C">
              <w:rPr>
                <w:rFonts w:eastAsia="Times New Roman"/>
                <w:i/>
                <w:iCs/>
                <w:sz w:val="16"/>
                <w:szCs w:val="16"/>
              </w:rPr>
              <w:t>ostatní služby - rozbor vody - VHČ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7B13F685"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2 210,53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7E54F5E"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322972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2 210,53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10D6A05"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2 225,36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AA8F3CC" w14:textId="77777777" w:rsidR="004C3E3C" w:rsidRPr="004C3E3C" w:rsidRDefault="004C3E3C" w:rsidP="002B265B">
            <w:pPr>
              <w:jc w:val="right"/>
              <w:rPr>
                <w:rFonts w:eastAsia="Times New Roman"/>
                <w:sz w:val="16"/>
                <w:szCs w:val="16"/>
              </w:rPr>
            </w:pPr>
            <w:r w:rsidRPr="004C3E3C">
              <w:rPr>
                <w:rFonts w:eastAsia="Times New Roman"/>
                <w:sz w:val="16"/>
                <w:szCs w:val="16"/>
              </w:rPr>
              <w:t>101%</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5E9D9281"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34DE0F4C"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9F75A02" w14:textId="77777777" w:rsidR="004C3E3C" w:rsidRPr="004C3E3C" w:rsidRDefault="004C3E3C" w:rsidP="002B265B">
            <w:pPr>
              <w:jc w:val="right"/>
              <w:rPr>
                <w:rFonts w:eastAsia="Times New Roman"/>
                <w:sz w:val="16"/>
                <w:szCs w:val="16"/>
              </w:rPr>
            </w:pPr>
            <w:r w:rsidRPr="004C3E3C">
              <w:rPr>
                <w:rFonts w:eastAsia="Times New Roman"/>
                <w:sz w:val="16"/>
                <w:szCs w:val="16"/>
              </w:rPr>
              <w:lastRenderedPageBreak/>
              <w:t>518</w:t>
            </w:r>
          </w:p>
        </w:tc>
        <w:tc>
          <w:tcPr>
            <w:tcW w:w="500" w:type="dxa"/>
            <w:tcBorders>
              <w:top w:val="nil"/>
              <w:left w:val="nil"/>
              <w:bottom w:val="single" w:sz="4" w:space="0" w:color="auto"/>
              <w:right w:val="single" w:sz="4" w:space="0" w:color="auto"/>
            </w:tcBorders>
            <w:shd w:val="clear" w:color="auto" w:fill="auto"/>
            <w:noWrap/>
            <w:vAlign w:val="bottom"/>
            <w:hideMark/>
          </w:tcPr>
          <w:p w14:paraId="3144EA8D" w14:textId="77777777" w:rsidR="004C3E3C" w:rsidRPr="004C3E3C" w:rsidRDefault="004C3E3C" w:rsidP="002B265B">
            <w:pPr>
              <w:rPr>
                <w:rFonts w:eastAsia="Times New Roman"/>
                <w:sz w:val="16"/>
                <w:szCs w:val="16"/>
              </w:rPr>
            </w:pPr>
            <w:r w:rsidRPr="004C3E3C">
              <w:rPr>
                <w:rFonts w:eastAsia="Times New Roman"/>
                <w:sz w:val="16"/>
                <w:szCs w:val="16"/>
              </w:rPr>
              <w:t>160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BE6E54F" w14:textId="77777777" w:rsidR="004C3E3C" w:rsidRPr="004C3E3C" w:rsidRDefault="004C3E3C" w:rsidP="002B265B">
            <w:pPr>
              <w:rPr>
                <w:rFonts w:eastAsia="Times New Roman"/>
                <w:sz w:val="16"/>
                <w:szCs w:val="16"/>
              </w:rPr>
            </w:pPr>
            <w:r w:rsidRPr="004C3E3C">
              <w:rPr>
                <w:rFonts w:eastAsia="Times New Roman"/>
                <w:sz w:val="16"/>
                <w:szCs w:val="16"/>
              </w:rPr>
              <w:t>ostatní služby - inzerce</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23F7E97C"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8C4EF18"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6155CA3"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C8FA8DC"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5 787,00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E4E0358" w14:textId="77777777" w:rsidR="004C3E3C" w:rsidRPr="004C3E3C" w:rsidRDefault="004C3E3C" w:rsidP="002B265B">
            <w:pPr>
              <w:jc w:val="right"/>
              <w:rPr>
                <w:rFonts w:eastAsia="Times New Roman"/>
                <w:sz w:val="16"/>
                <w:szCs w:val="16"/>
              </w:rPr>
            </w:pPr>
            <w:r w:rsidRPr="004C3E3C">
              <w:rPr>
                <w:rFonts w:eastAsia="Times New Roman"/>
                <w:sz w:val="16"/>
                <w:szCs w:val="16"/>
              </w:rPr>
              <w:t>116%</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71E337BC" w14:textId="77777777" w:rsidR="004C3E3C" w:rsidRPr="004C3E3C" w:rsidRDefault="004C3E3C" w:rsidP="002B265B">
            <w:pPr>
              <w:rPr>
                <w:rFonts w:eastAsia="Times New Roman"/>
                <w:sz w:val="16"/>
                <w:szCs w:val="16"/>
              </w:rPr>
            </w:pPr>
            <w:r w:rsidRPr="004C3E3C">
              <w:rPr>
                <w:rFonts w:eastAsia="Times New Roman"/>
                <w:sz w:val="16"/>
                <w:szCs w:val="16"/>
              </w:rPr>
              <w:t>špatný odhad</w:t>
            </w:r>
          </w:p>
        </w:tc>
      </w:tr>
      <w:tr w:rsidR="004C3E3C" w:rsidRPr="004C3E3C" w14:paraId="7363D8EC"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5FDB4F2" w14:textId="77777777" w:rsidR="004C3E3C" w:rsidRPr="004C3E3C" w:rsidRDefault="004C3E3C" w:rsidP="002B265B">
            <w:pPr>
              <w:jc w:val="right"/>
              <w:rPr>
                <w:rFonts w:eastAsia="Times New Roman"/>
                <w:sz w:val="16"/>
                <w:szCs w:val="16"/>
              </w:rPr>
            </w:pPr>
            <w:r w:rsidRPr="004C3E3C">
              <w:rPr>
                <w:rFonts w:eastAsia="Times New Roman"/>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311375B1" w14:textId="77777777" w:rsidR="004C3E3C" w:rsidRPr="004C3E3C" w:rsidRDefault="004C3E3C" w:rsidP="002B265B">
            <w:pPr>
              <w:rPr>
                <w:rFonts w:eastAsia="Times New Roman"/>
                <w:sz w:val="16"/>
                <w:szCs w:val="16"/>
              </w:rPr>
            </w:pPr>
            <w:r w:rsidRPr="004C3E3C">
              <w:rPr>
                <w:rFonts w:eastAsia="Times New Roman"/>
                <w:sz w:val="16"/>
                <w:szCs w:val="16"/>
              </w:rPr>
              <w:t>170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5296CF9B" w14:textId="77777777" w:rsidR="004C3E3C" w:rsidRPr="004C3E3C" w:rsidRDefault="004C3E3C" w:rsidP="002B265B">
            <w:pPr>
              <w:rPr>
                <w:rFonts w:eastAsia="Times New Roman"/>
                <w:sz w:val="16"/>
                <w:szCs w:val="16"/>
              </w:rPr>
            </w:pPr>
            <w:r w:rsidRPr="004C3E3C">
              <w:rPr>
                <w:rFonts w:eastAsia="Times New Roman"/>
                <w:sz w:val="16"/>
                <w:szCs w:val="16"/>
              </w:rPr>
              <w:t>ostatní služby - internet</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7EA75202"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28 896,00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4021BB9"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FEE71EF"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28 896,00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9959CB0"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28 894,80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0BA8F4FE"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6BCB5AB6"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135C32B2"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885C9A6" w14:textId="77777777" w:rsidR="004C3E3C" w:rsidRPr="004C3E3C" w:rsidRDefault="004C3E3C" w:rsidP="002B265B">
            <w:pPr>
              <w:jc w:val="right"/>
              <w:rPr>
                <w:rFonts w:eastAsia="Times New Roman"/>
                <w:sz w:val="16"/>
                <w:szCs w:val="16"/>
              </w:rPr>
            </w:pPr>
            <w:r w:rsidRPr="004C3E3C">
              <w:rPr>
                <w:rFonts w:eastAsia="Times New Roman"/>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1F95BF25" w14:textId="77777777" w:rsidR="004C3E3C" w:rsidRPr="004C3E3C" w:rsidRDefault="004C3E3C" w:rsidP="002B265B">
            <w:pPr>
              <w:rPr>
                <w:rFonts w:eastAsia="Times New Roman"/>
                <w:sz w:val="16"/>
                <w:szCs w:val="16"/>
              </w:rPr>
            </w:pPr>
            <w:r w:rsidRPr="004C3E3C">
              <w:rPr>
                <w:rFonts w:eastAsia="Times New Roman"/>
                <w:sz w:val="16"/>
                <w:szCs w:val="16"/>
              </w:rPr>
              <w:t>180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4ED2C01D" w14:textId="77777777" w:rsidR="004C3E3C" w:rsidRPr="004C3E3C" w:rsidRDefault="004C3E3C" w:rsidP="002B265B">
            <w:pPr>
              <w:rPr>
                <w:rFonts w:eastAsia="Times New Roman"/>
                <w:sz w:val="16"/>
                <w:szCs w:val="16"/>
              </w:rPr>
            </w:pPr>
            <w:r w:rsidRPr="004C3E3C">
              <w:rPr>
                <w:rFonts w:eastAsia="Times New Roman"/>
                <w:sz w:val="16"/>
                <w:szCs w:val="16"/>
              </w:rPr>
              <w:t>ostatní služby - telefony</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620F1E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108 000,00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38EDDF53"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-40 000,00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89D3EE8"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68 000,00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3831642"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52 356,51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36F9C2DC" w14:textId="77777777" w:rsidR="004C3E3C" w:rsidRPr="004C3E3C" w:rsidRDefault="004C3E3C" w:rsidP="002B265B">
            <w:pPr>
              <w:jc w:val="right"/>
              <w:rPr>
                <w:rFonts w:eastAsia="Times New Roman"/>
                <w:sz w:val="16"/>
                <w:szCs w:val="16"/>
              </w:rPr>
            </w:pPr>
            <w:r w:rsidRPr="004C3E3C">
              <w:rPr>
                <w:rFonts w:eastAsia="Times New Roman"/>
                <w:sz w:val="16"/>
                <w:szCs w:val="16"/>
              </w:rPr>
              <w:t>77%</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6B54671" w14:textId="77777777" w:rsidR="004C3E3C" w:rsidRPr="004C3E3C" w:rsidRDefault="004C3E3C" w:rsidP="002B265B">
            <w:pPr>
              <w:rPr>
                <w:rFonts w:eastAsia="Times New Roman"/>
                <w:sz w:val="16"/>
                <w:szCs w:val="16"/>
              </w:rPr>
            </w:pPr>
            <w:r w:rsidRPr="004C3E3C">
              <w:rPr>
                <w:rFonts w:eastAsia="Times New Roman"/>
                <w:sz w:val="16"/>
                <w:szCs w:val="16"/>
              </w:rPr>
              <w:t>změna dodavatele</w:t>
            </w:r>
          </w:p>
        </w:tc>
      </w:tr>
      <w:tr w:rsidR="004C3E3C" w:rsidRPr="004C3E3C" w14:paraId="1E1B04EB"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311A1BE" w14:textId="77777777" w:rsidR="004C3E3C" w:rsidRPr="004C3E3C" w:rsidRDefault="004C3E3C" w:rsidP="002B265B">
            <w:pPr>
              <w:jc w:val="right"/>
              <w:rPr>
                <w:rFonts w:eastAsia="Times New Roman"/>
                <w:sz w:val="16"/>
                <w:szCs w:val="16"/>
              </w:rPr>
            </w:pPr>
            <w:r w:rsidRPr="004C3E3C">
              <w:rPr>
                <w:rFonts w:eastAsia="Times New Roman"/>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6676D003" w14:textId="77777777" w:rsidR="004C3E3C" w:rsidRPr="004C3E3C" w:rsidRDefault="004C3E3C" w:rsidP="002B265B">
            <w:pPr>
              <w:rPr>
                <w:rFonts w:eastAsia="Times New Roman"/>
                <w:sz w:val="16"/>
                <w:szCs w:val="16"/>
              </w:rPr>
            </w:pPr>
            <w:r w:rsidRPr="004C3E3C">
              <w:rPr>
                <w:rFonts w:eastAsia="Times New Roman"/>
                <w:sz w:val="16"/>
                <w:szCs w:val="16"/>
              </w:rPr>
              <w:t>190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7716E2B2" w14:textId="77777777" w:rsidR="004C3E3C" w:rsidRPr="004C3E3C" w:rsidRDefault="004C3E3C" w:rsidP="002B265B">
            <w:pPr>
              <w:rPr>
                <w:rFonts w:eastAsia="Times New Roman"/>
                <w:sz w:val="16"/>
                <w:szCs w:val="16"/>
              </w:rPr>
            </w:pPr>
            <w:r w:rsidRPr="004C3E3C">
              <w:rPr>
                <w:rFonts w:eastAsia="Times New Roman"/>
                <w:sz w:val="16"/>
                <w:szCs w:val="16"/>
              </w:rPr>
              <w:t>ostatní služby - poštovné</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4403BE2D"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18 000,00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EA39365"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45A7BBB"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18 000,00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E49A04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12 914,00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4997B557" w14:textId="77777777" w:rsidR="004C3E3C" w:rsidRPr="004C3E3C" w:rsidRDefault="004C3E3C" w:rsidP="002B265B">
            <w:pPr>
              <w:jc w:val="right"/>
              <w:rPr>
                <w:rFonts w:eastAsia="Times New Roman"/>
                <w:sz w:val="16"/>
                <w:szCs w:val="16"/>
              </w:rPr>
            </w:pPr>
            <w:r w:rsidRPr="004C3E3C">
              <w:rPr>
                <w:rFonts w:eastAsia="Times New Roman"/>
                <w:sz w:val="16"/>
                <w:szCs w:val="16"/>
              </w:rPr>
              <w:t>72%</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5C149EC0" w14:textId="77777777" w:rsidR="004C3E3C" w:rsidRPr="004C3E3C" w:rsidRDefault="004C3E3C" w:rsidP="002B265B">
            <w:pPr>
              <w:rPr>
                <w:rFonts w:eastAsia="Times New Roman"/>
                <w:sz w:val="16"/>
                <w:szCs w:val="16"/>
              </w:rPr>
            </w:pPr>
            <w:r w:rsidRPr="004C3E3C">
              <w:rPr>
                <w:rFonts w:eastAsia="Times New Roman"/>
                <w:sz w:val="16"/>
                <w:szCs w:val="16"/>
              </w:rPr>
              <w:t>nelze zcela přesně předem naplánovat</w:t>
            </w:r>
          </w:p>
        </w:tc>
      </w:tr>
      <w:tr w:rsidR="004C3E3C" w:rsidRPr="004C3E3C" w14:paraId="44848108"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9864B2"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2A5BB26B" w14:textId="77777777" w:rsidR="004C3E3C" w:rsidRPr="004C3E3C" w:rsidRDefault="004C3E3C" w:rsidP="002B265B">
            <w:pPr>
              <w:rPr>
                <w:rFonts w:eastAsia="Times New Roman"/>
                <w:b/>
                <w:bCs/>
                <w:sz w:val="16"/>
                <w:szCs w:val="16"/>
              </w:rPr>
            </w:pPr>
            <w:r w:rsidRPr="004C3E3C">
              <w:rPr>
                <w:rFonts w:eastAsia="Times New Roman"/>
                <w:b/>
                <w:bCs/>
                <w:sz w:val="16"/>
                <w:szCs w:val="16"/>
              </w:rPr>
              <w:t>200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1AD87DBA" w14:textId="77777777" w:rsidR="004C3E3C" w:rsidRPr="004C3E3C" w:rsidRDefault="004C3E3C" w:rsidP="002B265B">
            <w:pPr>
              <w:rPr>
                <w:rFonts w:eastAsia="Times New Roman"/>
                <w:b/>
                <w:bCs/>
                <w:sz w:val="16"/>
                <w:szCs w:val="16"/>
              </w:rPr>
            </w:pPr>
            <w:r w:rsidRPr="004C3E3C">
              <w:rPr>
                <w:rFonts w:eastAsia="Times New Roman"/>
                <w:b/>
                <w:bCs/>
                <w:sz w:val="16"/>
                <w:szCs w:val="16"/>
              </w:rPr>
              <w:t>ostatní služby - školení DVPP</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7E5C0DA7"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25 000,00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C84ABA4"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-27,00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8B982AC"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24 973,00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7FD7075A"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24 973,00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77420619"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3AF0D768"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24509244"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A56D7FD" w14:textId="77777777" w:rsidR="004C3E3C" w:rsidRPr="004C3E3C" w:rsidRDefault="004C3E3C" w:rsidP="002B265B">
            <w:pPr>
              <w:jc w:val="right"/>
              <w:rPr>
                <w:rFonts w:eastAsia="Times New Roman"/>
                <w:sz w:val="16"/>
                <w:szCs w:val="16"/>
              </w:rPr>
            </w:pPr>
            <w:r w:rsidRPr="004C3E3C">
              <w:rPr>
                <w:rFonts w:eastAsia="Times New Roman"/>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60A8D4B5" w14:textId="77777777" w:rsidR="004C3E3C" w:rsidRPr="004C3E3C" w:rsidRDefault="004C3E3C" w:rsidP="002B265B">
            <w:pPr>
              <w:rPr>
                <w:rFonts w:eastAsia="Times New Roman"/>
                <w:sz w:val="16"/>
                <w:szCs w:val="16"/>
              </w:rPr>
            </w:pPr>
            <w:r w:rsidRPr="004C3E3C">
              <w:rPr>
                <w:rFonts w:eastAsia="Times New Roman"/>
                <w:sz w:val="16"/>
                <w:szCs w:val="16"/>
              </w:rPr>
              <w:t>210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47F50EC0" w14:textId="77777777" w:rsidR="004C3E3C" w:rsidRPr="004C3E3C" w:rsidRDefault="004C3E3C" w:rsidP="002B265B">
            <w:pPr>
              <w:rPr>
                <w:rFonts w:eastAsia="Times New Roman"/>
                <w:sz w:val="16"/>
                <w:szCs w:val="16"/>
              </w:rPr>
            </w:pPr>
            <w:r w:rsidRPr="004C3E3C">
              <w:rPr>
                <w:rFonts w:eastAsia="Times New Roman"/>
                <w:sz w:val="16"/>
                <w:szCs w:val="16"/>
              </w:rPr>
              <w:t xml:space="preserve">ostatní služby - předplatné </w:t>
            </w:r>
            <w:proofErr w:type="spellStart"/>
            <w:proofErr w:type="gramStart"/>
            <w:r w:rsidRPr="004C3E3C">
              <w:rPr>
                <w:rFonts w:eastAsia="Times New Roman"/>
                <w:sz w:val="16"/>
                <w:szCs w:val="16"/>
              </w:rPr>
              <w:t>čas.+aktualizace</w:t>
            </w:r>
            <w:proofErr w:type="spellEnd"/>
            <w:proofErr w:type="gramEnd"/>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1F43C447"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5CD9A2F"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20 000,00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BA0AE01"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E40274B"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13 657,13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E30344D" w14:textId="77777777" w:rsidR="004C3E3C" w:rsidRPr="004C3E3C" w:rsidRDefault="004C3E3C" w:rsidP="002B265B">
            <w:pPr>
              <w:jc w:val="right"/>
              <w:rPr>
                <w:rFonts w:eastAsia="Times New Roman"/>
                <w:sz w:val="16"/>
                <w:szCs w:val="16"/>
              </w:rPr>
            </w:pPr>
            <w:r w:rsidRPr="004C3E3C">
              <w:rPr>
                <w:rFonts w:eastAsia="Times New Roman"/>
                <w:sz w:val="16"/>
                <w:szCs w:val="16"/>
              </w:rPr>
              <w:t>68%</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3A532F76" w14:textId="77777777" w:rsidR="004C3E3C" w:rsidRPr="004C3E3C" w:rsidRDefault="004C3E3C" w:rsidP="002B265B">
            <w:pPr>
              <w:rPr>
                <w:rFonts w:eastAsia="Times New Roman"/>
                <w:sz w:val="16"/>
                <w:szCs w:val="16"/>
              </w:rPr>
            </w:pPr>
            <w:r w:rsidRPr="004C3E3C">
              <w:rPr>
                <w:rFonts w:eastAsia="Times New Roman"/>
                <w:sz w:val="16"/>
                <w:szCs w:val="16"/>
              </w:rPr>
              <w:t>špatný odhad</w:t>
            </w:r>
          </w:p>
        </w:tc>
      </w:tr>
      <w:tr w:rsidR="004C3E3C" w:rsidRPr="004C3E3C" w14:paraId="50B2284D"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20810B9" w14:textId="77777777" w:rsidR="004C3E3C" w:rsidRPr="004C3E3C" w:rsidRDefault="004C3E3C" w:rsidP="002B265B">
            <w:pPr>
              <w:jc w:val="right"/>
              <w:rPr>
                <w:rFonts w:eastAsia="Times New Roman"/>
                <w:sz w:val="16"/>
                <w:szCs w:val="16"/>
              </w:rPr>
            </w:pPr>
            <w:r w:rsidRPr="004C3E3C">
              <w:rPr>
                <w:rFonts w:eastAsia="Times New Roman"/>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4A7650C3" w14:textId="77777777" w:rsidR="004C3E3C" w:rsidRPr="004C3E3C" w:rsidRDefault="004C3E3C" w:rsidP="002B265B">
            <w:pPr>
              <w:rPr>
                <w:rFonts w:eastAsia="Times New Roman"/>
                <w:sz w:val="16"/>
                <w:szCs w:val="16"/>
              </w:rPr>
            </w:pPr>
            <w:r w:rsidRPr="004C3E3C">
              <w:rPr>
                <w:rFonts w:eastAsia="Times New Roman"/>
                <w:sz w:val="16"/>
                <w:szCs w:val="16"/>
              </w:rPr>
              <w:t>300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8053496" w14:textId="77777777" w:rsidR="004C3E3C" w:rsidRPr="004C3E3C" w:rsidRDefault="004C3E3C" w:rsidP="002B265B">
            <w:pPr>
              <w:rPr>
                <w:rFonts w:eastAsia="Times New Roman"/>
                <w:sz w:val="16"/>
                <w:szCs w:val="16"/>
              </w:rPr>
            </w:pPr>
            <w:r w:rsidRPr="004C3E3C">
              <w:rPr>
                <w:rFonts w:eastAsia="Times New Roman"/>
                <w:sz w:val="16"/>
                <w:szCs w:val="16"/>
              </w:rPr>
              <w:t xml:space="preserve">ostatní služby - </w:t>
            </w:r>
            <w:proofErr w:type="spellStart"/>
            <w:proofErr w:type="gramStart"/>
            <w:r w:rsidRPr="004C3E3C">
              <w:rPr>
                <w:rFonts w:eastAsia="Times New Roman"/>
                <w:sz w:val="16"/>
                <w:szCs w:val="16"/>
              </w:rPr>
              <w:t>bank</w:t>
            </w:r>
            <w:proofErr w:type="gramEnd"/>
            <w:r w:rsidRPr="004C3E3C">
              <w:rPr>
                <w:rFonts w:eastAsia="Times New Roman"/>
                <w:sz w:val="16"/>
                <w:szCs w:val="16"/>
              </w:rPr>
              <w:t>.</w:t>
            </w:r>
            <w:proofErr w:type="gramStart"/>
            <w:r w:rsidRPr="004C3E3C">
              <w:rPr>
                <w:rFonts w:eastAsia="Times New Roman"/>
                <w:sz w:val="16"/>
                <w:szCs w:val="16"/>
              </w:rPr>
              <w:t>poplatky</w:t>
            </w:r>
            <w:proofErr w:type="spellEnd"/>
            <w:proofErr w:type="gramEnd"/>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3ABF3FF9"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28 000,00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606195C"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8 000,00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307B97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36 000,00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A62B1F2"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36 991,00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7514EBB" w14:textId="77777777" w:rsidR="004C3E3C" w:rsidRPr="004C3E3C" w:rsidRDefault="004C3E3C" w:rsidP="002B265B">
            <w:pPr>
              <w:jc w:val="right"/>
              <w:rPr>
                <w:rFonts w:eastAsia="Times New Roman"/>
                <w:sz w:val="16"/>
                <w:szCs w:val="16"/>
              </w:rPr>
            </w:pPr>
            <w:r w:rsidRPr="004C3E3C">
              <w:rPr>
                <w:rFonts w:eastAsia="Times New Roman"/>
                <w:sz w:val="16"/>
                <w:szCs w:val="16"/>
              </w:rPr>
              <w:t>103%</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65463027"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0804582D"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DC0ED89" w14:textId="77777777" w:rsidR="004C3E3C" w:rsidRPr="004C3E3C" w:rsidRDefault="004C3E3C" w:rsidP="002B265B">
            <w:pPr>
              <w:jc w:val="right"/>
              <w:rPr>
                <w:rFonts w:eastAsia="Times New Roman"/>
                <w:sz w:val="16"/>
                <w:szCs w:val="16"/>
              </w:rPr>
            </w:pPr>
            <w:r w:rsidRPr="004C3E3C">
              <w:rPr>
                <w:rFonts w:eastAsia="Times New Roman"/>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4D657942" w14:textId="77777777" w:rsidR="004C3E3C" w:rsidRPr="004C3E3C" w:rsidRDefault="004C3E3C" w:rsidP="002B265B">
            <w:pPr>
              <w:rPr>
                <w:rFonts w:eastAsia="Times New Roman"/>
                <w:sz w:val="16"/>
                <w:szCs w:val="16"/>
              </w:rPr>
            </w:pPr>
            <w:r w:rsidRPr="004C3E3C">
              <w:rPr>
                <w:rFonts w:eastAsia="Times New Roman"/>
                <w:sz w:val="16"/>
                <w:szCs w:val="16"/>
              </w:rPr>
              <w:t>309</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48E9C6AC" w14:textId="77777777" w:rsidR="004C3E3C" w:rsidRPr="004C3E3C" w:rsidRDefault="004C3E3C" w:rsidP="002B265B">
            <w:pPr>
              <w:rPr>
                <w:rFonts w:eastAsia="Times New Roman"/>
                <w:sz w:val="16"/>
                <w:szCs w:val="16"/>
              </w:rPr>
            </w:pPr>
            <w:r w:rsidRPr="004C3E3C">
              <w:rPr>
                <w:rFonts w:eastAsia="Times New Roman"/>
                <w:sz w:val="16"/>
                <w:szCs w:val="16"/>
              </w:rPr>
              <w:t xml:space="preserve">ostatní služby - </w:t>
            </w:r>
            <w:proofErr w:type="spellStart"/>
            <w:proofErr w:type="gramStart"/>
            <w:r w:rsidRPr="004C3E3C">
              <w:rPr>
                <w:rFonts w:eastAsia="Times New Roman"/>
                <w:sz w:val="16"/>
                <w:szCs w:val="16"/>
              </w:rPr>
              <w:t>bank</w:t>
            </w:r>
            <w:proofErr w:type="gramEnd"/>
            <w:r w:rsidRPr="004C3E3C">
              <w:rPr>
                <w:rFonts w:eastAsia="Times New Roman"/>
                <w:sz w:val="16"/>
                <w:szCs w:val="16"/>
              </w:rPr>
              <w:t>.</w:t>
            </w:r>
            <w:proofErr w:type="gramStart"/>
            <w:r w:rsidRPr="004C3E3C">
              <w:rPr>
                <w:rFonts w:eastAsia="Times New Roman"/>
                <w:sz w:val="16"/>
                <w:szCs w:val="16"/>
              </w:rPr>
              <w:t>poplatky</w:t>
            </w:r>
            <w:proofErr w:type="spellEnd"/>
            <w:proofErr w:type="gramEnd"/>
            <w:r w:rsidRPr="004C3E3C">
              <w:rPr>
                <w:rFonts w:eastAsia="Times New Roman"/>
                <w:sz w:val="16"/>
                <w:szCs w:val="16"/>
              </w:rPr>
              <w:t xml:space="preserve"> dotace</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4B778B53"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428DCFF"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EB3076A"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530531C"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146,45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09F13EB4"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06FF3797" w14:textId="77777777" w:rsidR="004C3E3C" w:rsidRPr="004C3E3C" w:rsidRDefault="004C3E3C" w:rsidP="002B265B">
            <w:pPr>
              <w:rPr>
                <w:rFonts w:eastAsia="Times New Roman"/>
                <w:sz w:val="16"/>
                <w:szCs w:val="16"/>
              </w:rPr>
            </w:pPr>
            <w:r w:rsidRPr="004C3E3C">
              <w:rPr>
                <w:rFonts w:eastAsia="Times New Roman"/>
                <w:sz w:val="16"/>
                <w:szCs w:val="16"/>
              </w:rPr>
              <w:t>zřízeno v průběhu roku, požadavek projektu</w:t>
            </w:r>
          </w:p>
        </w:tc>
      </w:tr>
      <w:tr w:rsidR="004C3E3C" w:rsidRPr="004C3E3C" w14:paraId="215CB8AD"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9B7724B" w14:textId="77777777" w:rsidR="004C3E3C" w:rsidRPr="004C3E3C" w:rsidRDefault="004C3E3C" w:rsidP="002B265B">
            <w:pPr>
              <w:jc w:val="right"/>
              <w:rPr>
                <w:rFonts w:eastAsia="Times New Roman"/>
                <w:sz w:val="16"/>
                <w:szCs w:val="16"/>
              </w:rPr>
            </w:pPr>
            <w:r w:rsidRPr="004C3E3C">
              <w:rPr>
                <w:rFonts w:eastAsia="Times New Roman"/>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7DA866B5" w14:textId="77777777" w:rsidR="004C3E3C" w:rsidRPr="004C3E3C" w:rsidRDefault="004C3E3C" w:rsidP="002B265B">
            <w:pPr>
              <w:rPr>
                <w:rFonts w:eastAsia="Times New Roman"/>
                <w:sz w:val="16"/>
                <w:szCs w:val="16"/>
              </w:rPr>
            </w:pPr>
            <w:r w:rsidRPr="004C3E3C">
              <w:rPr>
                <w:rFonts w:eastAsia="Times New Roman"/>
                <w:sz w:val="16"/>
                <w:szCs w:val="16"/>
              </w:rPr>
              <w:t>400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40792830" w14:textId="77777777" w:rsidR="004C3E3C" w:rsidRPr="004C3E3C" w:rsidRDefault="004C3E3C" w:rsidP="002B265B">
            <w:pPr>
              <w:rPr>
                <w:rFonts w:eastAsia="Times New Roman"/>
                <w:sz w:val="16"/>
                <w:szCs w:val="16"/>
              </w:rPr>
            </w:pPr>
            <w:r w:rsidRPr="004C3E3C">
              <w:rPr>
                <w:rFonts w:eastAsia="Times New Roman"/>
                <w:sz w:val="16"/>
                <w:szCs w:val="16"/>
              </w:rPr>
              <w:t>ostatní služby - bankovní poplatky - sporožiro</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3078BA3"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384A9A8"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36D69C7"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77FB64F"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3 284,00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3981C553" w14:textId="77777777" w:rsidR="004C3E3C" w:rsidRPr="004C3E3C" w:rsidRDefault="004C3E3C" w:rsidP="002B265B">
            <w:pPr>
              <w:jc w:val="right"/>
              <w:rPr>
                <w:rFonts w:eastAsia="Times New Roman"/>
                <w:sz w:val="16"/>
                <w:szCs w:val="16"/>
              </w:rPr>
            </w:pPr>
            <w:r w:rsidRPr="004C3E3C">
              <w:rPr>
                <w:rFonts w:eastAsia="Times New Roman"/>
                <w:sz w:val="16"/>
                <w:szCs w:val="16"/>
              </w:rPr>
              <w:t>82%</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427BC5B6" w14:textId="77777777" w:rsidR="004C3E3C" w:rsidRPr="004C3E3C" w:rsidRDefault="004C3E3C" w:rsidP="002B265B">
            <w:pPr>
              <w:rPr>
                <w:rFonts w:eastAsia="Times New Roman"/>
                <w:sz w:val="16"/>
                <w:szCs w:val="16"/>
              </w:rPr>
            </w:pPr>
            <w:r w:rsidRPr="004C3E3C">
              <w:rPr>
                <w:rFonts w:eastAsia="Times New Roman"/>
                <w:sz w:val="16"/>
                <w:szCs w:val="16"/>
              </w:rPr>
              <w:t>méně plateb přes sporožiro</w:t>
            </w:r>
          </w:p>
        </w:tc>
      </w:tr>
      <w:tr w:rsidR="004C3E3C" w:rsidRPr="004C3E3C" w14:paraId="7007A7D8"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D258B5A" w14:textId="77777777" w:rsidR="004C3E3C" w:rsidRPr="004C3E3C" w:rsidRDefault="004C3E3C" w:rsidP="002B265B">
            <w:pPr>
              <w:jc w:val="right"/>
              <w:rPr>
                <w:rFonts w:eastAsia="Times New Roman"/>
                <w:sz w:val="16"/>
                <w:szCs w:val="16"/>
              </w:rPr>
            </w:pPr>
            <w:r w:rsidRPr="004C3E3C">
              <w:rPr>
                <w:rFonts w:eastAsia="Times New Roman"/>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245FF8FA" w14:textId="77777777" w:rsidR="004C3E3C" w:rsidRPr="004C3E3C" w:rsidRDefault="004C3E3C" w:rsidP="002B265B">
            <w:pPr>
              <w:rPr>
                <w:rFonts w:eastAsia="Times New Roman"/>
                <w:sz w:val="16"/>
                <w:szCs w:val="16"/>
              </w:rPr>
            </w:pPr>
            <w:r w:rsidRPr="004C3E3C">
              <w:rPr>
                <w:rFonts w:eastAsia="Times New Roman"/>
                <w:sz w:val="16"/>
                <w:szCs w:val="16"/>
              </w:rPr>
              <w:t>500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10DF5D46" w14:textId="77777777" w:rsidR="004C3E3C" w:rsidRPr="004C3E3C" w:rsidRDefault="004C3E3C" w:rsidP="002B265B">
            <w:pPr>
              <w:rPr>
                <w:rFonts w:eastAsia="Times New Roman"/>
                <w:sz w:val="16"/>
                <w:szCs w:val="16"/>
              </w:rPr>
            </w:pPr>
            <w:r w:rsidRPr="004C3E3C">
              <w:rPr>
                <w:rFonts w:eastAsia="Times New Roman"/>
                <w:sz w:val="16"/>
                <w:szCs w:val="16"/>
              </w:rPr>
              <w:t>ostatní služby - bankovní poplatky FKSP</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640A00B9"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1 800,00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ECA9F2F"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E49B01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1 800,00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BF4DF9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1 210,00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C323BC3" w14:textId="77777777" w:rsidR="004C3E3C" w:rsidRPr="004C3E3C" w:rsidRDefault="004C3E3C" w:rsidP="002B265B">
            <w:pPr>
              <w:jc w:val="right"/>
              <w:rPr>
                <w:rFonts w:eastAsia="Times New Roman"/>
                <w:sz w:val="16"/>
                <w:szCs w:val="16"/>
              </w:rPr>
            </w:pPr>
            <w:r w:rsidRPr="004C3E3C">
              <w:rPr>
                <w:rFonts w:eastAsia="Times New Roman"/>
                <w:sz w:val="16"/>
                <w:szCs w:val="16"/>
              </w:rPr>
              <w:t>67%</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4E2B5924" w14:textId="77777777" w:rsidR="004C3E3C" w:rsidRPr="004C3E3C" w:rsidRDefault="004C3E3C" w:rsidP="002B265B">
            <w:pPr>
              <w:rPr>
                <w:rFonts w:eastAsia="Times New Roman"/>
                <w:sz w:val="16"/>
                <w:szCs w:val="16"/>
              </w:rPr>
            </w:pPr>
            <w:r w:rsidRPr="004C3E3C">
              <w:rPr>
                <w:rFonts w:eastAsia="Times New Roman"/>
                <w:sz w:val="16"/>
                <w:szCs w:val="16"/>
              </w:rPr>
              <w:t xml:space="preserve">méně pohybů, od 12/14 změna </w:t>
            </w:r>
            <w:proofErr w:type="spellStart"/>
            <w:r w:rsidRPr="004C3E3C">
              <w:rPr>
                <w:rFonts w:eastAsia="Times New Roman"/>
                <w:sz w:val="16"/>
                <w:szCs w:val="16"/>
              </w:rPr>
              <w:t>popl</w:t>
            </w:r>
            <w:proofErr w:type="spellEnd"/>
            <w:r w:rsidRPr="004C3E3C">
              <w:rPr>
                <w:rFonts w:eastAsia="Times New Roman"/>
                <w:sz w:val="16"/>
                <w:szCs w:val="16"/>
              </w:rPr>
              <w:t>.</w:t>
            </w:r>
          </w:p>
        </w:tc>
      </w:tr>
      <w:tr w:rsidR="004C3E3C" w:rsidRPr="004C3E3C" w14:paraId="06225694"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0BF0DA4" w14:textId="77777777" w:rsidR="004C3E3C" w:rsidRPr="004C3E3C" w:rsidRDefault="004C3E3C" w:rsidP="002B265B">
            <w:pPr>
              <w:jc w:val="right"/>
              <w:rPr>
                <w:rFonts w:eastAsia="Times New Roman"/>
                <w:sz w:val="16"/>
                <w:szCs w:val="16"/>
              </w:rPr>
            </w:pPr>
            <w:r w:rsidRPr="004C3E3C">
              <w:rPr>
                <w:rFonts w:eastAsia="Times New Roman"/>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6C7B364D" w14:textId="77777777" w:rsidR="004C3E3C" w:rsidRPr="004C3E3C" w:rsidRDefault="004C3E3C" w:rsidP="002B265B">
            <w:pPr>
              <w:rPr>
                <w:rFonts w:eastAsia="Times New Roman"/>
                <w:sz w:val="16"/>
                <w:szCs w:val="16"/>
              </w:rPr>
            </w:pPr>
            <w:r w:rsidRPr="004C3E3C">
              <w:rPr>
                <w:rFonts w:eastAsia="Times New Roman"/>
                <w:sz w:val="16"/>
                <w:szCs w:val="16"/>
              </w:rPr>
              <w:t>600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4DDF0D33" w14:textId="77777777" w:rsidR="004C3E3C" w:rsidRPr="004C3E3C" w:rsidRDefault="004C3E3C" w:rsidP="002B265B">
            <w:pPr>
              <w:rPr>
                <w:rFonts w:eastAsia="Times New Roman"/>
                <w:sz w:val="16"/>
                <w:szCs w:val="16"/>
              </w:rPr>
            </w:pPr>
            <w:r w:rsidRPr="004C3E3C">
              <w:rPr>
                <w:rFonts w:eastAsia="Times New Roman"/>
                <w:sz w:val="16"/>
                <w:szCs w:val="16"/>
              </w:rPr>
              <w:t>ostatní služby - DDNM 1tis.-6.999,- Kč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10A46A8"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2454871"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6F8CD60"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01EBB54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24 964,50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4A9718E6"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1A305CD" w14:textId="77777777" w:rsidR="004C3E3C" w:rsidRPr="004C3E3C" w:rsidRDefault="004C3E3C" w:rsidP="002B265B">
            <w:pPr>
              <w:rPr>
                <w:rFonts w:eastAsia="Times New Roman"/>
                <w:sz w:val="16"/>
                <w:szCs w:val="16"/>
              </w:rPr>
            </w:pPr>
            <w:r w:rsidRPr="004C3E3C">
              <w:rPr>
                <w:rFonts w:eastAsia="Times New Roman"/>
                <w:sz w:val="16"/>
                <w:szCs w:val="16"/>
              </w:rPr>
              <w:t>souvisí s příslušným účtem 558 a 501 (NHM)</w:t>
            </w:r>
          </w:p>
        </w:tc>
      </w:tr>
      <w:tr w:rsidR="004C3E3C" w:rsidRPr="004C3E3C" w14:paraId="6DDA98E2"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E601BB8"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78144545" w14:textId="77777777" w:rsidR="004C3E3C" w:rsidRPr="004C3E3C" w:rsidRDefault="004C3E3C" w:rsidP="002B265B">
            <w:pPr>
              <w:rPr>
                <w:rFonts w:eastAsia="Times New Roman"/>
                <w:i/>
                <w:iCs/>
                <w:sz w:val="16"/>
                <w:szCs w:val="16"/>
              </w:rPr>
            </w:pPr>
            <w:r w:rsidRPr="004C3E3C">
              <w:rPr>
                <w:rFonts w:eastAsia="Times New Roman"/>
                <w:i/>
                <w:iCs/>
                <w:sz w:val="16"/>
                <w:szCs w:val="16"/>
              </w:rPr>
              <w:t>800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CB269C5" w14:textId="77777777" w:rsidR="004C3E3C" w:rsidRPr="004C3E3C" w:rsidRDefault="004C3E3C" w:rsidP="002B265B">
            <w:pPr>
              <w:rPr>
                <w:rFonts w:eastAsia="Times New Roman"/>
                <w:i/>
                <w:iCs/>
                <w:sz w:val="16"/>
                <w:szCs w:val="16"/>
              </w:rPr>
            </w:pPr>
            <w:r w:rsidRPr="004C3E3C">
              <w:rPr>
                <w:rFonts w:eastAsia="Times New Roman"/>
                <w:i/>
                <w:iCs/>
                <w:sz w:val="16"/>
                <w:szCs w:val="16"/>
              </w:rPr>
              <w:t>ostatní služby VHČ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23906E3B"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4 000,00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6E181BB"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43ADAE5"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4 000,00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0EC55B1" w14:textId="77777777" w:rsidR="004C3E3C" w:rsidRPr="004C3E3C" w:rsidRDefault="004C3E3C" w:rsidP="002B265B">
            <w:pPr>
              <w:rPr>
                <w:rFonts w:eastAsia="Times New Roman"/>
                <w:i/>
                <w:iCs/>
                <w:sz w:val="16"/>
                <w:szCs w:val="16"/>
              </w:rPr>
            </w:pPr>
            <w:r w:rsidRPr="004C3E3C">
              <w:rPr>
                <w:rFonts w:eastAsia="Times New Roman"/>
                <w:i/>
                <w:iCs/>
                <w:sz w:val="16"/>
                <w:szCs w:val="16"/>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25A01A41"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0A1BF6E0" w14:textId="77777777" w:rsidR="004C3E3C" w:rsidRPr="004C3E3C" w:rsidRDefault="004C3E3C" w:rsidP="002B265B">
            <w:pPr>
              <w:rPr>
                <w:rFonts w:eastAsia="Times New Roman"/>
                <w:i/>
                <w:iCs/>
                <w:sz w:val="16"/>
                <w:szCs w:val="16"/>
              </w:rPr>
            </w:pPr>
            <w:r w:rsidRPr="004C3E3C">
              <w:rPr>
                <w:rFonts w:eastAsia="Times New Roman"/>
                <w:i/>
                <w:iCs/>
                <w:sz w:val="16"/>
                <w:szCs w:val="16"/>
              </w:rPr>
              <w:t> </w:t>
            </w:r>
          </w:p>
        </w:tc>
      </w:tr>
      <w:tr w:rsidR="004C3E3C" w:rsidRPr="004C3E3C" w14:paraId="7F756982"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6280811" w14:textId="77777777" w:rsidR="004C3E3C" w:rsidRPr="004C3E3C" w:rsidRDefault="004C3E3C" w:rsidP="002B265B">
            <w:pPr>
              <w:jc w:val="right"/>
              <w:rPr>
                <w:rFonts w:eastAsia="Times New Roman"/>
                <w:sz w:val="16"/>
                <w:szCs w:val="16"/>
              </w:rPr>
            </w:pPr>
            <w:r w:rsidRPr="004C3E3C">
              <w:rPr>
                <w:rFonts w:eastAsia="Times New Roman"/>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78CA58A7" w14:textId="77777777" w:rsidR="004C3E3C" w:rsidRPr="004C3E3C" w:rsidRDefault="004C3E3C" w:rsidP="002B265B">
            <w:pPr>
              <w:rPr>
                <w:rFonts w:eastAsia="Times New Roman"/>
                <w:sz w:val="16"/>
                <w:szCs w:val="16"/>
              </w:rPr>
            </w:pPr>
            <w:r w:rsidRPr="004C3E3C">
              <w:rPr>
                <w:rFonts w:eastAsia="Times New Roman"/>
                <w:sz w:val="16"/>
                <w:szCs w:val="16"/>
              </w:rPr>
              <w:t>990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05B7EED7" w14:textId="77777777" w:rsidR="004C3E3C" w:rsidRPr="004C3E3C" w:rsidRDefault="004C3E3C" w:rsidP="002B265B">
            <w:pPr>
              <w:rPr>
                <w:rFonts w:eastAsia="Times New Roman"/>
                <w:sz w:val="16"/>
                <w:szCs w:val="16"/>
              </w:rPr>
            </w:pPr>
            <w:r w:rsidRPr="004C3E3C">
              <w:rPr>
                <w:rFonts w:eastAsia="Times New Roman"/>
                <w:sz w:val="16"/>
                <w:szCs w:val="16"/>
              </w:rPr>
              <w:t xml:space="preserve">ostatní služby - mzdová a </w:t>
            </w:r>
            <w:proofErr w:type="spellStart"/>
            <w:r w:rsidRPr="004C3E3C">
              <w:rPr>
                <w:rFonts w:eastAsia="Times New Roman"/>
                <w:sz w:val="16"/>
                <w:szCs w:val="16"/>
              </w:rPr>
              <w:t>pers.agenda</w:t>
            </w:r>
            <w:proofErr w:type="spellEnd"/>
            <w:r w:rsidRPr="004C3E3C">
              <w:rPr>
                <w:rFonts w:eastAsia="Times New Roman"/>
                <w:sz w:val="16"/>
                <w:szCs w:val="16"/>
              </w:rPr>
              <w:t xml:space="preserve"> COOL PED.</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7C525E6E"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EFDA83B"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42BCC7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7F4F6311"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1 000,00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239876B8"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B0F27C5"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63AF4E80"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65DA23A" w14:textId="77777777" w:rsidR="004C3E3C" w:rsidRPr="004C3E3C" w:rsidRDefault="004C3E3C" w:rsidP="002B265B">
            <w:pPr>
              <w:jc w:val="right"/>
              <w:rPr>
                <w:rFonts w:eastAsia="Times New Roman"/>
                <w:sz w:val="16"/>
                <w:szCs w:val="16"/>
              </w:rPr>
            </w:pPr>
            <w:r w:rsidRPr="004C3E3C">
              <w:rPr>
                <w:rFonts w:eastAsia="Times New Roman"/>
                <w:sz w:val="16"/>
                <w:szCs w:val="16"/>
              </w:rPr>
              <w:t>518</w:t>
            </w:r>
          </w:p>
        </w:tc>
        <w:tc>
          <w:tcPr>
            <w:tcW w:w="500" w:type="dxa"/>
            <w:tcBorders>
              <w:top w:val="nil"/>
              <w:left w:val="nil"/>
              <w:bottom w:val="single" w:sz="4" w:space="0" w:color="auto"/>
              <w:right w:val="single" w:sz="4" w:space="0" w:color="auto"/>
            </w:tcBorders>
            <w:shd w:val="clear" w:color="auto" w:fill="auto"/>
            <w:noWrap/>
            <w:vAlign w:val="bottom"/>
            <w:hideMark/>
          </w:tcPr>
          <w:p w14:paraId="61256A9A" w14:textId="77777777" w:rsidR="004C3E3C" w:rsidRPr="004C3E3C" w:rsidRDefault="004C3E3C" w:rsidP="002B265B">
            <w:pPr>
              <w:rPr>
                <w:rFonts w:eastAsia="Times New Roman"/>
                <w:sz w:val="16"/>
                <w:szCs w:val="16"/>
              </w:rPr>
            </w:pPr>
            <w:r w:rsidRPr="004C3E3C">
              <w:rPr>
                <w:rFonts w:eastAsia="Times New Roman"/>
                <w:sz w:val="16"/>
                <w:szCs w:val="16"/>
              </w:rPr>
              <w:t>999</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7377867C" w14:textId="77777777" w:rsidR="004C3E3C" w:rsidRPr="004C3E3C" w:rsidRDefault="004C3E3C" w:rsidP="002B265B">
            <w:pPr>
              <w:rPr>
                <w:rFonts w:eastAsia="Times New Roman"/>
                <w:sz w:val="16"/>
                <w:szCs w:val="16"/>
              </w:rPr>
            </w:pPr>
            <w:r w:rsidRPr="004C3E3C">
              <w:rPr>
                <w:rFonts w:eastAsia="Times New Roman"/>
                <w:sz w:val="16"/>
                <w:szCs w:val="16"/>
              </w:rPr>
              <w:t>ostatní služby - AP Prevence</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4B6F3C81"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5710BA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24 000,00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CD83FD5"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24 000,00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F15C37D"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30 460,00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30F98EF1" w14:textId="77777777" w:rsidR="004C3E3C" w:rsidRPr="004C3E3C" w:rsidRDefault="004C3E3C" w:rsidP="002B265B">
            <w:pPr>
              <w:jc w:val="right"/>
              <w:rPr>
                <w:rFonts w:eastAsia="Times New Roman"/>
                <w:sz w:val="16"/>
                <w:szCs w:val="16"/>
              </w:rPr>
            </w:pPr>
            <w:r w:rsidRPr="004C3E3C">
              <w:rPr>
                <w:rFonts w:eastAsia="Times New Roman"/>
                <w:sz w:val="16"/>
                <w:szCs w:val="16"/>
              </w:rPr>
              <w:t>127%</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70ED890B" w14:textId="77777777" w:rsidR="004C3E3C" w:rsidRPr="004C3E3C" w:rsidRDefault="004C3E3C" w:rsidP="002B265B">
            <w:pPr>
              <w:rPr>
                <w:rFonts w:eastAsia="Times New Roman"/>
                <w:sz w:val="16"/>
                <w:szCs w:val="16"/>
              </w:rPr>
            </w:pPr>
            <w:r w:rsidRPr="004C3E3C">
              <w:rPr>
                <w:rFonts w:eastAsia="Times New Roman"/>
                <w:sz w:val="16"/>
                <w:szCs w:val="16"/>
              </w:rPr>
              <w:t>rozdíl vybrán od žáků 649.901</w:t>
            </w:r>
          </w:p>
        </w:tc>
      </w:tr>
      <w:tr w:rsidR="004C3E3C" w:rsidRPr="004C3E3C" w14:paraId="41BAA9F9"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6366BB"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1B68F2CC" w14:textId="77777777" w:rsidR="004C3E3C" w:rsidRPr="004C3E3C" w:rsidRDefault="004C3E3C" w:rsidP="002B265B">
            <w:pPr>
              <w:rPr>
                <w:rFonts w:eastAsia="Times New Roman"/>
                <w:b/>
                <w:bCs/>
                <w:sz w:val="16"/>
                <w:szCs w:val="16"/>
              </w:rPr>
            </w:pPr>
            <w:r w:rsidRPr="004C3E3C">
              <w:rPr>
                <w:rFonts w:eastAsia="Times New Roman"/>
                <w:b/>
                <w:bCs/>
                <w:sz w:val="16"/>
                <w:szCs w:val="16"/>
              </w:rPr>
              <w:t>001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24372DF0" w14:textId="77777777" w:rsidR="004C3E3C" w:rsidRPr="004C3E3C" w:rsidRDefault="004C3E3C" w:rsidP="002B265B">
            <w:pPr>
              <w:rPr>
                <w:rFonts w:eastAsia="Times New Roman"/>
                <w:b/>
                <w:bCs/>
                <w:sz w:val="16"/>
                <w:szCs w:val="16"/>
              </w:rPr>
            </w:pPr>
            <w:r w:rsidRPr="004C3E3C">
              <w:rPr>
                <w:rFonts w:eastAsia="Times New Roman"/>
                <w:b/>
                <w:bCs/>
                <w:sz w:val="16"/>
                <w:szCs w:val="16"/>
              </w:rPr>
              <w:t>mzdové náklady ze SR - učitelé</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73EA2202"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13 567 886,85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8278E0D"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975 963,15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0817525"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14 543 850,00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177DFFD"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14 633 497,00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0ED8B4B2"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101%</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A98C497" w14:textId="77777777" w:rsidR="004C3E3C" w:rsidRPr="004C3E3C" w:rsidRDefault="004C3E3C" w:rsidP="002B265B">
            <w:pPr>
              <w:rPr>
                <w:rFonts w:eastAsia="Times New Roman"/>
                <w:b/>
                <w:bCs/>
                <w:sz w:val="16"/>
                <w:szCs w:val="16"/>
              </w:rPr>
            </w:pPr>
            <w:r w:rsidRPr="004C3E3C">
              <w:rPr>
                <w:rFonts w:eastAsia="Times New Roman"/>
                <w:b/>
                <w:bCs/>
                <w:sz w:val="16"/>
                <w:szCs w:val="16"/>
              </w:rPr>
              <w:t xml:space="preserve">100% </w:t>
            </w:r>
            <w:proofErr w:type="spellStart"/>
            <w:r w:rsidRPr="004C3E3C">
              <w:rPr>
                <w:rFonts w:eastAsia="Times New Roman"/>
                <w:b/>
                <w:bCs/>
                <w:sz w:val="16"/>
                <w:szCs w:val="16"/>
              </w:rPr>
              <w:t>plnení</w:t>
            </w:r>
            <w:proofErr w:type="spellEnd"/>
            <w:r w:rsidRPr="004C3E3C">
              <w:rPr>
                <w:rFonts w:eastAsia="Times New Roman"/>
                <w:b/>
                <w:bCs/>
                <w:sz w:val="16"/>
                <w:szCs w:val="16"/>
              </w:rPr>
              <w:t xml:space="preserve"> v součtu za §3113</w:t>
            </w:r>
          </w:p>
        </w:tc>
      </w:tr>
      <w:tr w:rsidR="004C3E3C" w:rsidRPr="004C3E3C" w14:paraId="1B900385"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1179C7C"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71DB1184" w14:textId="77777777" w:rsidR="004C3E3C" w:rsidRPr="004C3E3C" w:rsidRDefault="004C3E3C" w:rsidP="002B265B">
            <w:pPr>
              <w:rPr>
                <w:rFonts w:eastAsia="Times New Roman"/>
                <w:b/>
                <w:bCs/>
                <w:sz w:val="16"/>
                <w:szCs w:val="16"/>
              </w:rPr>
            </w:pPr>
            <w:r w:rsidRPr="004C3E3C">
              <w:rPr>
                <w:rFonts w:eastAsia="Times New Roman"/>
                <w:b/>
                <w:bCs/>
                <w:sz w:val="16"/>
                <w:szCs w:val="16"/>
              </w:rPr>
              <w:t>002</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7C3BF84D" w14:textId="77777777" w:rsidR="004C3E3C" w:rsidRPr="004C3E3C" w:rsidRDefault="004C3E3C" w:rsidP="002B265B">
            <w:pPr>
              <w:rPr>
                <w:rFonts w:eastAsia="Times New Roman"/>
                <w:b/>
                <w:bCs/>
                <w:sz w:val="16"/>
                <w:szCs w:val="16"/>
              </w:rPr>
            </w:pPr>
            <w:r w:rsidRPr="004C3E3C">
              <w:rPr>
                <w:rFonts w:eastAsia="Times New Roman"/>
                <w:b/>
                <w:bCs/>
                <w:sz w:val="16"/>
                <w:szCs w:val="16"/>
              </w:rPr>
              <w:t>mzdové náklady ze SR - ŠD</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23B18BD9"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1 965 525,12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D4ED0A2"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83 332,88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3A6B7AA"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2 048 858,00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DE09BF2"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2 048 858,00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CCB6CAE"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431519EA"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633A3F24"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EE3D32A"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0528E7E6" w14:textId="77777777" w:rsidR="004C3E3C" w:rsidRPr="004C3E3C" w:rsidRDefault="004C3E3C" w:rsidP="002B265B">
            <w:pPr>
              <w:rPr>
                <w:rFonts w:eastAsia="Times New Roman"/>
                <w:b/>
                <w:bCs/>
                <w:sz w:val="16"/>
                <w:szCs w:val="16"/>
              </w:rPr>
            </w:pPr>
            <w:r w:rsidRPr="004C3E3C">
              <w:rPr>
                <w:rFonts w:eastAsia="Times New Roman"/>
                <w:b/>
                <w:bCs/>
                <w:sz w:val="16"/>
                <w:szCs w:val="16"/>
              </w:rPr>
              <w:t>003</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0D551CC7" w14:textId="77777777" w:rsidR="004C3E3C" w:rsidRPr="004C3E3C" w:rsidRDefault="004C3E3C" w:rsidP="002B265B">
            <w:pPr>
              <w:rPr>
                <w:rFonts w:eastAsia="Times New Roman"/>
                <w:b/>
                <w:bCs/>
                <w:sz w:val="16"/>
                <w:szCs w:val="16"/>
              </w:rPr>
            </w:pPr>
            <w:r w:rsidRPr="004C3E3C">
              <w:rPr>
                <w:rFonts w:eastAsia="Times New Roman"/>
                <w:b/>
                <w:bCs/>
                <w:sz w:val="16"/>
                <w:szCs w:val="16"/>
              </w:rPr>
              <w:t>mzdové náklady ze SR - ŠJ</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153DB6F1"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1 133 808,00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B9FFB50"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49 774,00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3791C01"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1 183 582,00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8343A71"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1 183 582,00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26B2BFFE"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327C3CEE"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1190B317"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C952942" w14:textId="77777777" w:rsidR="004C3E3C" w:rsidRPr="004C3E3C" w:rsidRDefault="004C3E3C" w:rsidP="002B265B">
            <w:pPr>
              <w:jc w:val="right"/>
              <w:rPr>
                <w:rFonts w:eastAsia="Times New Roman"/>
                <w:sz w:val="16"/>
                <w:szCs w:val="16"/>
              </w:rPr>
            </w:pPr>
            <w:r w:rsidRPr="004C3E3C">
              <w:rPr>
                <w:rFonts w:eastAsia="Times New Roman"/>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115CB95F" w14:textId="77777777" w:rsidR="004C3E3C" w:rsidRPr="004C3E3C" w:rsidRDefault="004C3E3C" w:rsidP="002B265B">
            <w:pPr>
              <w:rPr>
                <w:rFonts w:eastAsia="Times New Roman"/>
                <w:sz w:val="16"/>
                <w:szCs w:val="16"/>
              </w:rPr>
            </w:pPr>
            <w:r w:rsidRPr="004C3E3C">
              <w:rPr>
                <w:rFonts w:eastAsia="Times New Roman"/>
                <w:sz w:val="16"/>
                <w:szCs w:val="16"/>
              </w:rPr>
              <w:t>004</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2D4036AC" w14:textId="77777777" w:rsidR="004C3E3C" w:rsidRPr="004C3E3C" w:rsidRDefault="004C3E3C" w:rsidP="002B265B">
            <w:pPr>
              <w:rPr>
                <w:rFonts w:eastAsia="Times New Roman"/>
                <w:sz w:val="16"/>
                <w:szCs w:val="16"/>
              </w:rPr>
            </w:pPr>
            <w:r w:rsidRPr="004C3E3C">
              <w:rPr>
                <w:rFonts w:eastAsia="Times New Roman"/>
                <w:sz w:val="16"/>
                <w:szCs w:val="16"/>
              </w:rPr>
              <w:t>mzdové náklady - kroužky MÚ</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137E3110"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B2CFEB6"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8348C65"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2FAD755"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52 850,00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7C23AD25" w14:textId="77777777" w:rsidR="004C3E3C" w:rsidRPr="004C3E3C" w:rsidRDefault="004C3E3C" w:rsidP="002B265B">
            <w:pPr>
              <w:jc w:val="right"/>
              <w:rPr>
                <w:rFonts w:eastAsia="Times New Roman"/>
                <w:sz w:val="16"/>
                <w:szCs w:val="16"/>
              </w:rPr>
            </w:pPr>
            <w:r w:rsidRPr="004C3E3C">
              <w:rPr>
                <w:rFonts w:eastAsia="Times New Roman"/>
                <w:sz w:val="16"/>
                <w:szCs w:val="16"/>
              </w:rPr>
              <w:t>88%</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7FB65967" w14:textId="77777777" w:rsidR="004C3E3C" w:rsidRPr="004C3E3C" w:rsidRDefault="004C3E3C" w:rsidP="002B265B">
            <w:pPr>
              <w:rPr>
                <w:rFonts w:eastAsia="Times New Roman"/>
                <w:sz w:val="16"/>
                <w:szCs w:val="16"/>
              </w:rPr>
            </w:pPr>
            <w:r w:rsidRPr="004C3E3C">
              <w:rPr>
                <w:rFonts w:eastAsia="Times New Roman"/>
                <w:sz w:val="16"/>
                <w:szCs w:val="16"/>
              </w:rPr>
              <w:t>vykázáno méně hodin než odhad</w:t>
            </w:r>
          </w:p>
        </w:tc>
      </w:tr>
      <w:tr w:rsidR="004C3E3C" w:rsidRPr="004C3E3C" w14:paraId="049D8A5F"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73337C5" w14:textId="77777777" w:rsidR="004C3E3C" w:rsidRPr="004C3E3C" w:rsidRDefault="004C3E3C" w:rsidP="002B265B">
            <w:pPr>
              <w:jc w:val="right"/>
              <w:rPr>
                <w:rFonts w:eastAsia="Times New Roman"/>
                <w:sz w:val="16"/>
                <w:szCs w:val="16"/>
              </w:rPr>
            </w:pPr>
            <w:r w:rsidRPr="004C3E3C">
              <w:rPr>
                <w:rFonts w:eastAsia="Times New Roman"/>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02EF662C" w14:textId="77777777" w:rsidR="004C3E3C" w:rsidRPr="004C3E3C" w:rsidRDefault="004C3E3C" w:rsidP="002B265B">
            <w:pPr>
              <w:rPr>
                <w:rFonts w:eastAsia="Times New Roman"/>
                <w:sz w:val="16"/>
                <w:szCs w:val="16"/>
              </w:rPr>
            </w:pPr>
            <w:r w:rsidRPr="004C3E3C">
              <w:rPr>
                <w:rFonts w:eastAsia="Times New Roman"/>
                <w:sz w:val="16"/>
                <w:szCs w:val="16"/>
              </w:rPr>
              <w:t>008</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52F6526" w14:textId="77777777" w:rsidR="004C3E3C" w:rsidRPr="004C3E3C" w:rsidRDefault="004C3E3C" w:rsidP="002B265B">
            <w:pPr>
              <w:rPr>
                <w:rFonts w:eastAsia="Times New Roman"/>
                <w:sz w:val="16"/>
                <w:szCs w:val="16"/>
              </w:rPr>
            </w:pPr>
            <w:r w:rsidRPr="004C3E3C">
              <w:rPr>
                <w:rFonts w:eastAsia="Times New Roman"/>
                <w:sz w:val="16"/>
                <w:szCs w:val="16"/>
              </w:rPr>
              <w:t>mzdové náklady - kroužky ostatní</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7648415D"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150 000,00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D008678"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83382D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150 000,00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B2F0C08"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134 660,00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36ED62E7" w14:textId="77777777" w:rsidR="004C3E3C" w:rsidRPr="004C3E3C" w:rsidRDefault="004C3E3C" w:rsidP="002B265B">
            <w:pPr>
              <w:jc w:val="right"/>
              <w:rPr>
                <w:rFonts w:eastAsia="Times New Roman"/>
                <w:sz w:val="16"/>
                <w:szCs w:val="16"/>
              </w:rPr>
            </w:pPr>
            <w:r w:rsidRPr="004C3E3C">
              <w:rPr>
                <w:rFonts w:eastAsia="Times New Roman"/>
                <w:sz w:val="16"/>
                <w:szCs w:val="16"/>
              </w:rPr>
              <w:t>90%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4BF80325" w14:textId="77777777" w:rsidR="004C3E3C" w:rsidRPr="004C3E3C" w:rsidRDefault="004C3E3C" w:rsidP="002B265B">
            <w:pPr>
              <w:rPr>
                <w:rFonts w:eastAsia="Times New Roman"/>
                <w:sz w:val="16"/>
                <w:szCs w:val="16"/>
              </w:rPr>
            </w:pPr>
            <w:r w:rsidRPr="004C3E3C">
              <w:rPr>
                <w:rFonts w:eastAsia="Times New Roman"/>
                <w:sz w:val="16"/>
                <w:szCs w:val="16"/>
              </w:rPr>
              <w:t>vykázáno méně hodin než odhad</w:t>
            </w:r>
          </w:p>
        </w:tc>
      </w:tr>
      <w:tr w:rsidR="004C3E3C" w:rsidRPr="004C3E3C" w14:paraId="4AA8F986"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AD20F84"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57AA0CD9" w14:textId="77777777" w:rsidR="004C3E3C" w:rsidRPr="004C3E3C" w:rsidRDefault="004C3E3C" w:rsidP="002B265B">
            <w:pPr>
              <w:rPr>
                <w:rFonts w:eastAsia="Times New Roman"/>
                <w:b/>
                <w:bCs/>
                <w:sz w:val="16"/>
                <w:szCs w:val="16"/>
              </w:rPr>
            </w:pPr>
            <w:r w:rsidRPr="004C3E3C">
              <w:rPr>
                <w:rFonts w:eastAsia="Times New Roman"/>
                <w:b/>
                <w:bCs/>
                <w:sz w:val="16"/>
                <w:szCs w:val="16"/>
              </w:rPr>
              <w:t>011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1BBCF21" w14:textId="77777777" w:rsidR="004C3E3C" w:rsidRPr="004C3E3C" w:rsidRDefault="004C3E3C" w:rsidP="002B265B">
            <w:pPr>
              <w:rPr>
                <w:rFonts w:eastAsia="Times New Roman"/>
                <w:b/>
                <w:bCs/>
                <w:sz w:val="16"/>
                <w:szCs w:val="16"/>
              </w:rPr>
            </w:pPr>
            <w:r w:rsidRPr="004C3E3C">
              <w:rPr>
                <w:rFonts w:eastAsia="Times New Roman"/>
                <w:b/>
                <w:bCs/>
                <w:sz w:val="16"/>
                <w:szCs w:val="16"/>
              </w:rPr>
              <w:t>mzdové náklady - asistent</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D05E6DB"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97 344,00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36760613"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-50 544,00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8D3C850"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46 800,00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FB894DC"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51 379,00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07336FB3"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110%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5B50ED35" w14:textId="77777777" w:rsidR="004C3E3C" w:rsidRPr="004C3E3C" w:rsidRDefault="004C3E3C" w:rsidP="002B265B">
            <w:pPr>
              <w:rPr>
                <w:rFonts w:eastAsia="Times New Roman"/>
                <w:b/>
                <w:bCs/>
                <w:sz w:val="16"/>
                <w:szCs w:val="16"/>
              </w:rPr>
            </w:pPr>
            <w:r w:rsidRPr="004C3E3C">
              <w:rPr>
                <w:rFonts w:eastAsia="Times New Roman"/>
                <w:b/>
                <w:bCs/>
                <w:sz w:val="16"/>
                <w:szCs w:val="16"/>
              </w:rPr>
              <w:t xml:space="preserve">100% </w:t>
            </w:r>
            <w:proofErr w:type="spellStart"/>
            <w:r w:rsidRPr="004C3E3C">
              <w:rPr>
                <w:rFonts w:eastAsia="Times New Roman"/>
                <w:b/>
                <w:bCs/>
                <w:sz w:val="16"/>
                <w:szCs w:val="16"/>
              </w:rPr>
              <w:t>plnení</w:t>
            </w:r>
            <w:proofErr w:type="spellEnd"/>
            <w:r w:rsidRPr="004C3E3C">
              <w:rPr>
                <w:rFonts w:eastAsia="Times New Roman"/>
                <w:b/>
                <w:bCs/>
                <w:sz w:val="16"/>
                <w:szCs w:val="16"/>
              </w:rPr>
              <w:t xml:space="preserve"> v součtu za §3113</w:t>
            </w:r>
          </w:p>
        </w:tc>
      </w:tr>
      <w:tr w:rsidR="004C3E3C" w:rsidRPr="004C3E3C" w14:paraId="2E091070"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F795967"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7D67A872" w14:textId="77777777" w:rsidR="004C3E3C" w:rsidRPr="004C3E3C" w:rsidRDefault="004C3E3C" w:rsidP="002B265B">
            <w:pPr>
              <w:rPr>
                <w:rFonts w:eastAsia="Times New Roman"/>
                <w:i/>
                <w:iCs/>
                <w:sz w:val="16"/>
                <w:szCs w:val="16"/>
              </w:rPr>
            </w:pPr>
            <w:r w:rsidRPr="004C3E3C">
              <w:rPr>
                <w:rFonts w:eastAsia="Times New Roman"/>
                <w:i/>
                <w:iCs/>
                <w:sz w:val="16"/>
                <w:szCs w:val="16"/>
              </w:rPr>
              <w:t>012</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0CB60A10" w14:textId="77777777" w:rsidR="004C3E3C" w:rsidRPr="004C3E3C" w:rsidRDefault="004C3E3C" w:rsidP="002B265B">
            <w:pPr>
              <w:rPr>
                <w:rFonts w:eastAsia="Times New Roman"/>
                <w:i/>
                <w:iCs/>
                <w:sz w:val="16"/>
                <w:szCs w:val="16"/>
              </w:rPr>
            </w:pPr>
            <w:r w:rsidRPr="004C3E3C">
              <w:rPr>
                <w:rFonts w:eastAsia="Times New Roman"/>
                <w:i/>
                <w:iCs/>
                <w:sz w:val="16"/>
                <w:szCs w:val="16"/>
              </w:rPr>
              <w:t>mzdové náklady - VHČ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3EACC9D3"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5C77E78"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14B7AC3"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7B17B62"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82 459,00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4ED731B2"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309A645D" w14:textId="77777777" w:rsidR="004C3E3C" w:rsidRPr="004C3E3C" w:rsidRDefault="004C3E3C" w:rsidP="002B265B">
            <w:pPr>
              <w:rPr>
                <w:rFonts w:eastAsia="Times New Roman"/>
                <w:i/>
                <w:iCs/>
                <w:sz w:val="16"/>
                <w:szCs w:val="16"/>
              </w:rPr>
            </w:pPr>
            <w:r w:rsidRPr="004C3E3C">
              <w:rPr>
                <w:rFonts w:eastAsia="Times New Roman"/>
                <w:i/>
                <w:iCs/>
                <w:sz w:val="16"/>
                <w:szCs w:val="16"/>
              </w:rPr>
              <w:t>špatně připraven rozpočet</w:t>
            </w:r>
          </w:p>
        </w:tc>
      </w:tr>
      <w:tr w:rsidR="004C3E3C" w:rsidRPr="004C3E3C" w14:paraId="5C1466A9"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CC86B8F"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1FD322BF" w14:textId="77777777" w:rsidR="004C3E3C" w:rsidRPr="004C3E3C" w:rsidRDefault="004C3E3C" w:rsidP="002B265B">
            <w:pPr>
              <w:rPr>
                <w:rFonts w:eastAsia="Times New Roman"/>
                <w:i/>
                <w:iCs/>
                <w:sz w:val="16"/>
                <w:szCs w:val="16"/>
              </w:rPr>
            </w:pPr>
            <w:r w:rsidRPr="004C3E3C">
              <w:rPr>
                <w:rFonts w:eastAsia="Times New Roman"/>
                <w:i/>
                <w:iCs/>
                <w:sz w:val="16"/>
                <w:szCs w:val="16"/>
              </w:rPr>
              <w:t>013</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01E8AC0B" w14:textId="77777777" w:rsidR="004C3E3C" w:rsidRPr="004C3E3C" w:rsidRDefault="004C3E3C" w:rsidP="002B265B">
            <w:pPr>
              <w:rPr>
                <w:rFonts w:eastAsia="Times New Roman"/>
                <w:i/>
                <w:iCs/>
                <w:sz w:val="16"/>
                <w:szCs w:val="16"/>
              </w:rPr>
            </w:pPr>
            <w:r w:rsidRPr="004C3E3C">
              <w:rPr>
                <w:rFonts w:eastAsia="Times New Roman"/>
                <w:i/>
                <w:iCs/>
                <w:sz w:val="16"/>
                <w:szCs w:val="16"/>
              </w:rPr>
              <w:t>VHČ dohoda</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561CCD61"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9FFE29A"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8A4E8B0"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97F915D"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330,00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3DF86611" w14:textId="77777777" w:rsidR="004C3E3C" w:rsidRPr="004C3E3C" w:rsidRDefault="004C3E3C" w:rsidP="002B265B">
            <w:pPr>
              <w:rPr>
                <w:rFonts w:eastAsia="Times New Roman"/>
                <w:i/>
                <w:iCs/>
                <w:sz w:val="16"/>
                <w:szCs w:val="16"/>
              </w:rPr>
            </w:pPr>
            <w:r w:rsidRPr="004C3E3C">
              <w:rPr>
                <w:rFonts w:eastAsia="Times New Roman"/>
                <w:i/>
                <w:iCs/>
                <w:sz w:val="16"/>
                <w:szCs w:val="16"/>
              </w:rPr>
              <w:t> </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7D706660" w14:textId="77777777" w:rsidR="004C3E3C" w:rsidRPr="004C3E3C" w:rsidRDefault="004C3E3C" w:rsidP="002B265B">
            <w:pPr>
              <w:rPr>
                <w:rFonts w:eastAsia="Times New Roman"/>
                <w:i/>
                <w:iCs/>
                <w:sz w:val="16"/>
                <w:szCs w:val="16"/>
              </w:rPr>
            </w:pPr>
            <w:r w:rsidRPr="004C3E3C">
              <w:rPr>
                <w:rFonts w:eastAsia="Times New Roman"/>
                <w:i/>
                <w:iCs/>
                <w:sz w:val="16"/>
                <w:szCs w:val="16"/>
              </w:rPr>
              <w:t>neplánovaná akce viz patřičný výnos</w:t>
            </w:r>
          </w:p>
        </w:tc>
      </w:tr>
      <w:tr w:rsidR="004C3E3C" w:rsidRPr="004C3E3C" w14:paraId="35FB2B8E"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5B34FEB" w14:textId="77777777" w:rsidR="004C3E3C" w:rsidRPr="004C3E3C" w:rsidRDefault="004C3E3C" w:rsidP="002B265B">
            <w:pPr>
              <w:jc w:val="right"/>
              <w:rPr>
                <w:rFonts w:eastAsia="Times New Roman"/>
                <w:sz w:val="16"/>
                <w:szCs w:val="16"/>
              </w:rPr>
            </w:pPr>
            <w:r w:rsidRPr="004C3E3C">
              <w:rPr>
                <w:rFonts w:eastAsia="Times New Roman"/>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1B0D9AC7" w14:textId="77777777" w:rsidR="004C3E3C" w:rsidRPr="004C3E3C" w:rsidRDefault="004C3E3C" w:rsidP="002B265B">
            <w:pPr>
              <w:rPr>
                <w:rFonts w:eastAsia="Times New Roman"/>
                <w:sz w:val="16"/>
                <w:szCs w:val="16"/>
              </w:rPr>
            </w:pPr>
            <w:r w:rsidRPr="004C3E3C">
              <w:rPr>
                <w:rFonts w:eastAsia="Times New Roman"/>
                <w:sz w:val="16"/>
                <w:szCs w:val="16"/>
              </w:rPr>
              <w:t>014</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73F784CE" w14:textId="77777777" w:rsidR="004C3E3C" w:rsidRPr="004C3E3C" w:rsidRDefault="004C3E3C" w:rsidP="002B265B">
            <w:pPr>
              <w:rPr>
                <w:rFonts w:eastAsia="Times New Roman"/>
                <w:sz w:val="16"/>
                <w:szCs w:val="16"/>
              </w:rPr>
            </w:pPr>
            <w:r w:rsidRPr="004C3E3C">
              <w:rPr>
                <w:rFonts w:eastAsia="Times New Roman"/>
                <w:sz w:val="16"/>
                <w:szCs w:val="16"/>
              </w:rPr>
              <w:t>mzdové náklady - provoz hřiště</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79AEBBBB"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3F650086"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0D1FDC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3029B9B"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40 000,00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06186600"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710DB58F"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13E3832C"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FC2C31E" w14:textId="77777777" w:rsidR="004C3E3C" w:rsidRPr="004C3E3C" w:rsidRDefault="004C3E3C" w:rsidP="002B265B">
            <w:pPr>
              <w:jc w:val="right"/>
              <w:rPr>
                <w:rFonts w:eastAsia="Times New Roman"/>
                <w:sz w:val="16"/>
                <w:szCs w:val="16"/>
              </w:rPr>
            </w:pPr>
            <w:r w:rsidRPr="004C3E3C">
              <w:rPr>
                <w:rFonts w:eastAsia="Times New Roman"/>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6DC4629C" w14:textId="77777777" w:rsidR="004C3E3C" w:rsidRPr="004C3E3C" w:rsidRDefault="004C3E3C" w:rsidP="002B265B">
            <w:pPr>
              <w:rPr>
                <w:rFonts w:eastAsia="Times New Roman"/>
                <w:sz w:val="16"/>
                <w:szCs w:val="16"/>
              </w:rPr>
            </w:pPr>
            <w:r w:rsidRPr="004C3E3C">
              <w:rPr>
                <w:rFonts w:eastAsia="Times New Roman"/>
                <w:sz w:val="16"/>
                <w:szCs w:val="16"/>
              </w:rPr>
              <w:t>022</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2207FF86" w14:textId="77777777" w:rsidR="004C3E3C" w:rsidRPr="004C3E3C" w:rsidRDefault="004C3E3C" w:rsidP="002B265B">
            <w:pPr>
              <w:rPr>
                <w:rFonts w:eastAsia="Times New Roman"/>
                <w:sz w:val="16"/>
                <w:szCs w:val="16"/>
              </w:rPr>
            </w:pPr>
            <w:r w:rsidRPr="004C3E3C">
              <w:rPr>
                <w:rFonts w:eastAsia="Times New Roman"/>
                <w:sz w:val="16"/>
                <w:szCs w:val="16"/>
              </w:rPr>
              <w:t xml:space="preserve">Platy pedagogové z </w:t>
            </w:r>
            <w:proofErr w:type="gramStart"/>
            <w:r w:rsidRPr="004C3E3C">
              <w:rPr>
                <w:rFonts w:eastAsia="Times New Roman"/>
                <w:sz w:val="16"/>
                <w:szCs w:val="16"/>
              </w:rPr>
              <w:t>FO</w:t>
            </w:r>
            <w:proofErr w:type="gramEnd"/>
            <w:r w:rsidRPr="004C3E3C">
              <w:rPr>
                <w:rFonts w:eastAsia="Times New Roman"/>
                <w:sz w:val="16"/>
                <w:szCs w:val="16"/>
              </w:rPr>
              <w:t xml:space="preserve"> ŠD</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27E26D1B"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34806BD7"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54 500,00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DB5F870"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54 500,00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0908B8A8"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54 500,00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2EA0C1F3"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683D549A"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2ECF6AB4"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A2BDFB1" w14:textId="77777777" w:rsidR="004C3E3C" w:rsidRPr="004C3E3C" w:rsidRDefault="004C3E3C" w:rsidP="002B265B">
            <w:pPr>
              <w:jc w:val="right"/>
              <w:rPr>
                <w:rFonts w:eastAsia="Times New Roman"/>
                <w:sz w:val="16"/>
                <w:szCs w:val="16"/>
              </w:rPr>
            </w:pPr>
            <w:r w:rsidRPr="004C3E3C">
              <w:rPr>
                <w:rFonts w:eastAsia="Times New Roman"/>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20313F54" w14:textId="77777777" w:rsidR="004C3E3C" w:rsidRPr="004C3E3C" w:rsidRDefault="004C3E3C" w:rsidP="002B265B">
            <w:pPr>
              <w:rPr>
                <w:rFonts w:eastAsia="Times New Roman"/>
                <w:sz w:val="16"/>
                <w:szCs w:val="16"/>
              </w:rPr>
            </w:pPr>
            <w:r w:rsidRPr="004C3E3C">
              <w:rPr>
                <w:rFonts w:eastAsia="Times New Roman"/>
                <w:sz w:val="16"/>
                <w:szCs w:val="16"/>
              </w:rPr>
              <w:t>032</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1C572B92" w14:textId="77777777" w:rsidR="004C3E3C" w:rsidRPr="004C3E3C" w:rsidRDefault="004C3E3C" w:rsidP="002B265B">
            <w:pPr>
              <w:rPr>
                <w:rFonts w:eastAsia="Times New Roman"/>
                <w:sz w:val="16"/>
                <w:szCs w:val="16"/>
              </w:rPr>
            </w:pPr>
            <w:r w:rsidRPr="004C3E3C">
              <w:rPr>
                <w:rFonts w:eastAsia="Times New Roman"/>
                <w:sz w:val="16"/>
                <w:szCs w:val="16"/>
              </w:rPr>
              <w:t xml:space="preserve">platy z </w:t>
            </w:r>
            <w:proofErr w:type="gramStart"/>
            <w:r w:rsidRPr="004C3E3C">
              <w:rPr>
                <w:rFonts w:eastAsia="Times New Roman"/>
                <w:sz w:val="16"/>
                <w:szCs w:val="16"/>
              </w:rPr>
              <w:t>FO</w:t>
            </w:r>
            <w:proofErr w:type="gramEnd"/>
            <w:r w:rsidRPr="004C3E3C">
              <w:rPr>
                <w:rFonts w:eastAsia="Times New Roman"/>
                <w:sz w:val="16"/>
                <w:szCs w:val="16"/>
              </w:rPr>
              <w:t xml:space="preserve"> ŠJ</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572F4067"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AC68A61"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35 000,00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DB798B5"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35 000,00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76A400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35 000,00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2282CEE"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6A508A1D"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3AD5F23F"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63D5201"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597FEFAA" w14:textId="77777777" w:rsidR="004C3E3C" w:rsidRPr="004C3E3C" w:rsidRDefault="004C3E3C" w:rsidP="002B265B">
            <w:pPr>
              <w:rPr>
                <w:rFonts w:eastAsia="Times New Roman"/>
                <w:b/>
                <w:bCs/>
                <w:sz w:val="16"/>
                <w:szCs w:val="16"/>
              </w:rPr>
            </w:pPr>
            <w:r w:rsidRPr="004C3E3C">
              <w:rPr>
                <w:rFonts w:eastAsia="Times New Roman"/>
                <w:b/>
                <w:bCs/>
                <w:sz w:val="16"/>
                <w:szCs w:val="16"/>
              </w:rPr>
              <w:t>100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1C1A3DE7" w14:textId="77777777" w:rsidR="004C3E3C" w:rsidRPr="004C3E3C" w:rsidRDefault="004C3E3C" w:rsidP="002B265B">
            <w:pPr>
              <w:rPr>
                <w:rFonts w:eastAsia="Times New Roman"/>
                <w:b/>
                <w:bCs/>
                <w:sz w:val="16"/>
                <w:szCs w:val="16"/>
              </w:rPr>
            </w:pPr>
            <w:r w:rsidRPr="004C3E3C">
              <w:rPr>
                <w:rFonts w:eastAsia="Times New Roman"/>
                <w:b/>
                <w:bCs/>
                <w:sz w:val="16"/>
                <w:szCs w:val="16"/>
              </w:rPr>
              <w:t xml:space="preserve">mzdové náklady ze SR - ostatní </w:t>
            </w:r>
            <w:proofErr w:type="spellStart"/>
            <w:proofErr w:type="gramStart"/>
            <w:r w:rsidRPr="004C3E3C">
              <w:rPr>
                <w:rFonts w:eastAsia="Times New Roman"/>
                <w:b/>
                <w:bCs/>
                <w:sz w:val="16"/>
                <w:szCs w:val="16"/>
              </w:rPr>
              <w:t>prac</w:t>
            </w:r>
            <w:proofErr w:type="gramEnd"/>
            <w:r w:rsidRPr="004C3E3C">
              <w:rPr>
                <w:rFonts w:eastAsia="Times New Roman"/>
                <w:b/>
                <w:bCs/>
                <w:sz w:val="16"/>
                <w:szCs w:val="16"/>
              </w:rPr>
              <w:t>.</w:t>
            </w:r>
            <w:proofErr w:type="gramStart"/>
            <w:r w:rsidRPr="004C3E3C">
              <w:rPr>
                <w:rFonts w:eastAsia="Times New Roman"/>
                <w:b/>
                <w:bCs/>
                <w:sz w:val="16"/>
                <w:szCs w:val="16"/>
              </w:rPr>
              <w:t>školy</w:t>
            </w:r>
            <w:proofErr w:type="spellEnd"/>
            <w:proofErr w:type="gramEnd"/>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35C58509"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1 664 201,76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58D73FF"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144 055,24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EA7F3A6"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1 808 257,00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C3B0471"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1 714 031,00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F26346D"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95%</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17B5F71E" w14:textId="77777777" w:rsidR="004C3E3C" w:rsidRPr="004C3E3C" w:rsidRDefault="004C3E3C" w:rsidP="002B265B">
            <w:pPr>
              <w:rPr>
                <w:rFonts w:eastAsia="Times New Roman"/>
                <w:b/>
                <w:bCs/>
                <w:sz w:val="16"/>
                <w:szCs w:val="16"/>
              </w:rPr>
            </w:pPr>
            <w:r w:rsidRPr="004C3E3C">
              <w:rPr>
                <w:rFonts w:eastAsia="Times New Roman"/>
                <w:b/>
                <w:bCs/>
                <w:sz w:val="16"/>
                <w:szCs w:val="16"/>
              </w:rPr>
              <w:t xml:space="preserve">100% </w:t>
            </w:r>
            <w:proofErr w:type="spellStart"/>
            <w:r w:rsidRPr="004C3E3C">
              <w:rPr>
                <w:rFonts w:eastAsia="Times New Roman"/>
                <w:b/>
                <w:bCs/>
                <w:sz w:val="16"/>
                <w:szCs w:val="16"/>
              </w:rPr>
              <w:t>plnení</w:t>
            </w:r>
            <w:proofErr w:type="spellEnd"/>
            <w:r w:rsidRPr="004C3E3C">
              <w:rPr>
                <w:rFonts w:eastAsia="Times New Roman"/>
                <w:b/>
                <w:bCs/>
                <w:sz w:val="16"/>
                <w:szCs w:val="16"/>
              </w:rPr>
              <w:t xml:space="preserve"> v součtu za §3113</w:t>
            </w:r>
          </w:p>
        </w:tc>
      </w:tr>
      <w:tr w:rsidR="004C3E3C" w:rsidRPr="004C3E3C" w14:paraId="0ED220C5"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CBB2524" w14:textId="77777777" w:rsidR="004C3E3C" w:rsidRPr="004C3E3C" w:rsidRDefault="004C3E3C" w:rsidP="002B265B">
            <w:pPr>
              <w:jc w:val="right"/>
              <w:rPr>
                <w:rFonts w:eastAsia="Times New Roman"/>
                <w:sz w:val="16"/>
                <w:szCs w:val="16"/>
              </w:rPr>
            </w:pPr>
            <w:r w:rsidRPr="004C3E3C">
              <w:rPr>
                <w:rFonts w:eastAsia="Times New Roman"/>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728CB024" w14:textId="77777777" w:rsidR="004C3E3C" w:rsidRPr="004C3E3C" w:rsidRDefault="004C3E3C" w:rsidP="002B265B">
            <w:pPr>
              <w:rPr>
                <w:rFonts w:eastAsia="Times New Roman"/>
                <w:sz w:val="16"/>
                <w:szCs w:val="16"/>
              </w:rPr>
            </w:pPr>
            <w:r w:rsidRPr="004C3E3C">
              <w:rPr>
                <w:rFonts w:eastAsia="Times New Roman"/>
                <w:sz w:val="16"/>
                <w:szCs w:val="16"/>
              </w:rPr>
              <w:t>101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1A4E3BA8" w14:textId="77777777" w:rsidR="004C3E3C" w:rsidRPr="004C3E3C" w:rsidRDefault="004C3E3C" w:rsidP="002B265B">
            <w:pPr>
              <w:rPr>
                <w:rFonts w:eastAsia="Times New Roman"/>
                <w:sz w:val="16"/>
                <w:szCs w:val="16"/>
              </w:rPr>
            </w:pPr>
            <w:r w:rsidRPr="004C3E3C">
              <w:rPr>
                <w:rFonts w:eastAsia="Times New Roman"/>
                <w:sz w:val="16"/>
                <w:szCs w:val="16"/>
              </w:rPr>
              <w:t>Platy pedagogové UZ 33052</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46536922"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8F513AC"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76 372,00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D006A8D"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76 372,00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4047E7C"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76 372,00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4B753E07"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6BD96A5B"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62CE1C6C"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E3FD4D9" w14:textId="77777777" w:rsidR="004C3E3C" w:rsidRPr="004C3E3C" w:rsidRDefault="004C3E3C" w:rsidP="002B265B">
            <w:pPr>
              <w:jc w:val="right"/>
              <w:rPr>
                <w:rFonts w:eastAsia="Times New Roman"/>
                <w:sz w:val="16"/>
                <w:szCs w:val="16"/>
              </w:rPr>
            </w:pPr>
            <w:r w:rsidRPr="004C3E3C">
              <w:rPr>
                <w:rFonts w:eastAsia="Times New Roman"/>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61D553E9" w14:textId="77777777" w:rsidR="004C3E3C" w:rsidRPr="004C3E3C" w:rsidRDefault="004C3E3C" w:rsidP="002B265B">
            <w:pPr>
              <w:rPr>
                <w:rFonts w:eastAsia="Times New Roman"/>
                <w:sz w:val="16"/>
                <w:szCs w:val="16"/>
              </w:rPr>
            </w:pPr>
            <w:r w:rsidRPr="004C3E3C">
              <w:rPr>
                <w:rFonts w:eastAsia="Times New Roman"/>
                <w:sz w:val="16"/>
                <w:szCs w:val="16"/>
              </w:rPr>
              <w:t>102</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5000EBA2" w14:textId="77777777" w:rsidR="004C3E3C" w:rsidRPr="004C3E3C" w:rsidRDefault="004C3E3C" w:rsidP="002B265B">
            <w:pPr>
              <w:rPr>
                <w:rFonts w:eastAsia="Times New Roman"/>
                <w:sz w:val="16"/>
                <w:szCs w:val="16"/>
              </w:rPr>
            </w:pPr>
            <w:r w:rsidRPr="004C3E3C">
              <w:rPr>
                <w:rFonts w:eastAsia="Times New Roman"/>
                <w:sz w:val="16"/>
                <w:szCs w:val="16"/>
              </w:rPr>
              <w:t>Platy pedagogové ŠD UZ 33052</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4E5C8576"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E78D10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11 535,00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BF7556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11 535,00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A9521AC"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11 535,00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36398C9E"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58D447AA"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29E0D4C8"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8254902" w14:textId="77777777" w:rsidR="004C3E3C" w:rsidRPr="004C3E3C" w:rsidRDefault="004C3E3C" w:rsidP="002B265B">
            <w:pPr>
              <w:jc w:val="right"/>
              <w:rPr>
                <w:rFonts w:eastAsia="Times New Roman"/>
                <w:sz w:val="16"/>
                <w:szCs w:val="16"/>
              </w:rPr>
            </w:pPr>
            <w:r w:rsidRPr="004C3E3C">
              <w:rPr>
                <w:rFonts w:eastAsia="Times New Roman"/>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696E892C" w14:textId="77777777" w:rsidR="004C3E3C" w:rsidRPr="004C3E3C" w:rsidRDefault="004C3E3C" w:rsidP="002B265B">
            <w:pPr>
              <w:rPr>
                <w:rFonts w:eastAsia="Times New Roman"/>
                <w:sz w:val="16"/>
                <w:szCs w:val="16"/>
              </w:rPr>
            </w:pPr>
            <w:r w:rsidRPr="004C3E3C">
              <w:rPr>
                <w:rFonts w:eastAsia="Times New Roman"/>
                <w:sz w:val="16"/>
                <w:szCs w:val="16"/>
              </w:rPr>
              <w:t>103</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509146B5" w14:textId="77777777" w:rsidR="004C3E3C" w:rsidRPr="004C3E3C" w:rsidRDefault="004C3E3C" w:rsidP="002B265B">
            <w:pPr>
              <w:rPr>
                <w:rFonts w:eastAsia="Times New Roman"/>
                <w:sz w:val="16"/>
                <w:szCs w:val="16"/>
              </w:rPr>
            </w:pPr>
            <w:r w:rsidRPr="004C3E3C">
              <w:rPr>
                <w:rFonts w:eastAsia="Times New Roman"/>
                <w:sz w:val="16"/>
                <w:szCs w:val="16"/>
              </w:rPr>
              <w:t>Platy ŠJ UZ 33052</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705272E8"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60F105D"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23 331,00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AF390C9"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23 331,00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D06300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23 331,00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16E7C66"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16A743CD"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49E4A8F7"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14FD72C" w14:textId="77777777" w:rsidR="004C3E3C" w:rsidRPr="004C3E3C" w:rsidRDefault="004C3E3C" w:rsidP="002B265B">
            <w:pPr>
              <w:jc w:val="right"/>
              <w:rPr>
                <w:rFonts w:eastAsia="Times New Roman"/>
                <w:sz w:val="16"/>
                <w:szCs w:val="16"/>
              </w:rPr>
            </w:pPr>
            <w:r w:rsidRPr="004C3E3C">
              <w:rPr>
                <w:rFonts w:eastAsia="Times New Roman"/>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5EFE76A5" w14:textId="77777777" w:rsidR="004C3E3C" w:rsidRPr="004C3E3C" w:rsidRDefault="004C3E3C" w:rsidP="002B265B">
            <w:pPr>
              <w:rPr>
                <w:rFonts w:eastAsia="Times New Roman"/>
                <w:sz w:val="16"/>
                <w:szCs w:val="16"/>
              </w:rPr>
            </w:pPr>
            <w:r w:rsidRPr="004C3E3C">
              <w:rPr>
                <w:rFonts w:eastAsia="Times New Roman"/>
                <w:sz w:val="16"/>
                <w:szCs w:val="16"/>
              </w:rPr>
              <w:t>110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631A729A" w14:textId="77777777" w:rsidR="004C3E3C" w:rsidRPr="004C3E3C" w:rsidRDefault="004C3E3C" w:rsidP="002B265B">
            <w:pPr>
              <w:rPr>
                <w:rFonts w:eastAsia="Times New Roman"/>
                <w:sz w:val="16"/>
                <w:szCs w:val="16"/>
              </w:rPr>
            </w:pPr>
            <w:r w:rsidRPr="004C3E3C">
              <w:rPr>
                <w:rFonts w:eastAsia="Times New Roman"/>
                <w:sz w:val="16"/>
                <w:szCs w:val="16"/>
              </w:rPr>
              <w:t>Platy správa UZ 33052</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8AB75E9"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34D717B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7 220,00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AB526BD"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7 220,00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29BEC0A"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7 220,00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42BB0B22"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1CA6E67A"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72BFF602"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432F2FB" w14:textId="77777777" w:rsidR="004C3E3C" w:rsidRPr="004C3E3C" w:rsidRDefault="004C3E3C" w:rsidP="002B265B">
            <w:pPr>
              <w:jc w:val="right"/>
              <w:rPr>
                <w:rFonts w:eastAsia="Times New Roman"/>
                <w:sz w:val="16"/>
                <w:szCs w:val="16"/>
              </w:rPr>
            </w:pPr>
            <w:r w:rsidRPr="004C3E3C">
              <w:rPr>
                <w:rFonts w:eastAsia="Times New Roman"/>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11A06C91" w14:textId="77777777" w:rsidR="004C3E3C" w:rsidRPr="004C3E3C" w:rsidRDefault="004C3E3C" w:rsidP="002B265B">
            <w:pPr>
              <w:rPr>
                <w:rFonts w:eastAsia="Times New Roman"/>
                <w:sz w:val="16"/>
                <w:szCs w:val="16"/>
              </w:rPr>
            </w:pPr>
            <w:r w:rsidRPr="004C3E3C">
              <w:rPr>
                <w:rFonts w:eastAsia="Times New Roman"/>
                <w:sz w:val="16"/>
                <w:szCs w:val="16"/>
              </w:rPr>
              <w:t>111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5271A0EF" w14:textId="77777777" w:rsidR="004C3E3C" w:rsidRPr="004C3E3C" w:rsidRDefault="004C3E3C" w:rsidP="002B265B">
            <w:pPr>
              <w:rPr>
                <w:rFonts w:eastAsia="Times New Roman"/>
                <w:sz w:val="16"/>
                <w:szCs w:val="16"/>
              </w:rPr>
            </w:pPr>
            <w:r w:rsidRPr="004C3E3C">
              <w:rPr>
                <w:rFonts w:eastAsia="Times New Roman"/>
                <w:sz w:val="16"/>
                <w:szCs w:val="16"/>
              </w:rPr>
              <w:t>Platy pedagogové UZ 33051</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6C37DBBF"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35F60FF2"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31 591,00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BCE7D6C"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31 591,00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7BAE6F2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31 591,00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6DEAF99E"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6A770321"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7EDF915C"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94D8F94" w14:textId="77777777" w:rsidR="004C3E3C" w:rsidRPr="004C3E3C" w:rsidRDefault="004C3E3C" w:rsidP="002B265B">
            <w:pPr>
              <w:jc w:val="right"/>
              <w:rPr>
                <w:rFonts w:eastAsia="Times New Roman"/>
                <w:sz w:val="16"/>
                <w:szCs w:val="16"/>
              </w:rPr>
            </w:pPr>
            <w:r w:rsidRPr="004C3E3C">
              <w:rPr>
                <w:rFonts w:eastAsia="Times New Roman"/>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3F8A0D56" w14:textId="77777777" w:rsidR="004C3E3C" w:rsidRPr="004C3E3C" w:rsidRDefault="004C3E3C" w:rsidP="002B265B">
            <w:pPr>
              <w:rPr>
                <w:rFonts w:eastAsia="Times New Roman"/>
                <w:sz w:val="16"/>
                <w:szCs w:val="16"/>
              </w:rPr>
            </w:pPr>
            <w:r w:rsidRPr="004C3E3C">
              <w:rPr>
                <w:rFonts w:eastAsia="Times New Roman"/>
                <w:sz w:val="16"/>
                <w:szCs w:val="16"/>
              </w:rPr>
              <w:t>112</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2E2E7DA6" w14:textId="77777777" w:rsidR="004C3E3C" w:rsidRPr="004C3E3C" w:rsidRDefault="004C3E3C" w:rsidP="002B265B">
            <w:pPr>
              <w:rPr>
                <w:rFonts w:eastAsia="Times New Roman"/>
                <w:sz w:val="16"/>
                <w:szCs w:val="16"/>
              </w:rPr>
            </w:pPr>
            <w:r w:rsidRPr="004C3E3C">
              <w:rPr>
                <w:rFonts w:eastAsia="Times New Roman"/>
                <w:sz w:val="16"/>
                <w:szCs w:val="16"/>
              </w:rPr>
              <w:t>Platy pedagogové ŠD UZ 33051</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4897283D"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9EF8B51"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6 048,00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5C0967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6 048,00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85A211C"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6 048,00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64B517FF"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12666FE6"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61D58A9B"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D86936" w14:textId="77777777" w:rsidR="004C3E3C" w:rsidRPr="004C3E3C" w:rsidRDefault="004C3E3C" w:rsidP="002B265B">
            <w:pPr>
              <w:jc w:val="right"/>
              <w:rPr>
                <w:rFonts w:eastAsia="Times New Roman"/>
                <w:sz w:val="16"/>
                <w:szCs w:val="16"/>
              </w:rPr>
            </w:pPr>
            <w:r w:rsidRPr="004C3E3C">
              <w:rPr>
                <w:rFonts w:eastAsia="Times New Roman"/>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464920F2" w14:textId="77777777" w:rsidR="004C3E3C" w:rsidRPr="004C3E3C" w:rsidRDefault="004C3E3C" w:rsidP="002B265B">
            <w:pPr>
              <w:rPr>
                <w:rFonts w:eastAsia="Times New Roman"/>
                <w:sz w:val="16"/>
                <w:szCs w:val="16"/>
              </w:rPr>
            </w:pPr>
            <w:r w:rsidRPr="004C3E3C">
              <w:rPr>
                <w:rFonts w:eastAsia="Times New Roman"/>
                <w:sz w:val="16"/>
                <w:szCs w:val="16"/>
              </w:rPr>
              <w:t>120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7E81C611" w14:textId="77777777" w:rsidR="004C3E3C" w:rsidRPr="004C3E3C" w:rsidRDefault="004C3E3C" w:rsidP="002B265B">
            <w:pPr>
              <w:rPr>
                <w:rFonts w:eastAsia="Times New Roman"/>
                <w:sz w:val="16"/>
                <w:szCs w:val="16"/>
              </w:rPr>
            </w:pPr>
            <w:r w:rsidRPr="004C3E3C">
              <w:rPr>
                <w:rFonts w:eastAsia="Times New Roman"/>
                <w:sz w:val="16"/>
                <w:szCs w:val="16"/>
              </w:rPr>
              <w:t xml:space="preserve">Platy správa z </w:t>
            </w:r>
            <w:proofErr w:type="gramStart"/>
            <w:r w:rsidRPr="004C3E3C">
              <w:rPr>
                <w:rFonts w:eastAsia="Times New Roman"/>
                <w:sz w:val="16"/>
                <w:szCs w:val="16"/>
              </w:rPr>
              <w:t>FO</w:t>
            </w:r>
            <w:proofErr w:type="gramEnd"/>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5398786E"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B50F05A"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12 200,00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B215EC0"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12 200,00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A3CAC1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12 200,00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24A3AF80"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3690889C"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10516E13"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8335684" w14:textId="77777777" w:rsidR="004C3E3C" w:rsidRPr="004C3E3C" w:rsidRDefault="004C3E3C" w:rsidP="002B265B">
            <w:pPr>
              <w:jc w:val="right"/>
              <w:rPr>
                <w:rFonts w:eastAsia="Times New Roman"/>
                <w:sz w:val="16"/>
                <w:szCs w:val="16"/>
              </w:rPr>
            </w:pPr>
            <w:r w:rsidRPr="004C3E3C">
              <w:rPr>
                <w:rFonts w:eastAsia="Times New Roman"/>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448AE99C" w14:textId="77777777" w:rsidR="004C3E3C" w:rsidRPr="004C3E3C" w:rsidRDefault="004C3E3C" w:rsidP="002B265B">
            <w:pPr>
              <w:rPr>
                <w:rFonts w:eastAsia="Times New Roman"/>
                <w:sz w:val="16"/>
                <w:szCs w:val="16"/>
              </w:rPr>
            </w:pPr>
            <w:r w:rsidRPr="004C3E3C">
              <w:rPr>
                <w:rFonts w:eastAsia="Times New Roman"/>
                <w:sz w:val="16"/>
                <w:szCs w:val="16"/>
              </w:rPr>
              <w:t>200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2030CF7A" w14:textId="77777777" w:rsidR="004C3E3C" w:rsidRPr="004C3E3C" w:rsidRDefault="004C3E3C" w:rsidP="002B265B">
            <w:pPr>
              <w:rPr>
                <w:rFonts w:eastAsia="Times New Roman"/>
                <w:sz w:val="16"/>
                <w:szCs w:val="16"/>
              </w:rPr>
            </w:pPr>
            <w:r w:rsidRPr="004C3E3C">
              <w:rPr>
                <w:rFonts w:eastAsia="Times New Roman"/>
                <w:sz w:val="16"/>
                <w:szCs w:val="16"/>
              </w:rPr>
              <w:t>OON z provozu</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B9451F1"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25 000,00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4183D20"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-12 873,00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0EDE5C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12 127,00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019474B0"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3 000,00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374D274E" w14:textId="77777777" w:rsidR="004C3E3C" w:rsidRPr="004C3E3C" w:rsidRDefault="004C3E3C" w:rsidP="002B265B">
            <w:pPr>
              <w:jc w:val="right"/>
              <w:rPr>
                <w:rFonts w:eastAsia="Times New Roman"/>
                <w:sz w:val="16"/>
                <w:szCs w:val="16"/>
              </w:rPr>
            </w:pPr>
            <w:r w:rsidRPr="004C3E3C">
              <w:rPr>
                <w:rFonts w:eastAsia="Times New Roman"/>
                <w:sz w:val="16"/>
                <w:szCs w:val="16"/>
              </w:rPr>
              <w:t>25%</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5E9AAFD"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2988CEEE"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EF8914B" w14:textId="77777777" w:rsidR="004C3E3C" w:rsidRPr="004C3E3C" w:rsidRDefault="004C3E3C" w:rsidP="002B265B">
            <w:pPr>
              <w:jc w:val="right"/>
              <w:rPr>
                <w:rFonts w:eastAsia="Times New Roman"/>
                <w:sz w:val="16"/>
                <w:szCs w:val="16"/>
              </w:rPr>
            </w:pPr>
            <w:r w:rsidRPr="004C3E3C">
              <w:rPr>
                <w:rFonts w:eastAsia="Times New Roman"/>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40EA9B2D" w14:textId="77777777" w:rsidR="004C3E3C" w:rsidRPr="004C3E3C" w:rsidRDefault="004C3E3C" w:rsidP="002B265B">
            <w:pPr>
              <w:rPr>
                <w:rFonts w:eastAsia="Times New Roman"/>
                <w:sz w:val="16"/>
                <w:szCs w:val="16"/>
              </w:rPr>
            </w:pPr>
            <w:r w:rsidRPr="004C3E3C">
              <w:rPr>
                <w:rFonts w:eastAsia="Times New Roman"/>
                <w:sz w:val="16"/>
                <w:szCs w:val="16"/>
              </w:rPr>
              <w:t>200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034FD848" w14:textId="77777777" w:rsidR="004C3E3C" w:rsidRPr="004C3E3C" w:rsidRDefault="004C3E3C" w:rsidP="002B265B">
            <w:pPr>
              <w:rPr>
                <w:rFonts w:eastAsia="Times New Roman"/>
                <w:sz w:val="16"/>
                <w:szCs w:val="16"/>
              </w:rPr>
            </w:pPr>
            <w:r w:rsidRPr="004C3E3C">
              <w:rPr>
                <w:rFonts w:eastAsia="Times New Roman"/>
                <w:sz w:val="16"/>
                <w:szCs w:val="16"/>
              </w:rPr>
              <w:t xml:space="preserve">Odstupné </w:t>
            </w:r>
            <w:proofErr w:type="spellStart"/>
            <w:r w:rsidRPr="004C3E3C">
              <w:rPr>
                <w:rFonts w:eastAsia="Times New Roman"/>
                <w:sz w:val="16"/>
                <w:szCs w:val="16"/>
              </w:rPr>
              <w:t>neped.z</w:t>
            </w:r>
            <w:proofErr w:type="spellEnd"/>
            <w:r w:rsidRPr="004C3E3C">
              <w:rPr>
                <w:rFonts w:eastAsia="Times New Roman"/>
                <w:sz w:val="16"/>
                <w:szCs w:val="16"/>
              </w:rPr>
              <w:t xml:space="preserve"> provozu</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2928E7D9"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1533153"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12 873,00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F97FE32"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12 873,00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4FF6AC0"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12 873,00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65AF367E"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0DCA6B73"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1F548F30"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0774420"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lastRenderedPageBreak/>
              <w:t>521</w:t>
            </w:r>
          </w:p>
        </w:tc>
        <w:tc>
          <w:tcPr>
            <w:tcW w:w="500" w:type="dxa"/>
            <w:tcBorders>
              <w:top w:val="nil"/>
              <w:left w:val="nil"/>
              <w:bottom w:val="single" w:sz="4" w:space="0" w:color="auto"/>
              <w:right w:val="single" w:sz="4" w:space="0" w:color="auto"/>
            </w:tcBorders>
            <w:shd w:val="clear" w:color="auto" w:fill="auto"/>
            <w:noWrap/>
            <w:vAlign w:val="bottom"/>
            <w:hideMark/>
          </w:tcPr>
          <w:p w14:paraId="7A7D33EC" w14:textId="77777777" w:rsidR="004C3E3C" w:rsidRPr="004C3E3C" w:rsidRDefault="004C3E3C" w:rsidP="002B265B">
            <w:pPr>
              <w:rPr>
                <w:rFonts w:eastAsia="Times New Roman"/>
                <w:i/>
                <w:iCs/>
                <w:sz w:val="16"/>
                <w:szCs w:val="16"/>
              </w:rPr>
            </w:pPr>
            <w:r w:rsidRPr="004C3E3C">
              <w:rPr>
                <w:rFonts w:eastAsia="Times New Roman"/>
                <w:i/>
                <w:iCs/>
                <w:sz w:val="16"/>
                <w:szCs w:val="16"/>
              </w:rPr>
              <w:t>400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03DDCB2" w14:textId="77777777" w:rsidR="004C3E3C" w:rsidRPr="004C3E3C" w:rsidRDefault="004C3E3C" w:rsidP="002B265B">
            <w:pPr>
              <w:rPr>
                <w:rFonts w:eastAsia="Times New Roman"/>
                <w:i/>
                <w:iCs/>
                <w:sz w:val="16"/>
                <w:szCs w:val="16"/>
              </w:rPr>
            </w:pPr>
            <w:r w:rsidRPr="004C3E3C">
              <w:rPr>
                <w:rFonts w:eastAsia="Times New Roman"/>
                <w:i/>
                <w:iCs/>
                <w:sz w:val="16"/>
                <w:szCs w:val="16"/>
              </w:rPr>
              <w:t xml:space="preserve">plavecký výcvik pro cizí </w:t>
            </w:r>
            <w:proofErr w:type="spellStart"/>
            <w:r w:rsidRPr="004C3E3C">
              <w:rPr>
                <w:rFonts w:eastAsia="Times New Roman"/>
                <w:i/>
                <w:iCs/>
                <w:sz w:val="16"/>
                <w:szCs w:val="16"/>
              </w:rPr>
              <w:t>org</w:t>
            </w:r>
            <w:proofErr w:type="spellEnd"/>
            <w:r w:rsidRPr="004C3E3C">
              <w:rPr>
                <w:rFonts w:eastAsia="Times New Roman"/>
                <w:i/>
                <w:iCs/>
                <w:sz w:val="16"/>
                <w:szCs w:val="16"/>
              </w:rPr>
              <w:t>.</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5048768C"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1 000,00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6F8C98E"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1590742"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1 000,00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F782B12"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1 200,00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60191EF0"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120%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3EC4CF61" w14:textId="77777777" w:rsidR="004C3E3C" w:rsidRPr="004C3E3C" w:rsidRDefault="004C3E3C" w:rsidP="002B265B">
            <w:pPr>
              <w:rPr>
                <w:rFonts w:eastAsia="Times New Roman"/>
                <w:i/>
                <w:iCs/>
                <w:sz w:val="16"/>
                <w:szCs w:val="16"/>
              </w:rPr>
            </w:pPr>
            <w:r w:rsidRPr="004C3E3C">
              <w:rPr>
                <w:rFonts w:eastAsia="Times New Roman"/>
                <w:i/>
                <w:iCs/>
                <w:sz w:val="16"/>
                <w:szCs w:val="16"/>
              </w:rPr>
              <w:t>je oproti tomu navýšený výnos</w:t>
            </w:r>
          </w:p>
        </w:tc>
      </w:tr>
      <w:tr w:rsidR="004C3E3C" w:rsidRPr="004C3E3C" w14:paraId="1A9C1B62"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A05DAD7"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1DA918A3" w14:textId="77777777" w:rsidR="004C3E3C" w:rsidRPr="004C3E3C" w:rsidRDefault="004C3E3C" w:rsidP="002B265B">
            <w:pPr>
              <w:rPr>
                <w:rFonts w:eastAsia="Times New Roman"/>
                <w:b/>
                <w:bCs/>
                <w:sz w:val="16"/>
                <w:szCs w:val="16"/>
              </w:rPr>
            </w:pPr>
            <w:r w:rsidRPr="004C3E3C">
              <w:rPr>
                <w:rFonts w:eastAsia="Times New Roman"/>
                <w:b/>
                <w:bCs/>
                <w:sz w:val="16"/>
                <w:szCs w:val="16"/>
              </w:rPr>
              <w:t>501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7B22F755" w14:textId="77777777" w:rsidR="004C3E3C" w:rsidRPr="004C3E3C" w:rsidRDefault="004C3E3C" w:rsidP="002B265B">
            <w:pPr>
              <w:rPr>
                <w:rFonts w:eastAsia="Times New Roman"/>
                <w:b/>
                <w:bCs/>
                <w:sz w:val="16"/>
                <w:szCs w:val="16"/>
              </w:rPr>
            </w:pPr>
            <w:r w:rsidRPr="004C3E3C">
              <w:rPr>
                <w:rFonts w:eastAsia="Times New Roman"/>
                <w:b/>
                <w:bCs/>
                <w:sz w:val="16"/>
                <w:szCs w:val="16"/>
              </w:rPr>
              <w:t>mzdové náklady - OPPP ostatní</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7777B15"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64 000,00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DB98A35"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-24 000,00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1F7C1DD"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40 000,00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8D4EE03"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40 000,00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BBBC1CE"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4D06D812"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712ED4A8"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1D34734"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515F9678" w14:textId="77777777" w:rsidR="004C3E3C" w:rsidRPr="004C3E3C" w:rsidRDefault="004C3E3C" w:rsidP="002B265B">
            <w:pPr>
              <w:rPr>
                <w:rFonts w:eastAsia="Times New Roman"/>
                <w:b/>
                <w:bCs/>
                <w:sz w:val="16"/>
                <w:szCs w:val="16"/>
              </w:rPr>
            </w:pPr>
            <w:r w:rsidRPr="004C3E3C">
              <w:rPr>
                <w:rFonts w:eastAsia="Times New Roman"/>
                <w:b/>
                <w:bCs/>
                <w:sz w:val="16"/>
                <w:szCs w:val="16"/>
              </w:rPr>
              <w:t>601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5B1C47BE" w14:textId="77777777" w:rsidR="004C3E3C" w:rsidRPr="004C3E3C" w:rsidRDefault="004C3E3C" w:rsidP="002B265B">
            <w:pPr>
              <w:rPr>
                <w:rFonts w:eastAsia="Times New Roman"/>
                <w:b/>
                <w:bCs/>
                <w:sz w:val="16"/>
                <w:szCs w:val="16"/>
              </w:rPr>
            </w:pPr>
            <w:r w:rsidRPr="004C3E3C">
              <w:rPr>
                <w:rFonts w:eastAsia="Times New Roman"/>
                <w:b/>
                <w:bCs/>
                <w:sz w:val="16"/>
                <w:szCs w:val="16"/>
              </w:rPr>
              <w:t>mzdové náklady - odstupné</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66F92F2B"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0937B16"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24 000,00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4E5B523"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24 000,00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B62D7C1"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24 000,00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49FBFCDD"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6320822D"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0022BFBB"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CA128D8"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3DA8AB07" w14:textId="77777777" w:rsidR="004C3E3C" w:rsidRPr="004C3E3C" w:rsidRDefault="004C3E3C" w:rsidP="002B265B">
            <w:pPr>
              <w:rPr>
                <w:rFonts w:eastAsia="Times New Roman"/>
                <w:b/>
                <w:bCs/>
                <w:sz w:val="16"/>
                <w:szCs w:val="16"/>
              </w:rPr>
            </w:pPr>
            <w:r w:rsidRPr="004C3E3C">
              <w:rPr>
                <w:rFonts w:eastAsia="Times New Roman"/>
                <w:b/>
                <w:bCs/>
                <w:sz w:val="16"/>
                <w:szCs w:val="16"/>
              </w:rPr>
              <w:t>700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0AB60D1A" w14:textId="77777777" w:rsidR="004C3E3C" w:rsidRPr="004C3E3C" w:rsidRDefault="004C3E3C" w:rsidP="002B265B">
            <w:pPr>
              <w:rPr>
                <w:rFonts w:eastAsia="Times New Roman"/>
                <w:b/>
                <w:bCs/>
                <w:sz w:val="16"/>
                <w:szCs w:val="16"/>
              </w:rPr>
            </w:pPr>
            <w:r w:rsidRPr="004C3E3C">
              <w:rPr>
                <w:rFonts w:eastAsia="Times New Roman"/>
                <w:b/>
                <w:bCs/>
                <w:sz w:val="16"/>
                <w:szCs w:val="16"/>
              </w:rPr>
              <w:t>dočasná pracovní neschopnost pedagog.</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52164F5"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80 000,00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D2ABB8E"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-45 424,00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B6A2B67"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34 576,00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30FC8C9"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34 576,00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F96B3F8"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7382E89D"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3615EAE5"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022239A"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48BCAD67" w14:textId="77777777" w:rsidR="004C3E3C" w:rsidRPr="004C3E3C" w:rsidRDefault="004C3E3C" w:rsidP="002B265B">
            <w:pPr>
              <w:rPr>
                <w:rFonts w:eastAsia="Times New Roman"/>
                <w:b/>
                <w:bCs/>
                <w:sz w:val="16"/>
                <w:szCs w:val="16"/>
              </w:rPr>
            </w:pPr>
            <w:r w:rsidRPr="004C3E3C">
              <w:rPr>
                <w:rFonts w:eastAsia="Times New Roman"/>
                <w:b/>
                <w:bCs/>
                <w:sz w:val="16"/>
                <w:szCs w:val="16"/>
              </w:rPr>
              <w:t>701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09552435" w14:textId="77777777" w:rsidR="004C3E3C" w:rsidRPr="004C3E3C" w:rsidRDefault="004C3E3C" w:rsidP="002B265B">
            <w:pPr>
              <w:rPr>
                <w:rFonts w:eastAsia="Times New Roman"/>
                <w:b/>
                <w:bCs/>
                <w:sz w:val="16"/>
                <w:szCs w:val="16"/>
              </w:rPr>
            </w:pPr>
            <w:r w:rsidRPr="004C3E3C">
              <w:rPr>
                <w:rFonts w:eastAsia="Times New Roman"/>
                <w:b/>
                <w:bCs/>
                <w:sz w:val="16"/>
                <w:szCs w:val="16"/>
              </w:rPr>
              <w:t xml:space="preserve">dočasná pracovní neschopnost </w:t>
            </w:r>
            <w:proofErr w:type="spellStart"/>
            <w:r w:rsidRPr="004C3E3C">
              <w:rPr>
                <w:rFonts w:eastAsia="Times New Roman"/>
                <w:b/>
                <w:bCs/>
                <w:sz w:val="16"/>
                <w:szCs w:val="16"/>
              </w:rPr>
              <w:t>nepedagog</w:t>
            </w:r>
            <w:proofErr w:type="spellEnd"/>
            <w:r w:rsidRPr="004C3E3C">
              <w:rPr>
                <w:rFonts w:eastAsia="Times New Roman"/>
                <w:b/>
                <w:bCs/>
                <w:sz w:val="16"/>
                <w:szCs w:val="16"/>
              </w:rPr>
              <w:t>.</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225ACC4A"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40 000,00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05BEDDB"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-7 518,00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1C09C2A"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32 482,00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533B42D"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32 482,00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6B93EFAC"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55E84B5"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370018F3"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1E1368D" w14:textId="77777777" w:rsidR="004C3E3C" w:rsidRPr="004C3E3C" w:rsidRDefault="004C3E3C" w:rsidP="002B265B">
            <w:pPr>
              <w:jc w:val="right"/>
              <w:rPr>
                <w:rFonts w:eastAsia="Times New Roman"/>
                <w:sz w:val="16"/>
                <w:szCs w:val="16"/>
              </w:rPr>
            </w:pPr>
            <w:r w:rsidRPr="004C3E3C">
              <w:rPr>
                <w:rFonts w:eastAsia="Times New Roman"/>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37F66D28" w14:textId="77777777" w:rsidR="004C3E3C" w:rsidRPr="004C3E3C" w:rsidRDefault="004C3E3C" w:rsidP="002B265B">
            <w:pPr>
              <w:rPr>
                <w:rFonts w:eastAsia="Times New Roman"/>
                <w:sz w:val="16"/>
                <w:szCs w:val="16"/>
              </w:rPr>
            </w:pPr>
            <w:r w:rsidRPr="004C3E3C">
              <w:rPr>
                <w:rFonts w:eastAsia="Times New Roman"/>
                <w:sz w:val="16"/>
                <w:szCs w:val="16"/>
              </w:rPr>
              <w:t>990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03C65847" w14:textId="77777777" w:rsidR="004C3E3C" w:rsidRPr="004C3E3C" w:rsidRDefault="004C3E3C" w:rsidP="002B265B">
            <w:pPr>
              <w:rPr>
                <w:rFonts w:eastAsia="Times New Roman"/>
                <w:sz w:val="16"/>
                <w:szCs w:val="16"/>
              </w:rPr>
            </w:pPr>
            <w:r w:rsidRPr="004C3E3C">
              <w:rPr>
                <w:rFonts w:eastAsia="Times New Roman"/>
                <w:sz w:val="16"/>
                <w:szCs w:val="16"/>
              </w:rPr>
              <w:t>DPČ COOL PED. UZ 33019</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6B353D82"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4859A63"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24 624,00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480B30A"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24 624,00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8614FD7"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24 624,00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6840B056"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14B9CD27"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71C934CF"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9C9FC92" w14:textId="77777777" w:rsidR="004C3E3C" w:rsidRPr="004C3E3C" w:rsidRDefault="004C3E3C" w:rsidP="002B265B">
            <w:pPr>
              <w:jc w:val="right"/>
              <w:rPr>
                <w:rFonts w:eastAsia="Times New Roman"/>
                <w:sz w:val="16"/>
                <w:szCs w:val="16"/>
              </w:rPr>
            </w:pPr>
            <w:r w:rsidRPr="004C3E3C">
              <w:rPr>
                <w:rFonts w:eastAsia="Times New Roman"/>
                <w:sz w:val="16"/>
                <w:szCs w:val="16"/>
              </w:rPr>
              <w:t>521</w:t>
            </w:r>
          </w:p>
        </w:tc>
        <w:tc>
          <w:tcPr>
            <w:tcW w:w="500" w:type="dxa"/>
            <w:tcBorders>
              <w:top w:val="nil"/>
              <w:left w:val="nil"/>
              <w:bottom w:val="single" w:sz="4" w:space="0" w:color="auto"/>
              <w:right w:val="single" w:sz="4" w:space="0" w:color="auto"/>
            </w:tcBorders>
            <w:shd w:val="clear" w:color="auto" w:fill="auto"/>
            <w:noWrap/>
            <w:vAlign w:val="bottom"/>
            <w:hideMark/>
          </w:tcPr>
          <w:p w14:paraId="74EB1BCB" w14:textId="77777777" w:rsidR="004C3E3C" w:rsidRPr="004C3E3C" w:rsidRDefault="004C3E3C" w:rsidP="002B265B">
            <w:pPr>
              <w:rPr>
                <w:rFonts w:eastAsia="Times New Roman"/>
                <w:sz w:val="16"/>
                <w:szCs w:val="16"/>
              </w:rPr>
            </w:pPr>
            <w:r w:rsidRPr="004C3E3C">
              <w:rPr>
                <w:rFonts w:eastAsia="Times New Roman"/>
                <w:sz w:val="16"/>
                <w:szCs w:val="16"/>
              </w:rPr>
              <w:t>991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7A9621C5" w14:textId="77777777" w:rsidR="004C3E3C" w:rsidRPr="004C3E3C" w:rsidRDefault="004C3E3C" w:rsidP="002B265B">
            <w:pPr>
              <w:rPr>
                <w:rFonts w:eastAsia="Times New Roman"/>
                <w:sz w:val="16"/>
                <w:szCs w:val="16"/>
              </w:rPr>
            </w:pPr>
            <w:r w:rsidRPr="004C3E3C">
              <w:rPr>
                <w:rFonts w:eastAsia="Times New Roman"/>
                <w:sz w:val="16"/>
                <w:szCs w:val="16"/>
              </w:rPr>
              <w:t>DPP COOL PED. UZ 33019</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6C9A797A"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D332159"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5 060,00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D93400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5 060,00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050D2225"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5 060,00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63E39CBD"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E00DA73"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41DB2FAE"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EFBCA88"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524</w:t>
            </w:r>
          </w:p>
        </w:tc>
        <w:tc>
          <w:tcPr>
            <w:tcW w:w="500" w:type="dxa"/>
            <w:tcBorders>
              <w:top w:val="nil"/>
              <w:left w:val="nil"/>
              <w:bottom w:val="single" w:sz="4" w:space="0" w:color="auto"/>
              <w:right w:val="single" w:sz="4" w:space="0" w:color="auto"/>
            </w:tcBorders>
            <w:shd w:val="clear" w:color="auto" w:fill="auto"/>
            <w:noWrap/>
            <w:vAlign w:val="bottom"/>
            <w:hideMark/>
          </w:tcPr>
          <w:p w14:paraId="2C959B73" w14:textId="77777777" w:rsidR="004C3E3C" w:rsidRPr="004C3E3C" w:rsidRDefault="004C3E3C" w:rsidP="002B265B">
            <w:pPr>
              <w:rPr>
                <w:rFonts w:eastAsia="Times New Roman"/>
                <w:b/>
                <w:bCs/>
                <w:sz w:val="16"/>
                <w:szCs w:val="16"/>
              </w:rPr>
            </w:pPr>
            <w:r w:rsidRPr="004C3E3C">
              <w:rPr>
                <w:rFonts w:eastAsia="Times New Roman"/>
                <w:b/>
                <w:bCs/>
                <w:sz w:val="16"/>
                <w:szCs w:val="16"/>
              </w:rPr>
              <w:t>100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02794EAB" w14:textId="77777777" w:rsidR="004C3E3C" w:rsidRPr="004C3E3C" w:rsidRDefault="004C3E3C" w:rsidP="002B265B">
            <w:pPr>
              <w:rPr>
                <w:rFonts w:eastAsia="Times New Roman"/>
                <w:b/>
                <w:bCs/>
                <w:sz w:val="16"/>
                <w:szCs w:val="16"/>
              </w:rPr>
            </w:pPr>
            <w:r w:rsidRPr="004C3E3C">
              <w:rPr>
                <w:rFonts w:eastAsia="Times New Roman"/>
                <w:b/>
                <w:bCs/>
                <w:sz w:val="16"/>
                <w:szCs w:val="16"/>
              </w:rPr>
              <w:t>zákonné soc. pojištění - sociální pojištění</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2CB98F8"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4 607 191,43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7B800F7"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316 646,57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909EE46"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4 923 838,00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D06D0DE"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4 912 861,00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29879B88"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526683CD"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234ABA2C"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0C108BF"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524</w:t>
            </w:r>
          </w:p>
        </w:tc>
        <w:tc>
          <w:tcPr>
            <w:tcW w:w="500" w:type="dxa"/>
            <w:tcBorders>
              <w:top w:val="nil"/>
              <w:left w:val="nil"/>
              <w:bottom w:val="single" w:sz="4" w:space="0" w:color="auto"/>
              <w:right w:val="single" w:sz="4" w:space="0" w:color="auto"/>
            </w:tcBorders>
            <w:shd w:val="clear" w:color="auto" w:fill="auto"/>
            <w:noWrap/>
            <w:vAlign w:val="bottom"/>
            <w:hideMark/>
          </w:tcPr>
          <w:p w14:paraId="58793564" w14:textId="77777777" w:rsidR="004C3E3C" w:rsidRPr="004C3E3C" w:rsidRDefault="004C3E3C" w:rsidP="002B265B">
            <w:pPr>
              <w:rPr>
                <w:rFonts w:eastAsia="Times New Roman"/>
                <w:i/>
                <w:iCs/>
                <w:sz w:val="16"/>
                <w:szCs w:val="16"/>
              </w:rPr>
            </w:pPr>
            <w:r w:rsidRPr="004C3E3C">
              <w:rPr>
                <w:rFonts w:eastAsia="Times New Roman"/>
                <w:i/>
                <w:iCs/>
                <w:sz w:val="16"/>
                <w:szCs w:val="16"/>
              </w:rPr>
              <w:t>103</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D022B66" w14:textId="77777777" w:rsidR="004C3E3C" w:rsidRPr="004C3E3C" w:rsidRDefault="004C3E3C" w:rsidP="002B265B">
            <w:pPr>
              <w:rPr>
                <w:rFonts w:eastAsia="Times New Roman"/>
                <w:i/>
                <w:iCs/>
                <w:sz w:val="16"/>
                <w:szCs w:val="16"/>
              </w:rPr>
            </w:pPr>
            <w:r w:rsidRPr="004C3E3C">
              <w:rPr>
                <w:rFonts w:eastAsia="Times New Roman"/>
                <w:i/>
                <w:iCs/>
                <w:sz w:val="16"/>
                <w:szCs w:val="16"/>
              </w:rPr>
              <w:t>zákonné soc. pojištění - VHČ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1747BB61"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35EC2B1E"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03EDE30"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6DEAB6F"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20 615,00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67638C8D"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7113E525" w14:textId="77777777" w:rsidR="004C3E3C" w:rsidRPr="004C3E3C" w:rsidRDefault="004C3E3C" w:rsidP="002B265B">
            <w:pPr>
              <w:rPr>
                <w:rFonts w:eastAsia="Times New Roman"/>
                <w:i/>
                <w:iCs/>
                <w:sz w:val="16"/>
                <w:szCs w:val="16"/>
              </w:rPr>
            </w:pPr>
            <w:r w:rsidRPr="004C3E3C">
              <w:rPr>
                <w:rFonts w:eastAsia="Times New Roman"/>
                <w:i/>
                <w:iCs/>
                <w:sz w:val="16"/>
                <w:szCs w:val="16"/>
              </w:rPr>
              <w:t>špatně připraven rozpočet</w:t>
            </w:r>
          </w:p>
        </w:tc>
      </w:tr>
      <w:tr w:rsidR="004C3E3C" w:rsidRPr="004C3E3C" w14:paraId="29C99077"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4D4FBE3" w14:textId="77777777" w:rsidR="004C3E3C" w:rsidRPr="004C3E3C" w:rsidRDefault="004C3E3C" w:rsidP="002B265B">
            <w:pPr>
              <w:jc w:val="right"/>
              <w:rPr>
                <w:rFonts w:eastAsia="Times New Roman"/>
                <w:sz w:val="16"/>
                <w:szCs w:val="16"/>
              </w:rPr>
            </w:pPr>
            <w:r w:rsidRPr="004C3E3C">
              <w:rPr>
                <w:rFonts w:eastAsia="Times New Roman"/>
                <w:sz w:val="16"/>
                <w:szCs w:val="16"/>
              </w:rPr>
              <w:t>524</w:t>
            </w:r>
          </w:p>
        </w:tc>
        <w:tc>
          <w:tcPr>
            <w:tcW w:w="500" w:type="dxa"/>
            <w:tcBorders>
              <w:top w:val="nil"/>
              <w:left w:val="nil"/>
              <w:bottom w:val="single" w:sz="4" w:space="0" w:color="auto"/>
              <w:right w:val="single" w:sz="4" w:space="0" w:color="auto"/>
            </w:tcBorders>
            <w:shd w:val="clear" w:color="auto" w:fill="auto"/>
            <w:noWrap/>
            <w:vAlign w:val="bottom"/>
            <w:hideMark/>
          </w:tcPr>
          <w:p w14:paraId="79CFD508" w14:textId="77777777" w:rsidR="004C3E3C" w:rsidRPr="004C3E3C" w:rsidRDefault="004C3E3C" w:rsidP="002B265B">
            <w:pPr>
              <w:rPr>
                <w:rFonts w:eastAsia="Times New Roman"/>
                <w:sz w:val="16"/>
                <w:szCs w:val="16"/>
              </w:rPr>
            </w:pPr>
            <w:r w:rsidRPr="004C3E3C">
              <w:rPr>
                <w:rFonts w:eastAsia="Times New Roman"/>
                <w:sz w:val="16"/>
                <w:szCs w:val="16"/>
              </w:rPr>
              <w:t>104</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52C7C22" w14:textId="77777777" w:rsidR="004C3E3C" w:rsidRPr="004C3E3C" w:rsidRDefault="004C3E3C" w:rsidP="002B265B">
            <w:pPr>
              <w:rPr>
                <w:rFonts w:eastAsia="Times New Roman"/>
                <w:sz w:val="16"/>
                <w:szCs w:val="16"/>
              </w:rPr>
            </w:pPr>
            <w:r w:rsidRPr="004C3E3C">
              <w:rPr>
                <w:rFonts w:eastAsia="Times New Roman"/>
                <w:sz w:val="16"/>
                <w:szCs w:val="16"/>
              </w:rPr>
              <w:t xml:space="preserve">zákonné </w:t>
            </w:r>
            <w:proofErr w:type="spellStart"/>
            <w:proofErr w:type="gramStart"/>
            <w:r w:rsidRPr="004C3E3C">
              <w:rPr>
                <w:rFonts w:eastAsia="Times New Roman"/>
                <w:sz w:val="16"/>
                <w:szCs w:val="16"/>
              </w:rPr>
              <w:t>soc.pojištění</w:t>
            </w:r>
            <w:proofErr w:type="spellEnd"/>
            <w:proofErr w:type="gramEnd"/>
            <w:r w:rsidRPr="004C3E3C">
              <w:rPr>
                <w:rFonts w:eastAsia="Times New Roman"/>
                <w:sz w:val="16"/>
                <w:szCs w:val="16"/>
              </w:rPr>
              <w:t xml:space="preserve"> - UZ 33051</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6A2F14F"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341005B8"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9 410,00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5B82927"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9 410,00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50F97A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9 410,00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223AD83D"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46865076"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12AE7D67"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4B7F7A7" w14:textId="77777777" w:rsidR="004C3E3C" w:rsidRPr="004C3E3C" w:rsidRDefault="004C3E3C" w:rsidP="002B265B">
            <w:pPr>
              <w:jc w:val="right"/>
              <w:rPr>
                <w:rFonts w:eastAsia="Times New Roman"/>
                <w:sz w:val="16"/>
                <w:szCs w:val="16"/>
              </w:rPr>
            </w:pPr>
            <w:r w:rsidRPr="004C3E3C">
              <w:rPr>
                <w:rFonts w:eastAsia="Times New Roman"/>
                <w:sz w:val="16"/>
                <w:szCs w:val="16"/>
              </w:rPr>
              <w:t>524</w:t>
            </w:r>
          </w:p>
        </w:tc>
        <w:tc>
          <w:tcPr>
            <w:tcW w:w="500" w:type="dxa"/>
            <w:tcBorders>
              <w:top w:val="nil"/>
              <w:left w:val="nil"/>
              <w:bottom w:val="single" w:sz="4" w:space="0" w:color="auto"/>
              <w:right w:val="single" w:sz="4" w:space="0" w:color="auto"/>
            </w:tcBorders>
            <w:shd w:val="clear" w:color="auto" w:fill="auto"/>
            <w:noWrap/>
            <w:vAlign w:val="bottom"/>
            <w:hideMark/>
          </w:tcPr>
          <w:p w14:paraId="10A49404" w14:textId="77777777" w:rsidR="004C3E3C" w:rsidRPr="004C3E3C" w:rsidRDefault="004C3E3C" w:rsidP="002B265B">
            <w:pPr>
              <w:rPr>
                <w:rFonts w:eastAsia="Times New Roman"/>
                <w:sz w:val="16"/>
                <w:szCs w:val="16"/>
              </w:rPr>
            </w:pPr>
            <w:r w:rsidRPr="004C3E3C">
              <w:rPr>
                <w:rFonts w:eastAsia="Times New Roman"/>
                <w:sz w:val="16"/>
                <w:szCs w:val="16"/>
              </w:rPr>
              <w:t>105</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14CF28D5" w14:textId="77777777" w:rsidR="004C3E3C" w:rsidRPr="004C3E3C" w:rsidRDefault="004C3E3C" w:rsidP="002B265B">
            <w:pPr>
              <w:rPr>
                <w:rFonts w:eastAsia="Times New Roman"/>
                <w:sz w:val="16"/>
                <w:szCs w:val="16"/>
              </w:rPr>
            </w:pPr>
            <w:r w:rsidRPr="004C3E3C">
              <w:rPr>
                <w:rFonts w:eastAsia="Times New Roman"/>
                <w:sz w:val="16"/>
                <w:szCs w:val="16"/>
              </w:rPr>
              <w:t xml:space="preserve">zákonné </w:t>
            </w:r>
            <w:proofErr w:type="spellStart"/>
            <w:proofErr w:type="gramStart"/>
            <w:r w:rsidRPr="004C3E3C">
              <w:rPr>
                <w:rFonts w:eastAsia="Times New Roman"/>
                <w:sz w:val="16"/>
                <w:szCs w:val="16"/>
              </w:rPr>
              <w:t>soc.pojištění</w:t>
            </w:r>
            <w:proofErr w:type="spellEnd"/>
            <w:proofErr w:type="gramEnd"/>
            <w:r w:rsidRPr="004C3E3C">
              <w:rPr>
                <w:rFonts w:eastAsia="Times New Roman"/>
                <w:sz w:val="16"/>
                <w:szCs w:val="16"/>
              </w:rPr>
              <w:t xml:space="preserve"> - UZ 33052</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6A5E42E0"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3D3880DD"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29 613,00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BB470EF"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29 613,00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45D41B7"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29 613,00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8AEC87E"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444E80C2"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0038235F"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B0D939C" w14:textId="77777777" w:rsidR="004C3E3C" w:rsidRPr="004C3E3C" w:rsidRDefault="004C3E3C" w:rsidP="002B265B">
            <w:pPr>
              <w:jc w:val="right"/>
              <w:rPr>
                <w:rFonts w:eastAsia="Times New Roman"/>
                <w:sz w:val="16"/>
                <w:szCs w:val="16"/>
              </w:rPr>
            </w:pPr>
            <w:r w:rsidRPr="004C3E3C">
              <w:rPr>
                <w:rFonts w:eastAsia="Times New Roman"/>
                <w:sz w:val="16"/>
                <w:szCs w:val="16"/>
              </w:rPr>
              <w:t>524</w:t>
            </w:r>
          </w:p>
        </w:tc>
        <w:tc>
          <w:tcPr>
            <w:tcW w:w="500" w:type="dxa"/>
            <w:tcBorders>
              <w:top w:val="nil"/>
              <w:left w:val="nil"/>
              <w:bottom w:val="single" w:sz="4" w:space="0" w:color="auto"/>
              <w:right w:val="single" w:sz="4" w:space="0" w:color="auto"/>
            </w:tcBorders>
            <w:shd w:val="clear" w:color="auto" w:fill="auto"/>
            <w:noWrap/>
            <w:vAlign w:val="bottom"/>
            <w:hideMark/>
          </w:tcPr>
          <w:p w14:paraId="62E4B48A" w14:textId="77777777" w:rsidR="004C3E3C" w:rsidRPr="004C3E3C" w:rsidRDefault="004C3E3C" w:rsidP="002B265B">
            <w:pPr>
              <w:rPr>
                <w:rFonts w:eastAsia="Times New Roman"/>
                <w:sz w:val="16"/>
                <w:szCs w:val="16"/>
              </w:rPr>
            </w:pPr>
            <w:r w:rsidRPr="004C3E3C">
              <w:rPr>
                <w:rFonts w:eastAsia="Times New Roman"/>
                <w:sz w:val="16"/>
                <w:szCs w:val="16"/>
              </w:rPr>
              <w:t>106</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7AEF0F69" w14:textId="77777777" w:rsidR="004C3E3C" w:rsidRPr="004C3E3C" w:rsidRDefault="004C3E3C" w:rsidP="002B265B">
            <w:pPr>
              <w:rPr>
                <w:rFonts w:eastAsia="Times New Roman"/>
                <w:sz w:val="16"/>
                <w:szCs w:val="16"/>
              </w:rPr>
            </w:pPr>
            <w:r w:rsidRPr="004C3E3C">
              <w:rPr>
                <w:rFonts w:eastAsia="Times New Roman"/>
                <w:sz w:val="16"/>
                <w:szCs w:val="16"/>
              </w:rPr>
              <w:t xml:space="preserve">zákonné </w:t>
            </w:r>
            <w:proofErr w:type="spellStart"/>
            <w:proofErr w:type="gramStart"/>
            <w:r w:rsidRPr="004C3E3C">
              <w:rPr>
                <w:rFonts w:eastAsia="Times New Roman"/>
                <w:sz w:val="16"/>
                <w:szCs w:val="16"/>
              </w:rPr>
              <w:t>soc.pojištění</w:t>
            </w:r>
            <w:proofErr w:type="spellEnd"/>
            <w:proofErr w:type="gramEnd"/>
            <w:r w:rsidRPr="004C3E3C">
              <w:rPr>
                <w:rFonts w:eastAsia="Times New Roman"/>
                <w:sz w:val="16"/>
                <w:szCs w:val="16"/>
              </w:rPr>
              <w:t xml:space="preserve"> - FO</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402F23F5"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B834EBC"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25 425,00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7706F3F"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25 425,00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F687B69"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25 425,00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0653357A"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413743FD"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22BF1C33"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4B19A8E"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524</w:t>
            </w:r>
          </w:p>
        </w:tc>
        <w:tc>
          <w:tcPr>
            <w:tcW w:w="500" w:type="dxa"/>
            <w:tcBorders>
              <w:top w:val="nil"/>
              <w:left w:val="nil"/>
              <w:bottom w:val="single" w:sz="4" w:space="0" w:color="auto"/>
              <w:right w:val="single" w:sz="4" w:space="0" w:color="auto"/>
            </w:tcBorders>
            <w:shd w:val="clear" w:color="auto" w:fill="auto"/>
            <w:noWrap/>
            <w:vAlign w:val="bottom"/>
            <w:hideMark/>
          </w:tcPr>
          <w:p w14:paraId="2C82DF0E" w14:textId="77777777" w:rsidR="004C3E3C" w:rsidRPr="004C3E3C" w:rsidRDefault="004C3E3C" w:rsidP="002B265B">
            <w:pPr>
              <w:rPr>
                <w:rFonts w:eastAsia="Times New Roman"/>
                <w:b/>
                <w:bCs/>
                <w:sz w:val="16"/>
                <w:szCs w:val="16"/>
              </w:rPr>
            </w:pPr>
            <w:r w:rsidRPr="004C3E3C">
              <w:rPr>
                <w:rFonts w:eastAsia="Times New Roman"/>
                <w:b/>
                <w:bCs/>
                <w:sz w:val="16"/>
                <w:szCs w:val="16"/>
              </w:rPr>
              <w:t>200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3B3D70B" w14:textId="77777777" w:rsidR="004C3E3C" w:rsidRPr="004C3E3C" w:rsidRDefault="004C3E3C" w:rsidP="002B265B">
            <w:pPr>
              <w:rPr>
                <w:rFonts w:eastAsia="Times New Roman"/>
                <w:b/>
                <w:bCs/>
                <w:sz w:val="16"/>
                <w:szCs w:val="16"/>
              </w:rPr>
            </w:pPr>
            <w:r w:rsidRPr="004C3E3C">
              <w:rPr>
                <w:rFonts w:eastAsia="Times New Roman"/>
                <w:b/>
                <w:bCs/>
                <w:sz w:val="16"/>
                <w:szCs w:val="16"/>
              </w:rPr>
              <w:t>zákonné soc. pojištění - zdravotní pojištění</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154D8213"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1 658 588,92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983D028"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113 992,08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0D56809"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1 772 581,00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0604E6CF"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1 769 030,00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051735E5"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667B497D"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5426D93F"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8A99790" w14:textId="77777777" w:rsidR="004C3E3C" w:rsidRPr="004C3E3C" w:rsidRDefault="004C3E3C" w:rsidP="002B265B">
            <w:pPr>
              <w:jc w:val="right"/>
              <w:rPr>
                <w:rFonts w:eastAsia="Times New Roman"/>
                <w:sz w:val="16"/>
                <w:szCs w:val="16"/>
              </w:rPr>
            </w:pPr>
            <w:r w:rsidRPr="004C3E3C">
              <w:rPr>
                <w:rFonts w:eastAsia="Times New Roman"/>
                <w:sz w:val="16"/>
                <w:szCs w:val="16"/>
              </w:rPr>
              <w:t>524</w:t>
            </w:r>
          </w:p>
        </w:tc>
        <w:tc>
          <w:tcPr>
            <w:tcW w:w="500" w:type="dxa"/>
            <w:tcBorders>
              <w:top w:val="nil"/>
              <w:left w:val="nil"/>
              <w:bottom w:val="single" w:sz="4" w:space="0" w:color="auto"/>
              <w:right w:val="single" w:sz="4" w:space="0" w:color="auto"/>
            </w:tcBorders>
            <w:shd w:val="clear" w:color="auto" w:fill="auto"/>
            <w:noWrap/>
            <w:vAlign w:val="bottom"/>
            <w:hideMark/>
          </w:tcPr>
          <w:p w14:paraId="3D282A48" w14:textId="77777777" w:rsidR="004C3E3C" w:rsidRPr="004C3E3C" w:rsidRDefault="004C3E3C" w:rsidP="002B265B">
            <w:pPr>
              <w:rPr>
                <w:rFonts w:eastAsia="Times New Roman"/>
                <w:sz w:val="16"/>
                <w:szCs w:val="16"/>
              </w:rPr>
            </w:pPr>
            <w:r w:rsidRPr="004C3E3C">
              <w:rPr>
                <w:rFonts w:eastAsia="Times New Roman"/>
                <w:sz w:val="16"/>
                <w:szCs w:val="16"/>
              </w:rPr>
              <w:t>204</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48EAE41F" w14:textId="77777777" w:rsidR="004C3E3C" w:rsidRPr="004C3E3C" w:rsidRDefault="004C3E3C" w:rsidP="002B265B">
            <w:pPr>
              <w:rPr>
                <w:rFonts w:eastAsia="Times New Roman"/>
                <w:sz w:val="16"/>
                <w:szCs w:val="16"/>
              </w:rPr>
            </w:pPr>
            <w:r w:rsidRPr="004C3E3C">
              <w:rPr>
                <w:rFonts w:eastAsia="Times New Roman"/>
                <w:sz w:val="16"/>
                <w:szCs w:val="16"/>
              </w:rPr>
              <w:t xml:space="preserve">zákonné </w:t>
            </w:r>
            <w:proofErr w:type="spellStart"/>
            <w:proofErr w:type="gramStart"/>
            <w:r w:rsidRPr="004C3E3C">
              <w:rPr>
                <w:rFonts w:eastAsia="Times New Roman"/>
                <w:sz w:val="16"/>
                <w:szCs w:val="16"/>
              </w:rPr>
              <w:t>zdrav</w:t>
            </w:r>
            <w:proofErr w:type="gramEnd"/>
            <w:r w:rsidRPr="004C3E3C">
              <w:rPr>
                <w:rFonts w:eastAsia="Times New Roman"/>
                <w:sz w:val="16"/>
                <w:szCs w:val="16"/>
              </w:rPr>
              <w:t>.</w:t>
            </w:r>
            <w:proofErr w:type="gramStart"/>
            <w:r w:rsidRPr="004C3E3C">
              <w:rPr>
                <w:rFonts w:eastAsia="Times New Roman"/>
                <w:sz w:val="16"/>
                <w:szCs w:val="16"/>
              </w:rPr>
              <w:t>pojištění</w:t>
            </w:r>
            <w:proofErr w:type="spellEnd"/>
            <w:proofErr w:type="gramEnd"/>
            <w:r w:rsidRPr="004C3E3C">
              <w:rPr>
                <w:rFonts w:eastAsia="Times New Roman"/>
                <w:sz w:val="16"/>
                <w:szCs w:val="16"/>
              </w:rPr>
              <w:t xml:space="preserve"> - UZ 33051</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763E5C8A"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1710DD2"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3 387,00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92C1C82"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3 387,00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C4EA4A8"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3 387,00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600F9D6B"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5216EA49"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70B7EA9F"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16920D9" w14:textId="77777777" w:rsidR="004C3E3C" w:rsidRPr="004C3E3C" w:rsidRDefault="004C3E3C" w:rsidP="002B265B">
            <w:pPr>
              <w:jc w:val="right"/>
              <w:rPr>
                <w:rFonts w:eastAsia="Times New Roman"/>
                <w:sz w:val="16"/>
                <w:szCs w:val="16"/>
              </w:rPr>
            </w:pPr>
            <w:r w:rsidRPr="004C3E3C">
              <w:rPr>
                <w:rFonts w:eastAsia="Times New Roman"/>
                <w:sz w:val="16"/>
                <w:szCs w:val="16"/>
              </w:rPr>
              <w:t>524</w:t>
            </w:r>
          </w:p>
        </w:tc>
        <w:tc>
          <w:tcPr>
            <w:tcW w:w="500" w:type="dxa"/>
            <w:tcBorders>
              <w:top w:val="nil"/>
              <w:left w:val="nil"/>
              <w:bottom w:val="single" w:sz="4" w:space="0" w:color="auto"/>
              <w:right w:val="single" w:sz="4" w:space="0" w:color="auto"/>
            </w:tcBorders>
            <w:shd w:val="clear" w:color="auto" w:fill="auto"/>
            <w:noWrap/>
            <w:vAlign w:val="bottom"/>
            <w:hideMark/>
          </w:tcPr>
          <w:p w14:paraId="691E124D" w14:textId="77777777" w:rsidR="004C3E3C" w:rsidRPr="004C3E3C" w:rsidRDefault="004C3E3C" w:rsidP="002B265B">
            <w:pPr>
              <w:rPr>
                <w:rFonts w:eastAsia="Times New Roman"/>
                <w:sz w:val="16"/>
                <w:szCs w:val="16"/>
              </w:rPr>
            </w:pPr>
            <w:r w:rsidRPr="004C3E3C">
              <w:rPr>
                <w:rFonts w:eastAsia="Times New Roman"/>
                <w:sz w:val="16"/>
                <w:szCs w:val="16"/>
              </w:rPr>
              <w:t>205</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41B0FC59" w14:textId="77777777" w:rsidR="004C3E3C" w:rsidRPr="004C3E3C" w:rsidRDefault="004C3E3C" w:rsidP="002B265B">
            <w:pPr>
              <w:rPr>
                <w:rFonts w:eastAsia="Times New Roman"/>
                <w:sz w:val="16"/>
                <w:szCs w:val="16"/>
              </w:rPr>
            </w:pPr>
            <w:r w:rsidRPr="004C3E3C">
              <w:rPr>
                <w:rFonts w:eastAsia="Times New Roman"/>
                <w:sz w:val="16"/>
                <w:szCs w:val="16"/>
              </w:rPr>
              <w:t xml:space="preserve">zákonné </w:t>
            </w:r>
            <w:proofErr w:type="spellStart"/>
            <w:proofErr w:type="gramStart"/>
            <w:r w:rsidRPr="004C3E3C">
              <w:rPr>
                <w:rFonts w:eastAsia="Times New Roman"/>
                <w:sz w:val="16"/>
                <w:szCs w:val="16"/>
              </w:rPr>
              <w:t>zdrav</w:t>
            </w:r>
            <w:proofErr w:type="gramEnd"/>
            <w:r w:rsidRPr="004C3E3C">
              <w:rPr>
                <w:rFonts w:eastAsia="Times New Roman"/>
                <w:sz w:val="16"/>
                <w:szCs w:val="16"/>
              </w:rPr>
              <w:t>.</w:t>
            </w:r>
            <w:proofErr w:type="gramStart"/>
            <w:r w:rsidRPr="004C3E3C">
              <w:rPr>
                <w:rFonts w:eastAsia="Times New Roman"/>
                <w:sz w:val="16"/>
                <w:szCs w:val="16"/>
              </w:rPr>
              <w:t>pojištění</w:t>
            </w:r>
            <w:proofErr w:type="spellEnd"/>
            <w:proofErr w:type="gramEnd"/>
            <w:r w:rsidRPr="004C3E3C">
              <w:rPr>
                <w:rFonts w:eastAsia="Times New Roman"/>
                <w:sz w:val="16"/>
                <w:szCs w:val="16"/>
              </w:rPr>
              <w:t xml:space="preserve"> - UZ 33052</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3DCDBD25"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8DE13FA"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10 663,00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AB12800"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10 663,00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9585B19"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10 663,00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6DAB926A"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6A1CDF85"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15DD7CB2"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AB0D8E3" w14:textId="77777777" w:rsidR="004C3E3C" w:rsidRPr="004C3E3C" w:rsidRDefault="004C3E3C" w:rsidP="002B265B">
            <w:pPr>
              <w:jc w:val="right"/>
              <w:rPr>
                <w:rFonts w:eastAsia="Times New Roman"/>
                <w:sz w:val="16"/>
                <w:szCs w:val="16"/>
              </w:rPr>
            </w:pPr>
            <w:r w:rsidRPr="004C3E3C">
              <w:rPr>
                <w:rFonts w:eastAsia="Times New Roman"/>
                <w:sz w:val="16"/>
                <w:szCs w:val="16"/>
              </w:rPr>
              <w:t>524</w:t>
            </w:r>
          </w:p>
        </w:tc>
        <w:tc>
          <w:tcPr>
            <w:tcW w:w="500" w:type="dxa"/>
            <w:tcBorders>
              <w:top w:val="nil"/>
              <w:left w:val="nil"/>
              <w:bottom w:val="single" w:sz="4" w:space="0" w:color="auto"/>
              <w:right w:val="single" w:sz="4" w:space="0" w:color="auto"/>
            </w:tcBorders>
            <w:shd w:val="clear" w:color="auto" w:fill="auto"/>
            <w:noWrap/>
            <w:vAlign w:val="bottom"/>
            <w:hideMark/>
          </w:tcPr>
          <w:p w14:paraId="4D7D515C" w14:textId="77777777" w:rsidR="004C3E3C" w:rsidRPr="004C3E3C" w:rsidRDefault="004C3E3C" w:rsidP="002B265B">
            <w:pPr>
              <w:rPr>
                <w:rFonts w:eastAsia="Times New Roman"/>
                <w:sz w:val="16"/>
                <w:szCs w:val="16"/>
              </w:rPr>
            </w:pPr>
            <w:r w:rsidRPr="004C3E3C">
              <w:rPr>
                <w:rFonts w:eastAsia="Times New Roman"/>
                <w:sz w:val="16"/>
                <w:szCs w:val="16"/>
              </w:rPr>
              <w:t>206</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5BA7088B" w14:textId="77777777" w:rsidR="004C3E3C" w:rsidRPr="004C3E3C" w:rsidRDefault="004C3E3C" w:rsidP="002B265B">
            <w:pPr>
              <w:rPr>
                <w:rFonts w:eastAsia="Times New Roman"/>
                <w:sz w:val="16"/>
                <w:szCs w:val="16"/>
              </w:rPr>
            </w:pPr>
            <w:r w:rsidRPr="004C3E3C">
              <w:rPr>
                <w:rFonts w:eastAsia="Times New Roman"/>
                <w:sz w:val="16"/>
                <w:szCs w:val="16"/>
              </w:rPr>
              <w:t xml:space="preserve">zákonné </w:t>
            </w:r>
            <w:proofErr w:type="spellStart"/>
            <w:proofErr w:type="gramStart"/>
            <w:r w:rsidRPr="004C3E3C">
              <w:rPr>
                <w:rFonts w:eastAsia="Times New Roman"/>
                <w:sz w:val="16"/>
                <w:szCs w:val="16"/>
              </w:rPr>
              <w:t>zdrav</w:t>
            </w:r>
            <w:proofErr w:type="gramEnd"/>
            <w:r w:rsidRPr="004C3E3C">
              <w:rPr>
                <w:rFonts w:eastAsia="Times New Roman"/>
                <w:sz w:val="16"/>
                <w:szCs w:val="16"/>
              </w:rPr>
              <w:t>.</w:t>
            </w:r>
            <w:proofErr w:type="gramStart"/>
            <w:r w:rsidRPr="004C3E3C">
              <w:rPr>
                <w:rFonts w:eastAsia="Times New Roman"/>
                <w:sz w:val="16"/>
                <w:szCs w:val="16"/>
              </w:rPr>
              <w:t>pojištění</w:t>
            </w:r>
            <w:proofErr w:type="spellEnd"/>
            <w:proofErr w:type="gramEnd"/>
            <w:r w:rsidRPr="004C3E3C">
              <w:rPr>
                <w:rFonts w:eastAsia="Times New Roman"/>
                <w:sz w:val="16"/>
                <w:szCs w:val="16"/>
              </w:rPr>
              <w:t xml:space="preserve"> - FO</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31FF9955"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35AA2DB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9 153,00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CA9A00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9 153,00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726CE363"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9 153,00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65C4BAB"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DCFBEF5"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629BF588"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D057B46"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524</w:t>
            </w:r>
          </w:p>
        </w:tc>
        <w:tc>
          <w:tcPr>
            <w:tcW w:w="500" w:type="dxa"/>
            <w:tcBorders>
              <w:top w:val="nil"/>
              <w:left w:val="nil"/>
              <w:bottom w:val="single" w:sz="4" w:space="0" w:color="auto"/>
              <w:right w:val="single" w:sz="4" w:space="0" w:color="auto"/>
            </w:tcBorders>
            <w:shd w:val="clear" w:color="auto" w:fill="auto"/>
            <w:noWrap/>
            <w:vAlign w:val="bottom"/>
            <w:hideMark/>
          </w:tcPr>
          <w:p w14:paraId="065718A1" w14:textId="77777777" w:rsidR="004C3E3C" w:rsidRPr="004C3E3C" w:rsidRDefault="004C3E3C" w:rsidP="002B265B">
            <w:pPr>
              <w:rPr>
                <w:rFonts w:eastAsia="Times New Roman"/>
                <w:i/>
                <w:iCs/>
                <w:sz w:val="16"/>
                <w:szCs w:val="16"/>
              </w:rPr>
            </w:pPr>
            <w:r w:rsidRPr="004C3E3C">
              <w:rPr>
                <w:rFonts w:eastAsia="Times New Roman"/>
                <w:i/>
                <w:iCs/>
                <w:sz w:val="16"/>
                <w:szCs w:val="16"/>
              </w:rPr>
              <w:t>230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5658970D" w14:textId="77777777" w:rsidR="004C3E3C" w:rsidRPr="004C3E3C" w:rsidRDefault="004C3E3C" w:rsidP="002B265B">
            <w:pPr>
              <w:rPr>
                <w:rFonts w:eastAsia="Times New Roman"/>
                <w:i/>
                <w:iCs/>
                <w:sz w:val="16"/>
                <w:szCs w:val="16"/>
              </w:rPr>
            </w:pPr>
            <w:r w:rsidRPr="004C3E3C">
              <w:rPr>
                <w:rFonts w:eastAsia="Times New Roman"/>
                <w:i/>
                <w:iCs/>
                <w:sz w:val="16"/>
                <w:szCs w:val="16"/>
              </w:rPr>
              <w:t xml:space="preserve">zákonné </w:t>
            </w:r>
            <w:proofErr w:type="spellStart"/>
            <w:proofErr w:type="gramStart"/>
            <w:r w:rsidRPr="004C3E3C">
              <w:rPr>
                <w:rFonts w:eastAsia="Times New Roman"/>
                <w:i/>
                <w:iCs/>
                <w:sz w:val="16"/>
                <w:szCs w:val="16"/>
              </w:rPr>
              <w:t>soc.pojištění</w:t>
            </w:r>
            <w:proofErr w:type="spellEnd"/>
            <w:proofErr w:type="gramEnd"/>
            <w:r w:rsidRPr="004C3E3C">
              <w:rPr>
                <w:rFonts w:eastAsia="Times New Roman"/>
                <w:i/>
                <w:iCs/>
                <w:sz w:val="16"/>
                <w:szCs w:val="16"/>
              </w:rPr>
              <w:t xml:space="preserve"> - VHČ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1FA7C144"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1AE04A1"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BF44D70"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64B76F7"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7 422,00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081FB1D3"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42F59683" w14:textId="77777777" w:rsidR="004C3E3C" w:rsidRPr="004C3E3C" w:rsidRDefault="004C3E3C" w:rsidP="002B265B">
            <w:pPr>
              <w:rPr>
                <w:rFonts w:eastAsia="Times New Roman"/>
                <w:i/>
                <w:iCs/>
                <w:sz w:val="16"/>
                <w:szCs w:val="16"/>
              </w:rPr>
            </w:pPr>
            <w:r w:rsidRPr="004C3E3C">
              <w:rPr>
                <w:rFonts w:eastAsia="Times New Roman"/>
                <w:i/>
                <w:iCs/>
                <w:sz w:val="16"/>
                <w:szCs w:val="16"/>
              </w:rPr>
              <w:t>špatně připraven rozpočet</w:t>
            </w:r>
          </w:p>
        </w:tc>
      </w:tr>
      <w:tr w:rsidR="004C3E3C" w:rsidRPr="004C3E3C" w14:paraId="248E3ED7"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427495C" w14:textId="77777777" w:rsidR="004C3E3C" w:rsidRPr="004C3E3C" w:rsidRDefault="004C3E3C" w:rsidP="002B265B">
            <w:pPr>
              <w:jc w:val="right"/>
              <w:rPr>
                <w:rFonts w:eastAsia="Times New Roman"/>
                <w:sz w:val="16"/>
                <w:szCs w:val="16"/>
              </w:rPr>
            </w:pPr>
            <w:r w:rsidRPr="004C3E3C">
              <w:rPr>
                <w:rFonts w:eastAsia="Times New Roman"/>
                <w:sz w:val="16"/>
                <w:szCs w:val="16"/>
              </w:rPr>
              <w:t>524</w:t>
            </w:r>
          </w:p>
        </w:tc>
        <w:tc>
          <w:tcPr>
            <w:tcW w:w="500" w:type="dxa"/>
            <w:tcBorders>
              <w:top w:val="nil"/>
              <w:left w:val="nil"/>
              <w:bottom w:val="single" w:sz="4" w:space="0" w:color="auto"/>
              <w:right w:val="single" w:sz="4" w:space="0" w:color="auto"/>
            </w:tcBorders>
            <w:shd w:val="clear" w:color="auto" w:fill="auto"/>
            <w:noWrap/>
            <w:vAlign w:val="bottom"/>
            <w:hideMark/>
          </w:tcPr>
          <w:p w14:paraId="423617ED" w14:textId="77777777" w:rsidR="004C3E3C" w:rsidRPr="004C3E3C" w:rsidRDefault="004C3E3C" w:rsidP="002B265B">
            <w:pPr>
              <w:rPr>
                <w:rFonts w:eastAsia="Times New Roman"/>
                <w:sz w:val="16"/>
                <w:szCs w:val="16"/>
              </w:rPr>
            </w:pPr>
            <w:r w:rsidRPr="004C3E3C">
              <w:rPr>
                <w:rFonts w:eastAsia="Times New Roman"/>
                <w:sz w:val="16"/>
                <w:szCs w:val="16"/>
              </w:rPr>
              <w:t>990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040C035" w14:textId="77777777" w:rsidR="004C3E3C" w:rsidRPr="004C3E3C" w:rsidRDefault="004C3E3C" w:rsidP="002B265B">
            <w:pPr>
              <w:rPr>
                <w:rFonts w:eastAsia="Times New Roman"/>
                <w:sz w:val="16"/>
                <w:szCs w:val="16"/>
              </w:rPr>
            </w:pPr>
            <w:r w:rsidRPr="004C3E3C">
              <w:rPr>
                <w:rFonts w:eastAsia="Times New Roman"/>
                <w:sz w:val="16"/>
                <w:szCs w:val="16"/>
              </w:rPr>
              <w:t xml:space="preserve">zákonné </w:t>
            </w:r>
            <w:proofErr w:type="spellStart"/>
            <w:proofErr w:type="gramStart"/>
            <w:r w:rsidRPr="004C3E3C">
              <w:rPr>
                <w:rFonts w:eastAsia="Times New Roman"/>
                <w:sz w:val="16"/>
                <w:szCs w:val="16"/>
              </w:rPr>
              <w:t>soc.pojištění</w:t>
            </w:r>
            <w:proofErr w:type="spellEnd"/>
            <w:proofErr w:type="gramEnd"/>
            <w:r w:rsidRPr="004C3E3C">
              <w:rPr>
                <w:rFonts w:eastAsia="Times New Roman"/>
                <w:sz w:val="16"/>
                <w:szCs w:val="16"/>
              </w:rPr>
              <w:t xml:space="preserve"> - COOL PED.</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3F1A7451"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4ED10B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6 156,00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5A6BBF5"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6 156,00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8857581"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6 156,00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22F9A4FD"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5E3B508E"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07E0B720"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00D7D20" w14:textId="77777777" w:rsidR="004C3E3C" w:rsidRPr="004C3E3C" w:rsidRDefault="004C3E3C" w:rsidP="002B265B">
            <w:pPr>
              <w:jc w:val="right"/>
              <w:rPr>
                <w:rFonts w:eastAsia="Times New Roman"/>
                <w:sz w:val="16"/>
                <w:szCs w:val="16"/>
              </w:rPr>
            </w:pPr>
            <w:r w:rsidRPr="004C3E3C">
              <w:rPr>
                <w:rFonts w:eastAsia="Times New Roman"/>
                <w:sz w:val="16"/>
                <w:szCs w:val="16"/>
              </w:rPr>
              <w:t>524</w:t>
            </w:r>
          </w:p>
        </w:tc>
        <w:tc>
          <w:tcPr>
            <w:tcW w:w="500" w:type="dxa"/>
            <w:tcBorders>
              <w:top w:val="nil"/>
              <w:left w:val="nil"/>
              <w:bottom w:val="single" w:sz="4" w:space="0" w:color="auto"/>
              <w:right w:val="single" w:sz="4" w:space="0" w:color="auto"/>
            </w:tcBorders>
            <w:shd w:val="clear" w:color="auto" w:fill="auto"/>
            <w:noWrap/>
            <w:vAlign w:val="bottom"/>
            <w:hideMark/>
          </w:tcPr>
          <w:p w14:paraId="2085DEE3" w14:textId="77777777" w:rsidR="004C3E3C" w:rsidRPr="004C3E3C" w:rsidRDefault="004C3E3C" w:rsidP="002B265B">
            <w:pPr>
              <w:rPr>
                <w:rFonts w:eastAsia="Times New Roman"/>
                <w:sz w:val="16"/>
                <w:szCs w:val="16"/>
              </w:rPr>
            </w:pPr>
            <w:r w:rsidRPr="004C3E3C">
              <w:rPr>
                <w:rFonts w:eastAsia="Times New Roman"/>
                <w:sz w:val="16"/>
                <w:szCs w:val="16"/>
              </w:rPr>
              <w:t>991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4AC46F06" w14:textId="77777777" w:rsidR="004C3E3C" w:rsidRPr="004C3E3C" w:rsidRDefault="004C3E3C" w:rsidP="002B265B">
            <w:pPr>
              <w:rPr>
                <w:rFonts w:eastAsia="Times New Roman"/>
                <w:sz w:val="16"/>
                <w:szCs w:val="16"/>
              </w:rPr>
            </w:pPr>
            <w:r w:rsidRPr="004C3E3C">
              <w:rPr>
                <w:rFonts w:eastAsia="Times New Roman"/>
                <w:sz w:val="16"/>
                <w:szCs w:val="16"/>
              </w:rPr>
              <w:t xml:space="preserve">zákonné </w:t>
            </w:r>
            <w:proofErr w:type="spellStart"/>
            <w:proofErr w:type="gramStart"/>
            <w:r w:rsidRPr="004C3E3C">
              <w:rPr>
                <w:rFonts w:eastAsia="Times New Roman"/>
                <w:sz w:val="16"/>
                <w:szCs w:val="16"/>
              </w:rPr>
              <w:t>zdrav</w:t>
            </w:r>
            <w:proofErr w:type="gramEnd"/>
            <w:r w:rsidRPr="004C3E3C">
              <w:rPr>
                <w:rFonts w:eastAsia="Times New Roman"/>
                <w:sz w:val="16"/>
                <w:szCs w:val="16"/>
              </w:rPr>
              <w:t>.</w:t>
            </w:r>
            <w:proofErr w:type="gramStart"/>
            <w:r w:rsidRPr="004C3E3C">
              <w:rPr>
                <w:rFonts w:eastAsia="Times New Roman"/>
                <w:sz w:val="16"/>
                <w:szCs w:val="16"/>
              </w:rPr>
              <w:t>pojištění</w:t>
            </w:r>
            <w:proofErr w:type="spellEnd"/>
            <w:proofErr w:type="gramEnd"/>
            <w:r w:rsidRPr="004C3E3C">
              <w:rPr>
                <w:rFonts w:eastAsia="Times New Roman"/>
                <w:sz w:val="16"/>
                <w:szCs w:val="16"/>
              </w:rPr>
              <w:t xml:space="preserve"> - COOL PED.</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6CE4285F"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7EDB3A2"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2 216,00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5110FB7"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2 216,00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A94AC5C"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2 216,00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74A506D5"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7A04092B"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0849C0E2"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2DE0DE2"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525</w:t>
            </w:r>
          </w:p>
        </w:tc>
        <w:tc>
          <w:tcPr>
            <w:tcW w:w="500" w:type="dxa"/>
            <w:tcBorders>
              <w:top w:val="nil"/>
              <w:left w:val="nil"/>
              <w:bottom w:val="single" w:sz="4" w:space="0" w:color="auto"/>
              <w:right w:val="single" w:sz="4" w:space="0" w:color="auto"/>
            </w:tcBorders>
            <w:shd w:val="clear" w:color="auto" w:fill="auto"/>
            <w:noWrap/>
            <w:vAlign w:val="bottom"/>
            <w:hideMark/>
          </w:tcPr>
          <w:p w14:paraId="2BC766FA" w14:textId="77777777" w:rsidR="004C3E3C" w:rsidRPr="004C3E3C" w:rsidRDefault="004C3E3C" w:rsidP="002B265B">
            <w:pPr>
              <w:rPr>
                <w:rFonts w:eastAsia="Times New Roman"/>
                <w:i/>
                <w:iCs/>
                <w:sz w:val="16"/>
                <w:szCs w:val="16"/>
              </w:rPr>
            </w:pPr>
            <w:r w:rsidRPr="004C3E3C">
              <w:rPr>
                <w:rFonts w:eastAsia="Times New Roman"/>
                <w:i/>
                <w:iCs/>
                <w:sz w:val="16"/>
                <w:szCs w:val="16"/>
              </w:rPr>
              <w:t>110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1BC6506D" w14:textId="77777777" w:rsidR="004C3E3C" w:rsidRPr="004C3E3C" w:rsidRDefault="004C3E3C" w:rsidP="002B265B">
            <w:pPr>
              <w:rPr>
                <w:rFonts w:eastAsia="Times New Roman"/>
                <w:i/>
                <w:iCs/>
                <w:sz w:val="16"/>
                <w:szCs w:val="16"/>
              </w:rPr>
            </w:pPr>
            <w:proofErr w:type="spellStart"/>
            <w:proofErr w:type="gramStart"/>
            <w:r w:rsidRPr="004C3E3C">
              <w:rPr>
                <w:rFonts w:eastAsia="Times New Roman"/>
                <w:i/>
                <w:iCs/>
                <w:sz w:val="16"/>
                <w:szCs w:val="16"/>
              </w:rPr>
              <w:t>ost</w:t>
            </w:r>
            <w:proofErr w:type="gramEnd"/>
            <w:r w:rsidRPr="004C3E3C">
              <w:rPr>
                <w:rFonts w:eastAsia="Times New Roman"/>
                <w:i/>
                <w:iCs/>
                <w:sz w:val="16"/>
                <w:szCs w:val="16"/>
              </w:rPr>
              <w:t>.</w:t>
            </w:r>
            <w:proofErr w:type="gramStart"/>
            <w:r w:rsidRPr="004C3E3C">
              <w:rPr>
                <w:rFonts w:eastAsia="Times New Roman"/>
                <w:i/>
                <w:iCs/>
                <w:sz w:val="16"/>
                <w:szCs w:val="16"/>
              </w:rPr>
              <w:t>sociální</w:t>
            </w:r>
            <w:proofErr w:type="spellEnd"/>
            <w:proofErr w:type="gramEnd"/>
            <w:r w:rsidRPr="004C3E3C">
              <w:rPr>
                <w:rFonts w:eastAsia="Times New Roman"/>
                <w:i/>
                <w:iCs/>
                <w:sz w:val="16"/>
                <w:szCs w:val="16"/>
              </w:rPr>
              <w:t xml:space="preserve"> pojištění - pojištění </w:t>
            </w:r>
            <w:proofErr w:type="spellStart"/>
            <w:r w:rsidRPr="004C3E3C">
              <w:rPr>
                <w:rFonts w:eastAsia="Times New Roman"/>
                <w:i/>
                <w:iCs/>
                <w:sz w:val="16"/>
                <w:szCs w:val="16"/>
              </w:rPr>
              <w:t>zaměstn</w:t>
            </w:r>
            <w:proofErr w:type="spellEnd"/>
            <w:r w:rsidRPr="004C3E3C">
              <w:rPr>
                <w:rFonts w:eastAsia="Times New Roman"/>
                <w:i/>
                <w:iCs/>
                <w:sz w:val="16"/>
                <w:szCs w:val="16"/>
              </w:rPr>
              <w:t>. VHČ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220823A4"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D4C0D57"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9A89660"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39DBD90"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347,00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457E0B3D"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0F81F968" w14:textId="77777777" w:rsidR="004C3E3C" w:rsidRPr="004C3E3C" w:rsidRDefault="004C3E3C" w:rsidP="002B265B">
            <w:pPr>
              <w:rPr>
                <w:rFonts w:eastAsia="Times New Roman"/>
                <w:i/>
                <w:iCs/>
                <w:sz w:val="16"/>
                <w:szCs w:val="16"/>
              </w:rPr>
            </w:pPr>
            <w:r w:rsidRPr="004C3E3C">
              <w:rPr>
                <w:rFonts w:eastAsia="Times New Roman"/>
                <w:i/>
                <w:iCs/>
                <w:sz w:val="16"/>
                <w:szCs w:val="16"/>
              </w:rPr>
              <w:t>špatně připraven rozpočet</w:t>
            </w:r>
          </w:p>
        </w:tc>
      </w:tr>
      <w:tr w:rsidR="004C3E3C" w:rsidRPr="004C3E3C" w14:paraId="43B0251F"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0795720"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525</w:t>
            </w:r>
          </w:p>
        </w:tc>
        <w:tc>
          <w:tcPr>
            <w:tcW w:w="500" w:type="dxa"/>
            <w:tcBorders>
              <w:top w:val="nil"/>
              <w:left w:val="nil"/>
              <w:bottom w:val="single" w:sz="4" w:space="0" w:color="auto"/>
              <w:right w:val="single" w:sz="4" w:space="0" w:color="auto"/>
            </w:tcBorders>
            <w:shd w:val="clear" w:color="auto" w:fill="auto"/>
            <w:noWrap/>
            <w:vAlign w:val="bottom"/>
            <w:hideMark/>
          </w:tcPr>
          <w:p w14:paraId="1A1022DF" w14:textId="77777777" w:rsidR="004C3E3C" w:rsidRPr="004C3E3C" w:rsidRDefault="004C3E3C" w:rsidP="002B265B">
            <w:pPr>
              <w:rPr>
                <w:rFonts w:eastAsia="Times New Roman"/>
                <w:b/>
                <w:bCs/>
                <w:sz w:val="16"/>
                <w:szCs w:val="16"/>
              </w:rPr>
            </w:pPr>
            <w:r w:rsidRPr="004C3E3C">
              <w:rPr>
                <w:rFonts w:eastAsia="Times New Roman"/>
                <w:b/>
                <w:bCs/>
                <w:sz w:val="16"/>
                <w:szCs w:val="16"/>
              </w:rPr>
              <w:t>020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781679FC" w14:textId="77777777" w:rsidR="004C3E3C" w:rsidRPr="004C3E3C" w:rsidRDefault="004C3E3C" w:rsidP="002B265B">
            <w:pPr>
              <w:rPr>
                <w:rFonts w:eastAsia="Times New Roman"/>
                <w:b/>
                <w:bCs/>
                <w:sz w:val="16"/>
                <w:szCs w:val="16"/>
              </w:rPr>
            </w:pPr>
            <w:proofErr w:type="spellStart"/>
            <w:proofErr w:type="gramStart"/>
            <w:r w:rsidRPr="004C3E3C">
              <w:rPr>
                <w:rFonts w:eastAsia="Times New Roman"/>
                <w:b/>
                <w:bCs/>
                <w:sz w:val="16"/>
                <w:szCs w:val="16"/>
              </w:rPr>
              <w:t>ost</w:t>
            </w:r>
            <w:proofErr w:type="gramEnd"/>
            <w:r w:rsidRPr="004C3E3C">
              <w:rPr>
                <w:rFonts w:eastAsia="Times New Roman"/>
                <w:b/>
                <w:bCs/>
                <w:sz w:val="16"/>
                <w:szCs w:val="16"/>
              </w:rPr>
              <w:t>.</w:t>
            </w:r>
            <w:proofErr w:type="gramStart"/>
            <w:r w:rsidRPr="004C3E3C">
              <w:rPr>
                <w:rFonts w:eastAsia="Times New Roman"/>
                <w:b/>
                <w:bCs/>
                <w:sz w:val="16"/>
                <w:szCs w:val="16"/>
              </w:rPr>
              <w:t>sociální</w:t>
            </w:r>
            <w:proofErr w:type="spellEnd"/>
            <w:proofErr w:type="gramEnd"/>
            <w:r w:rsidRPr="004C3E3C">
              <w:rPr>
                <w:rFonts w:eastAsia="Times New Roman"/>
                <w:b/>
                <w:bCs/>
                <w:sz w:val="16"/>
                <w:szCs w:val="16"/>
              </w:rPr>
              <w:t xml:space="preserve"> pojištění - pojištění </w:t>
            </w:r>
            <w:proofErr w:type="spellStart"/>
            <w:r w:rsidRPr="004C3E3C">
              <w:rPr>
                <w:rFonts w:eastAsia="Times New Roman"/>
                <w:b/>
                <w:bCs/>
                <w:sz w:val="16"/>
                <w:szCs w:val="16"/>
              </w:rPr>
              <w:t>zaměstn</w:t>
            </w:r>
            <w:proofErr w:type="spellEnd"/>
            <w:r w:rsidRPr="004C3E3C">
              <w:rPr>
                <w:rFonts w:eastAsia="Times New Roman"/>
                <w:b/>
                <w:bCs/>
                <w:sz w:val="16"/>
                <w:szCs w:val="16"/>
              </w:rPr>
              <w:t>. SR</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1152A280"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73 715,06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A30B5D5"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9 476,94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9BC8219"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83 192,00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FD7CB21"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83 192,00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49886DB"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7A7A5F8A"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34BE3459"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8CF6FE" w14:textId="77777777" w:rsidR="004C3E3C" w:rsidRPr="004C3E3C" w:rsidRDefault="004C3E3C" w:rsidP="002B265B">
            <w:pPr>
              <w:jc w:val="right"/>
              <w:rPr>
                <w:rFonts w:eastAsia="Times New Roman"/>
                <w:sz w:val="16"/>
                <w:szCs w:val="16"/>
              </w:rPr>
            </w:pPr>
            <w:r w:rsidRPr="004C3E3C">
              <w:rPr>
                <w:rFonts w:eastAsia="Times New Roman"/>
                <w:sz w:val="16"/>
                <w:szCs w:val="16"/>
              </w:rPr>
              <w:t>525</w:t>
            </w:r>
          </w:p>
        </w:tc>
        <w:tc>
          <w:tcPr>
            <w:tcW w:w="500" w:type="dxa"/>
            <w:tcBorders>
              <w:top w:val="nil"/>
              <w:left w:val="nil"/>
              <w:bottom w:val="single" w:sz="4" w:space="0" w:color="auto"/>
              <w:right w:val="single" w:sz="4" w:space="0" w:color="auto"/>
            </w:tcBorders>
            <w:shd w:val="clear" w:color="auto" w:fill="auto"/>
            <w:noWrap/>
            <w:vAlign w:val="bottom"/>
            <w:hideMark/>
          </w:tcPr>
          <w:p w14:paraId="55EC5B38" w14:textId="77777777" w:rsidR="004C3E3C" w:rsidRPr="004C3E3C" w:rsidRDefault="004C3E3C" w:rsidP="002B265B">
            <w:pPr>
              <w:rPr>
                <w:rFonts w:eastAsia="Times New Roman"/>
                <w:sz w:val="16"/>
                <w:szCs w:val="16"/>
              </w:rPr>
            </w:pPr>
            <w:r w:rsidRPr="004C3E3C">
              <w:rPr>
                <w:rFonts w:eastAsia="Times New Roman"/>
                <w:sz w:val="16"/>
                <w:szCs w:val="16"/>
              </w:rPr>
              <w:t>200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6774513A" w14:textId="77777777" w:rsidR="004C3E3C" w:rsidRPr="004C3E3C" w:rsidRDefault="004C3E3C" w:rsidP="002B265B">
            <w:pPr>
              <w:rPr>
                <w:rFonts w:eastAsia="Times New Roman"/>
                <w:sz w:val="16"/>
                <w:szCs w:val="16"/>
              </w:rPr>
            </w:pPr>
            <w:proofErr w:type="spellStart"/>
            <w:proofErr w:type="gramStart"/>
            <w:r w:rsidRPr="004C3E3C">
              <w:rPr>
                <w:rFonts w:eastAsia="Times New Roman"/>
                <w:sz w:val="16"/>
                <w:szCs w:val="16"/>
              </w:rPr>
              <w:t>ost</w:t>
            </w:r>
            <w:proofErr w:type="gramEnd"/>
            <w:r w:rsidRPr="004C3E3C">
              <w:rPr>
                <w:rFonts w:eastAsia="Times New Roman"/>
                <w:sz w:val="16"/>
                <w:szCs w:val="16"/>
              </w:rPr>
              <w:t>.</w:t>
            </w:r>
            <w:proofErr w:type="gramStart"/>
            <w:r w:rsidRPr="004C3E3C">
              <w:rPr>
                <w:rFonts w:eastAsia="Times New Roman"/>
                <w:sz w:val="16"/>
                <w:szCs w:val="16"/>
              </w:rPr>
              <w:t>sociální</w:t>
            </w:r>
            <w:proofErr w:type="spellEnd"/>
            <w:proofErr w:type="gramEnd"/>
            <w:r w:rsidRPr="004C3E3C">
              <w:rPr>
                <w:rFonts w:eastAsia="Times New Roman"/>
                <w:sz w:val="16"/>
                <w:szCs w:val="16"/>
              </w:rPr>
              <w:t xml:space="preserve"> pojištění - FO</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745D0EC2"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310C2FE0"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B95608B"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CA588DD"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428,00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2580745B"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4BFC9A74"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3D759555"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FEB1CDC" w14:textId="77777777" w:rsidR="004C3E3C" w:rsidRPr="004C3E3C" w:rsidRDefault="004C3E3C" w:rsidP="002B265B">
            <w:pPr>
              <w:jc w:val="right"/>
              <w:rPr>
                <w:rFonts w:eastAsia="Times New Roman"/>
                <w:sz w:val="16"/>
                <w:szCs w:val="16"/>
              </w:rPr>
            </w:pPr>
            <w:r w:rsidRPr="004C3E3C">
              <w:rPr>
                <w:rFonts w:eastAsia="Times New Roman"/>
                <w:sz w:val="16"/>
                <w:szCs w:val="16"/>
              </w:rPr>
              <w:t>527</w:t>
            </w:r>
          </w:p>
        </w:tc>
        <w:tc>
          <w:tcPr>
            <w:tcW w:w="500" w:type="dxa"/>
            <w:tcBorders>
              <w:top w:val="nil"/>
              <w:left w:val="nil"/>
              <w:bottom w:val="single" w:sz="4" w:space="0" w:color="auto"/>
              <w:right w:val="single" w:sz="4" w:space="0" w:color="auto"/>
            </w:tcBorders>
            <w:shd w:val="clear" w:color="auto" w:fill="auto"/>
            <w:noWrap/>
            <w:vAlign w:val="bottom"/>
            <w:hideMark/>
          </w:tcPr>
          <w:p w14:paraId="79BF1EA7" w14:textId="77777777" w:rsidR="004C3E3C" w:rsidRPr="004C3E3C" w:rsidRDefault="004C3E3C" w:rsidP="002B265B">
            <w:pPr>
              <w:rPr>
                <w:rFonts w:eastAsia="Times New Roman"/>
                <w:sz w:val="16"/>
                <w:szCs w:val="16"/>
              </w:rPr>
            </w:pPr>
            <w:r w:rsidRPr="004C3E3C">
              <w:rPr>
                <w:rFonts w:eastAsia="Times New Roman"/>
                <w:sz w:val="16"/>
                <w:szCs w:val="16"/>
              </w:rPr>
              <w:t>006</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407DABD" w14:textId="77777777" w:rsidR="004C3E3C" w:rsidRPr="004C3E3C" w:rsidRDefault="004C3E3C" w:rsidP="002B265B">
            <w:pPr>
              <w:rPr>
                <w:rFonts w:eastAsia="Times New Roman"/>
                <w:sz w:val="16"/>
                <w:szCs w:val="16"/>
              </w:rPr>
            </w:pPr>
            <w:r w:rsidRPr="004C3E3C">
              <w:rPr>
                <w:rFonts w:eastAsia="Times New Roman"/>
                <w:sz w:val="16"/>
                <w:szCs w:val="16"/>
              </w:rPr>
              <w:t>zákonné soc. nákl. - odvody do FKSP FO</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2C5F580F"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0C1F14B"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1 017,00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B52ACC8"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1 017,00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7DBB22A9"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1 017,00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0F2D9B78"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63B1F7A0"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1B58B0D3"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2EEC068" w14:textId="77777777" w:rsidR="004C3E3C" w:rsidRPr="004C3E3C" w:rsidRDefault="004C3E3C" w:rsidP="002B265B">
            <w:pPr>
              <w:jc w:val="right"/>
              <w:rPr>
                <w:rFonts w:eastAsia="Times New Roman"/>
                <w:sz w:val="16"/>
                <w:szCs w:val="16"/>
              </w:rPr>
            </w:pPr>
            <w:r w:rsidRPr="004C3E3C">
              <w:rPr>
                <w:rFonts w:eastAsia="Times New Roman"/>
                <w:sz w:val="16"/>
                <w:szCs w:val="16"/>
              </w:rPr>
              <w:t>527</w:t>
            </w:r>
          </w:p>
        </w:tc>
        <w:tc>
          <w:tcPr>
            <w:tcW w:w="500" w:type="dxa"/>
            <w:tcBorders>
              <w:top w:val="nil"/>
              <w:left w:val="nil"/>
              <w:bottom w:val="single" w:sz="4" w:space="0" w:color="auto"/>
              <w:right w:val="single" w:sz="4" w:space="0" w:color="auto"/>
            </w:tcBorders>
            <w:shd w:val="clear" w:color="auto" w:fill="auto"/>
            <w:noWrap/>
            <w:vAlign w:val="bottom"/>
            <w:hideMark/>
          </w:tcPr>
          <w:p w14:paraId="7C585083" w14:textId="77777777" w:rsidR="004C3E3C" w:rsidRPr="004C3E3C" w:rsidRDefault="004C3E3C" w:rsidP="002B265B">
            <w:pPr>
              <w:rPr>
                <w:rFonts w:eastAsia="Times New Roman"/>
                <w:sz w:val="16"/>
                <w:szCs w:val="16"/>
              </w:rPr>
            </w:pPr>
            <w:r w:rsidRPr="004C3E3C">
              <w:rPr>
                <w:rFonts w:eastAsia="Times New Roman"/>
                <w:sz w:val="16"/>
                <w:szCs w:val="16"/>
              </w:rPr>
              <w:t>051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63159FA8" w14:textId="77777777" w:rsidR="004C3E3C" w:rsidRPr="004C3E3C" w:rsidRDefault="004C3E3C" w:rsidP="002B265B">
            <w:pPr>
              <w:rPr>
                <w:rFonts w:eastAsia="Times New Roman"/>
                <w:sz w:val="16"/>
                <w:szCs w:val="16"/>
              </w:rPr>
            </w:pPr>
            <w:r w:rsidRPr="004C3E3C">
              <w:rPr>
                <w:rFonts w:eastAsia="Times New Roman"/>
                <w:sz w:val="16"/>
                <w:szCs w:val="16"/>
              </w:rPr>
              <w:t>zákonné soc. nákl. - odvody do FKSP 33051</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4F9AE9CA"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507CA98"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376,00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6F3E56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376,00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5B3DB5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376,00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7FF239F2"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0AA5F29A"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16F2CC16"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4844EF1" w14:textId="77777777" w:rsidR="004C3E3C" w:rsidRPr="004C3E3C" w:rsidRDefault="004C3E3C" w:rsidP="002B265B">
            <w:pPr>
              <w:jc w:val="right"/>
              <w:rPr>
                <w:rFonts w:eastAsia="Times New Roman"/>
                <w:sz w:val="16"/>
                <w:szCs w:val="16"/>
              </w:rPr>
            </w:pPr>
            <w:r w:rsidRPr="004C3E3C">
              <w:rPr>
                <w:rFonts w:eastAsia="Times New Roman"/>
                <w:sz w:val="16"/>
                <w:szCs w:val="16"/>
              </w:rPr>
              <w:t>527</w:t>
            </w:r>
          </w:p>
        </w:tc>
        <w:tc>
          <w:tcPr>
            <w:tcW w:w="500" w:type="dxa"/>
            <w:tcBorders>
              <w:top w:val="nil"/>
              <w:left w:val="nil"/>
              <w:bottom w:val="single" w:sz="4" w:space="0" w:color="auto"/>
              <w:right w:val="single" w:sz="4" w:space="0" w:color="auto"/>
            </w:tcBorders>
            <w:shd w:val="clear" w:color="auto" w:fill="auto"/>
            <w:noWrap/>
            <w:vAlign w:val="bottom"/>
            <w:hideMark/>
          </w:tcPr>
          <w:p w14:paraId="52D5478B" w14:textId="77777777" w:rsidR="004C3E3C" w:rsidRPr="004C3E3C" w:rsidRDefault="004C3E3C" w:rsidP="002B265B">
            <w:pPr>
              <w:rPr>
                <w:rFonts w:eastAsia="Times New Roman"/>
                <w:sz w:val="16"/>
                <w:szCs w:val="16"/>
              </w:rPr>
            </w:pPr>
            <w:r w:rsidRPr="004C3E3C">
              <w:rPr>
                <w:rFonts w:eastAsia="Times New Roman"/>
                <w:sz w:val="16"/>
                <w:szCs w:val="16"/>
              </w:rPr>
              <w:t>052</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5B269116" w14:textId="77777777" w:rsidR="004C3E3C" w:rsidRPr="004C3E3C" w:rsidRDefault="004C3E3C" w:rsidP="002B265B">
            <w:pPr>
              <w:rPr>
                <w:rFonts w:eastAsia="Times New Roman"/>
                <w:sz w:val="16"/>
                <w:szCs w:val="16"/>
              </w:rPr>
            </w:pPr>
            <w:r w:rsidRPr="004C3E3C">
              <w:rPr>
                <w:rFonts w:eastAsia="Times New Roman"/>
                <w:sz w:val="16"/>
                <w:szCs w:val="16"/>
              </w:rPr>
              <w:t>zákonné soc. nákl. - odvody do FKSP 33052</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7198E0EA"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0F96EB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1 185,00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C1A1A8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1 185,00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079A7E2"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1 185,00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762A4AF6"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4F8AB29B"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079FB27E"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B8C316B"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527</w:t>
            </w:r>
          </w:p>
        </w:tc>
        <w:tc>
          <w:tcPr>
            <w:tcW w:w="500" w:type="dxa"/>
            <w:tcBorders>
              <w:top w:val="nil"/>
              <w:left w:val="nil"/>
              <w:bottom w:val="single" w:sz="4" w:space="0" w:color="auto"/>
              <w:right w:val="single" w:sz="4" w:space="0" w:color="auto"/>
            </w:tcBorders>
            <w:shd w:val="clear" w:color="auto" w:fill="auto"/>
            <w:noWrap/>
            <w:vAlign w:val="bottom"/>
            <w:hideMark/>
          </w:tcPr>
          <w:p w14:paraId="4C50D65F" w14:textId="77777777" w:rsidR="004C3E3C" w:rsidRPr="004C3E3C" w:rsidRDefault="004C3E3C" w:rsidP="002B265B">
            <w:pPr>
              <w:rPr>
                <w:rFonts w:eastAsia="Times New Roman"/>
                <w:b/>
                <w:bCs/>
                <w:sz w:val="16"/>
                <w:szCs w:val="16"/>
              </w:rPr>
            </w:pPr>
            <w:r w:rsidRPr="004C3E3C">
              <w:rPr>
                <w:rFonts w:eastAsia="Times New Roman"/>
                <w:b/>
                <w:bCs/>
                <w:sz w:val="16"/>
                <w:szCs w:val="16"/>
              </w:rPr>
              <w:t>100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543CE822" w14:textId="77777777" w:rsidR="004C3E3C" w:rsidRPr="004C3E3C" w:rsidRDefault="004C3E3C" w:rsidP="002B265B">
            <w:pPr>
              <w:rPr>
                <w:rFonts w:eastAsia="Times New Roman"/>
                <w:b/>
                <w:bCs/>
                <w:sz w:val="16"/>
                <w:szCs w:val="16"/>
              </w:rPr>
            </w:pPr>
            <w:r w:rsidRPr="004C3E3C">
              <w:rPr>
                <w:rFonts w:eastAsia="Times New Roman"/>
                <w:b/>
                <w:bCs/>
                <w:sz w:val="16"/>
                <w:szCs w:val="16"/>
              </w:rPr>
              <w:t>zákonné soc. nákl. - odvody do FKSP SR</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3FA2303A"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185 487,66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C20ECAC"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10 826,34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62466E4"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196 314,00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D8BFB96"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196 984,05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E3FA3A0"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4A750DD0"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7427E01A"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48F3BA8"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527</w:t>
            </w:r>
          </w:p>
        </w:tc>
        <w:tc>
          <w:tcPr>
            <w:tcW w:w="500" w:type="dxa"/>
            <w:tcBorders>
              <w:top w:val="nil"/>
              <w:left w:val="nil"/>
              <w:bottom w:val="single" w:sz="4" w:space="0" w:color="auto"/>
              <w:right w:val="single" w:sz="4" w:space="0" w:color="auto"/>
            </w:tcBorders>
            <w:shd w:val="clear" w:color="auto" w:fill="auto"/>
            <w:noWrap/>
            <w:vAlign w:val="bottom"/>
            <w:hideMark/>
          </w:tcPr>
          <w:p w14:paraId="55F05221" w14:textId="77777777" w:rsidR="004C3E3C" w:rsidRPr="004C3E3C" w:rsidRDefault="004C3E3C" w:rsidP="002B265B">
            <w:pPr>
              <w:rPr>
                <w:rFonts w:eastAsia="Times New Roman"/>
                <w:i/>
                <w:iCs/>
                <w:sz w:val="16"/>
                <w:szCs w:val="16"/>
              </w:rPr>
            </w:pPr>
            <w:r w:rsidRPr="004C3E3C">
              <w:rPr>
                <w:rFonts w:eastAsia="Times New Roman"/>
                <w:i/>
                <w:iCs/>
                <w:sz w:val="16"/>
                <w:szCs w:val="16"/>
              </w:rPr>
              <w:t>200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7F8B9B5E" w14:textId="77777777" w:rsidR="004C3E3C" w:rsidRPr="004C3E3C" w:rsidRDefault="004C3E3C" w:rsidP="002B265B">
            <w:pPr>
              <w:rPr>
                <w:rFonts w:eastAsia="Times New Roman"/>
                <w:i/>
                <w:iCs/>
                <w:sz w:val="16"/>
                <w:szCs w:val="16"/>
              </w:rPr>
            </w:pPr>
            <w:r w:rsidRPr="004C3E3C">
              <w:rPr>
                <w:rFonts w:eastAsia="Times New Roman"/>
                <w:i/>
                <w:iCs/>
                <w:sz w:val="16"/>
                <w:szCs w:val="16"/>
              </w:rPr>
              <w:t>zákonné sociální náklady - odvody do FKSP VHČ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29D46E1E"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591503C"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2BFF7BF"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9902E15"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824,59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0B44B15A"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65547560" w14:textId="77777777" w:rsidR="004C3E3C" w:rsidRPr="004C3E3C" w:rsidRDefault="004C3E3C" w:rsidP="002B265B">
            <w:pPr>
              <w:rPr>
                <w:rFonts w:eastAsia="Times New Roman"/>
                <w:i/>
                <w:iCs/>
                <w:sz w:val="16"/>
                <w:szCs w:val="16"/>
              </w:rPr>
            </w:pPr>
            <w:r w:rsidRPr="004C3E3C">
              <w:rPr>
                <w:rFonts w:eastAsia="Times New Roman"/>
                <w:i/>
                <w:iCs/>
                <w:sz w:val="16"/>
                <w:szCs w:val="16"/>
              </w:rPr>
              <w:t> </w:t>
            </w:r>
          </w:p>
        </w:tc>
      </w:tr>
      <w:tr w:rsidR="004C3E3C" w:rsidRPr="004C3E3C" w14:paraId="7D5BBA6C"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8CD4BCB" w14:textId="77777777" w:rsidR="004C3E3C" w:rsidRPr="004C3E3C" w:rsidRDefault="004C3E3C" w:rsidP="002B265B">
            <w:pPr>
              <w:jc w:val="right"/>
              <w:rPr>
                <w:rFonts w:eastAsia="Times New Roman"/>
                <w:sz w:val="16"/>
                <w:szCs w:val="16"/>
              </w:rPr>
            </w:pPr>
            <w:r w:rsidRPr="004C3E3C">
              <w:rPr>
                <w:rFonts w:eastAsia="Times New Roman"/>
                <w:sz w:val="16"/>
                <w:szCs w:val="16"/>
              </w:rPr>
              <w:t>538</w:t>
            </w:r>
          </w:p>
        </w:tc>
        <w:tc>
          <w:tcPr>
            <w:tcW w:w="500" w:type="dxa"/>
            <w:tcBorders>
              <w:top w:val="nil"/>
              <w:left w:val="nil"/>
              <w:bottom w:val="single" w:sz="4" w:space="0" w:color="auto"/>
              <w:right w:val="single" w:sz="4" w:space="0" w:color="auto"/>
            </w:tcBorders>
            <w:shd w:val="clear" w:color="auto" w:fill="auto"/>
            <w:noWrap/>
            <w:vAlign w:val="bottom"/>
            <w:hideMark/>
          </w:tcPr>
          <w:p w14:paraId="36E17873" w14:textId="77777777" w:rsidR="004C3E3C" w:rsidRPr="004C3E3C" w:rsidRDefault="004C3E3C" w:rsidP="002B265B">
            <w:pPr>
              <w:rPr>
                <w:rFonts w:eastAsia="Times New Roman"/>
                <w:sz w:val="16"/>
                <w:szCs w:val="16"/>
              </w:rPr>
            </w:pPr>
            <w:r w:rsidRPr="004C3E3C">
              <w:rPr>
                <w:rFonts w:eastAsia="Times New Roman"/>
                <w:sz w:val="16"/>
                <w:szCs w:val="16"/>
              </w:rPr>
              <w:t>100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02D6951E" w14:textId="77777777" w:rsidR="004C3E3C" w:rsidRPr="004C3E3C" w:rsidRDefault="004C3E3C" w:rsidP="002B265B">
            <w:pPr>
              <w:rPr>
                <w:rFonts w:eastAsia="Times New Roman"/>
                <w:sz w:val="16"/>
                <w:szCs w:val="16"/>
              </w:rPr>
            </w:pPr>
            <w:r w:rsidRPr="004C3E3C">
              <w:rPr>
                <w:rFonts w:eastAsia="Times New Roman"/>
                <w:sz w:val="16"/>
                <w:szCs w:val="16"/>
              </w:rPr>
              <w:t>ostatní daně a poplatky</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7D23625B"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18141AF"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6C1B44F"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02F1D75"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100,00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A89D46B"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34A6C837"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22FE8883"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30BB646" w14:textId="77777777" w:rsidR="004C3E3C" w:rsidRPr="004C3E3C" w:rsidRDefault="004C3E3C" w:rsidP="002B265B">
            <w:pPr>
              <w:jc w:val="right"/>
              <w:rPr>
                <w:rFonts w:eastAsia="Times New Roman"/>
                <w:sz w:val="16"/>
                <w:szCs w:val="16"/>
              </w:rPr>
            </w:pPr>
            <w:r w:rsidRPr="004C3E3C">
              <w:rPr>
                <w:rFonts w:eastAsia="Times New Roman"/>
                <w:sz w:val="16"/>
                <w:szCs w:val="16"/>
              </w:rPr>
              <w:t>549</w:t>
            </w:r>
          </w:p>
        </w:tc>
        <w:tc>
          <w:tcPr>
            <w:tcW w:w="500" w:type="dxa"/>
            <w:tcBorders>
              <w:top w:val="nil"/>
              <w:left w:val="nil"/>
              <w:bottom w:val="single" w:sz="4" w:space="0" w:color="auto"/>
              <w:right w:val="single" w:sz="4" w:space="0" w:color="auto"/>
            </w:tcBorders>
            <w:shd w:val="clear" w:color="auto" w:fill="auto"/>
            <w:noWrap/>
            <w:vAlign w:val="bottom"/>
            <w:hideMark/>
          </w:tcPr>
          <w:p w14:paraId="335C6AA1" w14:textId="77777777" w:rsidR="004C3E3C" w:rsidRPr="004C3E3C" w:rsidRDefault="004C3E3C" w:rsidP="002B265B">
            <w:pPr>
              <w:rPr>
                <w:rFonts w:eastAsia="Times New Roman"/>
                <w:sz w:val="16"/>
                <w:szCs w:val="16"/>
              </w:rPr>
            </w:pPr>
            <w:r w:rsidRPr="004C3E3C">
              <w:rPr>
                <w:rFonts w:eastAsia="Times New Roman"/>
                <w:sz w:val="16"/>
                <w:szCs w:val="16"/>
              </w:rPr>
              <w:t>100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7B737C19" w14:textId="77777777" w:rsidR="004C3E3C" w:rsidRPr="004C3E3C" w:rsidRDefault="004C3E3C" w:rsidP="002B265B">
            <w:pPr>
              <w:rPr>
                <w:rFonts w:eastAsia="Times New Roman"/>
                <w:sz w:val="16"/>
                <w:szCs w:val="16"/>
              </w:rPr>
            </w:pPr>
            <w:r w:rsidRPr="004C3E3C">
              <w:rPr>
                <w:rFonts w:eastAsia="Times New Roman"/>
                <w:sz w:val="16"/>
                <w:szCs w:val="16"/>
              </w:rPr>
              <w:t>jiné ostatní náklady - haléřové vyrovnání</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186CD49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15,00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223F13B"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7EA3881"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15,00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F867F0F"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10,69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75C54640" w14:textId="77777777" w:rsidR="004C3E3C" w:rsidRPr="004C3E3C" w:rsidRDefault="004C3E3C" w:rsidP="002B265B">
            <w:pPr>
              <w:jc w:val="right"/>
              <w:rPr>
                <w:rFonts w:eastAsia="Times New Roman"/>
                <w:sz w:val="16"/>
                <w:szCs w:val="16"/>
              </w:rPr>
            </w:pPr>
            <w:r w:rsidRPr="004C3E3C">
              <w:rPr>
                <w:rFonts w:eastAsia="Times New Roman"/>
                <w:sz w:val="16"/>
                <w:szCs w:val="16"/>
              </w:rPr>
              <w:t>71%</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C25035B" w14:textId="77777777" w:rsidR="004C3E3C" w:rsidRPr="004C3E3C" w:rsidRDefault="004C3E3C" w:rsidP="002B265B">
            <w:pPr>
              <w:rPr>
                <w:rFonts w:eastAsia="Times New Roman"/>
                <w:sz w:val="16"/>
                <w:szCs w:val="16"/>
              </w:rPr>
            </w:pPr>
            <w:r w:rsidRPr="004C3E3C">
              <w:rPr>
                <w:rFonts w:eastAsia="Times New Roman"/>
                <w:sz w:val="16"/>
                <w:szCs w:val="16"/>
              </w:rPr>
              <w:t>nelze zcela přesně předem naplánovat</w:t>
            </w:r>
          </w:p>
        </w:tc>
      </w:tr>
      <w:tr w:rsidR="004C3E3C" w:rsidRPr="004C3E3C" w14:paraId="51847B9D"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9C7C3E3" w14:textId="77777777" w:rsidR="004C3E3C" w:rsidRPr="004C3E3C" w:rsidRDefault="004C3E3C" w:rsidP="002B265B">
            <w:pPr>
              <w:jc w:val="right"/>
              <w:rPr>
                <w:rFonts w:eastAsia="Times New Roman"/>
                <w:sz w:val="16"/>
                <w:szCs w:val="16"/>
              </w:rPr>
            </w:pPr>
            <w:r w:rsidRPr="004C3E3C">
              <w:rPr>
                <w:rFonts w:eastAsia="Times New Roman"/>
                <w:sz w:val="16"/>
                <w:szCs w:val="16"/>
              </w:rPr>
              <w:t>549</w:t>
            </w:r>
          </w:p>
        </w:tc>
        <w:tc>
          <w:tcPr>
            <w:tcW w:w="500" w:type="dxa"/>
            <w:tcBorders>
              <w:top w:val="nil"/>
              <w:left w:val="nil"/>
              <w:bottom w:val="single" w:sz="4" w:space="0" w:color="auto"/>
              <w:right w:val="single" w:sz="4" w:space="0" w:color="auto"/>
            </w:tcBorders>
            <w:shd w:val="clear" w:color="auto" w:fill="auto"/>
            <w:noWrap/>
            <w:vAlign w:val="bottom"/>
            <w:hideMark/>
          </w:tcPr>
          <w:p w14:paraId="1FB29B15" w14:textId="77777777" w:rsidR="004C3E3C" w:rsidRPr="004C3E3C" w:rsidRDefault="004C3E3C" w:rsidP="002B265B">
            <w:pPr>
              <w:rPr>
                <w:rFonts w:eastAsia="Times New Roman"/>
                <w:sz w:val="16"/>
                <w:szCs w:val="16"/>
              </w:rPr>
            </w:pPr>
            <w:r w:rsidRPr="004C3E3C">
              <w:rPr>
                <w:rFonts w:eastAsia="Times New Roman"/>
                <w:sz w:val="16"/>
                <w:szCs w:val="16"/>
              </w:rPr>
              <w:t>101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21F43046" w14:textId="77777777" w:rsidR="004C3E3C" w:rsidRPr="004C3E3C" w:rsidRDefault="004C3E3C" w:rsidP="002B265B">
            <w:pPr>
              <w:rPr>
                <w:rFonts w:eastAsia="Times New Roman"/>
                <w:sz w:val="16"/>
                <w:szCs w:val="16"/>
              </w:rPr>
            </w:pPr>
            <w:r w:rsidRPr="004C3E3C">
              <w:rPr>
                <w:rFonts w:eastAsia="Times New Roman"/>
                <w:sz w:val="16"/>
                <w:szCs w:val="16"/>
              </w:rPr>
              <w:t>jiné ostatní náklady - spoluúčast poj.</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2FECB763"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15 000,00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7440F28"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906423A"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00279CF7"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10 000,00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0ABD66CE"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1F1DB3B9"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60C8F6C0"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2872890" w14:textId="77777777" w:rsidR="004C3E3C" w:rsidRPr="004C3E3C" w:rsidRDefault="004C3E3C" w:rsidP="002B265B">
            <w:pPr>
              <w:jc w:val="right"/>
              <w:rPr>
                <w:rFonts w:eastAsia="Times New Roman"/>
                <w:sz w:val="16"/>
                <w:szCs w:val="16"/>
              </w:rPr>
            </w:pPr>
            <w:r w:rsidRPr="004C3E3C">
              <w:rPr>
                <w:rFonts w:eastAsia="Times New Roman"/>
                <w:sz w:val="16"/>
                <w:szCs w:val="16"/>
              </w:rPr>
              <w:t>549</w:t>
            </w:r>
          </w:p>
        </w:tc>
        <w:tc>
          <w:tcPr>
            <w:tcW w:w="500" w:type="dxa"/>
            <w:tcBorders>
              <w:top w:val="nil"/>
              <w:left w:val="nil"/>
              <w:bottom w:val="single" w:sz="4" w:space="0" w:color="auto"/>
              <w:right w:val="single" w:sz="4" w:space="0" w:color="auto"/>
            </w:tcBorders>
            <w:shd w:val="clear" w:color="auto" w:fill="auto"/>
            <w:noWrap/>
            <w:vAlign w:val="bottom"/>
            <w:hideMark/>
          </w:tcPr>
          <w:p w14:paraId="762BFB78" w14:textId="77777777" w:rsidR="004C3E3C" w:rsidRPr="004C3E3C" w:rsidRDefault="004C3E3C" w:rsidP="002B265B">
            <w:pPr>
              <w:rPr>
                <w:rFonts w:eastAsia="Times New Roman"/>
                <w:sz w:val="16"/>
                <w:szCs w:val="16"/>
              </w:rPr>
            </w:pPr>
            <w:r w:rsidRPr="004C3E3C">
              <w:rPr>
                <w:rFonts w:eastAsia="Times New Roman"/>
                <w:sz w:val="16"/>
                <w:szCs w:val="16"/>
              </w:rPr>
              <w:t>110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105B1EA9" w14:textId="77777777" w:rsidR="004C3E3C" w:rsidRPr="004C3E3C" w:rsidRDefault="004C3E3C" w:rsidP="002B265B">
            <w:pPr>
              <w:rPr>
                <w:rFonts w:eastAsia="Times New Roman"/>
                <w:sz w:val="16"/>
                <w:szCs w:val="16"/>
              </w:rPr>
            </w:pPr>
            <w:r w:rsidRPr="004C3E3C">
              <w:rPr>
                <w:rFonts w:eastAsia="Times New Roman"/>
                <w:sz w:val="16"/>
                <w:szCs w:val="16"/>
              </w:rPr>
              <w:t>jiné ostatní náklady - pojištění organizace</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12B3FACF"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26 272,00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DA9A0A2"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6 500,00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F841AA1"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32 772,00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9FE59AB"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32 717,00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0DC2E465"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08C0A00E"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00604ABD"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8AF1066" w14:textId="77777777" w:rsidR="004C3E3C" w:rsidRPr="004C3E3C" w:rsidRDefault="004C3E3C" w:rsidP="002B265B">
            <w:pPr>
              <w:jc w:val="right"/>
              <w:rPr>
                <w:rFonts w:eastAsia="Times New Roman"/>
                <w:sz w:val="16"/>
                <w:szCs w:val="16"/>
              </w:rPr>
            </w:pPr>
            <w:r w:rsidRPr="004C3E3C">
              <w:rPr>
                <w:rFonts w:eastAsia="Times New Roman"/>
                <w:sz w:val="16"/>
                <w:szCs w:val="16"/>
              </w:rPr>
              <w:t>549</w:t>
            </w:r>
          </w:p>
        </w:tc>
        <w:tc>
          <w:tcPr>
            <w:tcW w:w="500" w:type="dxa"/>
            <w:tcBorders>
              <w:top w:val="nil"/>
              <w:left w:val="nil"/>
              <w:bottom w:val="single" w:sz="4" w:space="0" w:color="auto"/>
              <w:right w:val="single" w:sz="4" w:space="0" w:color="auto"/>
            </w:tcBorders>
            <w:shd w:val="clear" w:color="auto" w:fill="auto"/>
            <w:noWrap/>
            <w:vAlign w:val="bottom"/>
            <w:hideMark/>
          </w:tcPr>
          <w:p w14:paraId="0F14DB12" w14:textId="77777777" w:rsidR="004C3E3C" w:rsidRPr="004C3E3C" w:rsidRDefault="004C3E3C" w:rsidP="002B265B">
            <w:pPr>
              <w:rPr>
                <w:rFonts w:eastAsia="Times New Roman"/>
                <w:sz w:val="16"/>
                <w:szCs w:val="16"/>
              </w:rPr>
            </w:pPr>
            <w:r w:rsidRPr="004C3E3C">
              <w:rPr>
                <w:rFonts w:eastAsia="Times New Roman"/>
                <w:sz w:val="16"/>
                <w:szCs w:val="16"/>
              </w:rPr>
              <w:t>200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2E24F5FE" w14:textId="77777777" w:rsidR="004C3E3C" w:rsidRPr="004C3E3C" w:rsidRDefault="004C3E3C" w:rsidP="002B265B">
            <w:pPr>
              <w:rPr>
                <w:rFonts w:eastAsia="Times New Roman"/>
                <w:sz w:val="16"/>
                <w:szCs w:val="16"/>
              </w:rPr>
            </w:pPr>
            <w:r w:rsidRPr="004C3E3C">
              <w:rPr>
                <w:rFonts w:eastAsia="Times New Roman"/>
                <w:sz w:val="16"/>
                <w:szCs w:val="16"/>
              </w:rPr>
              <w:t>jiné ostatní náklady - za nalezené učebnice</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5AFDCA71"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54C4198"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97D3750"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03BFE2C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132,00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736B1F7D"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6FA3F7A4" w14:textId="77777777" w:rsidR="004C3E3C" w:rsidRPr="004C3E3C" w:rsidRDefault="004C3E3C" w:rsidP="002B265B">
            <w:pPr>
              <w:rPr>
                <w:rFonts w:eastAsia="Times New Roman"/>
                <w:sz w:val="16"/>
                <w:szCs w:val="16"/>
              </w:rPr>
            </w:pPr>
            <w:r w:rsidRPr="004C3E3C">
              <w:rPr>
                <w:rFonts w:eastAsia="Times New Roman"/>
                <w:sz w:val="16"/>
                <w:szCs w:val="16"/>
              </w:rPr>
              <w:t xml:space="preserve">vráceno co </w:t>
            </w:r>
            <w:proofErr w:type="gramStart"/>
            <w:r w:rsidRPr="004C3E3C">
              <w:rPr>
                <w:rFonts w:eastAsia="Times New Roman"/>
                <w:sz w:val="16"/>
                <w:szCs w:val="16"/>
              </w:rPr>
              <w:t>bylo</w:t>
            </w:r>
            <w:proofErr w:type="gramEnd"/>
            <w:r w:rsidRPr="004C3E3C">
              <w:rPr>
                <w:rFonts w:eastAsia="Times New Roman"/>
                <w:sz w:val="16"/>
                <w:szCs w:val="16"/>
              </w:rPr>
              <w:t xml:space="preserve"> předtím vybráno za ztrátu </w:t>
            </w:r>
            <w:proofErr w:type="gramStart"/>
            <w:r w:rsidRPr="004C3E3C">
              <w:rPr>
                <w:rFonts w:eastAsia="Times New Roman"/>
                <w:sz w:val="16"/>
                <w:szCs w:val="16"/>
              </w:rPr>
              <w:t>uč</w:t>
            </w:r>
            <w:proofErr w:type="gramEnd"/>
            <w:r w:rsidRPr="004C3E3C">
              <w:rPr>
                <w:rFonts w:eastAsia="Times New Roman"/>
                <w:sz w:val="16"/>
                <w:szCs w:val="16"/>
              </w:rPr>
              <w:t>.</w:t>
            </w:r>
          </w:p>
        </w:tc>
      </w:tr>
      <w:tr w:rsidR="004C3E3C" w:rsidRPr="004C3E3C" w14:paraId="31C53856"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91FE764" w14:textId="77777777" w:rsidR="004C3E3C" w:rsidRPr="004C3E3C" w:rsidRDefault="004C3E3C" w:rsidP="002B265B">
            <w:pPr>
              <w:jc w:val="right"/>
              <w:rPr>
                <w:rFonts w:eastAsia="Times New Roman"/>
                <w:sz w:val="16"/>
                <w:szCs w:val="16"/>
              </w:rPr>
            </w:pPr>
            <w:r w:rsidRPr="004C3E3C">
              <w:rPr>
                <w:rFonts w:eastAsia="Times New Roman"/>
                <w:sz w:val="16"/>
                <w:szCs w:val="16"/>
              </w:rPr>
              <w:t>549</w:t>
            </w:r>
          </w:p>
        </w:tc>
        <w:tc>
          <w:tcPr>
            <w:tcW w:w="500" w:type="dxa"/>
            <w:tcBorders>
              <w:top w:val="nil"/>
              <w:left w:val="nil"/>
              <w:bottom w:val="single" w:sz="4" w:space="0" w:color="auto"/>
              <w:right w:val="single" w:sz="4" w:space="0" w:color="auto"/>
            </w:tcBorders>
            <w:shd w:val="clear" w:color="auto" w:fill="auto"/>
            <w:noWrap/>
            <w:vAlign w:val="bottom"/>
            <w:hideMark/>
          </w:tcPr>
          <w:p w14:paraId="27FC99AF" w14:textId="77777777" w:rsidR="004C3E3C" w:rsidRPr="004C3E3C" w:rsidRDefault="004C3E3C" w:rsidP="002B265B">
            <w:pPr>
              <w:rPr>
                <w:rFonts w:eastAsia="Times New Roman"/>
                <w:sz w:val="16"/>
                <w:szCs w:val="16"/>
              </w:rPr>
            </w:pPr>
            <w:r w:rsidRPr="004C3E3C">
              <w:rPr>
                <w:rFonts w:eastAsia="Times New Roman"/>
                <w:sz w:val="16"/>
                <w:szCs w:val="16"/>
              </w:rPr>
              <w:t>500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20A092D4" w14:textId="77777777" w:rsidR="004C3E3C" w:rsidRPr="004C3E3C" w:rsidRDefault="004C3E3C" w:rsidP="002B265B">
            <w:pPr>
              <w:rPr>
                <w:rFonts w:eastAsia="Times New Roman"/>
                <w:sz w:val="16"/>
                <w:szCs w:val="16"/>
              </w:rPr>
            </w:pPr>
            <w:r w:rsidRPr="004C3E3C">
              <w:rPr>
                <w:rFonts w:eastAsia="Times New Roman"/>
                <w:sz w:val="16"/>
                <w:szCs w:val="16"/>
              </w:rPr>
              <w:t>jiné ostatní náklady - startovné</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4B2D8573"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C657857"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-6 000,00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BC65E8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4250802"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5 900,00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6BB0F995" w14:textId="77777777" w:rsidR="004C3E3C" w:rsidRPr="004C3E3C" w:rsidRDefault="004C3E3C" w:rsidP="002B265B">
            <w:pPr>
              <w:jc w:val="right"/>
              <w:rPr>
                <w:rFonts w:eastAsia="Times New Roman"/>
                <w:sz w:val="16"/>
                <w:szCs w:val="16"/>
              </w:rPr>
            </w:pPr>
            <w:r w:rsidRPr="004C3E3C">
              <w:rPr>
                <w:rFonts w:eastAsia="Times New Roman"/>
                <w:sz w:val="16"/>
                <w:szCs w:val="16"/>
              </w:rPr>
              <w:t>148%</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7F63C68E" w14:textId="77777777" w:rsidR="004C3E3C" w:rsidRPr="004C3E3C" w:rsidRDefault="004C3E3C" w:rsidP="002B265B">
            <w:pPr>
              <w:rPr>
                <w:rFonts w:eastAsia="Times New Roman"/>
                <w:sz w:val="16"/>
                <w:szCs w:val="16"/>
              </w:rPr>
            </w:pPr>
            <w:r w:rsidRPr="004C3E3C">
              <w:rPr>
                <w:rFonts w:eastAsia="Times New Roman"/>
                <w:sz w:val="16"/>
                <w:szCs w:val="16"/>
              </w:rPr>
              <w:t>zúčastnili jsme se více akcí</w:t>
            </w:r>
          </w:p>
        </w:tc>
      </w:tr>
      <w:tr w:rsidR="004C3E3C" w:rsidRPr="004C3E3C" w14:paraId="2732B760"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60F13BB" w14:textId="77777777" w:rsidR="004C3E3C" w:rsidRPr="004C3E3C" w:rsidRDefault="004C3E3C" w:rsidP="002B265B">
            <w:pPr>
              <w:jc w:val="right"/>
              <w:rPr>
                <w:rFonts w:eastAsia="Times New Roman"/>
                <w:sz w:val="16"/>
                <w:szCs w:val="16"/>
              </w:rPr>
            </w:pPr>
            <w:r w:rsidRPr="004C3E3C">
              <w:rPr>
                <w:rFonts w:eastAsia="Times New Roman"/>
                <w:sz w:val="16"/>
                <w:szCs w:val="16"/>
              </w:rPr>
              <w:t>549</w:t>
            </w:r>
          </w:p>
        </w:tc>
        <w:tc>
          <w:tcPr>
            <w:tcW w:w="500" w:type="dxa"/>
            <w:tcBorders>
              <w:top w:val="nil"/>
              <w:left w:val="nil"/>
              <w:bottom w:val="single" w:sz="4" w:space="0" w:color="auto"/>
              <w:right w:val="single" w:sz="4" w:space="0" w:color="auto"/>
            </w:tcBorders>
            <w:shd w:val="clear" w:color="auto" w:fill="auto"/>
            <w:noWrap/>
            <w:vAlign w:val="bottom"/>
            <w:hideMark/>
          </w:tcPr>
          <w:p w14:paraId="3B74DAA1" w14:textId="77777777" w:rsidR="004C3E3C" w:rsidRPr="004C3E3C" w:rsidRDefault="004C3E3C" w:rsidP="002B265B">
            <w:pPr>
              <w:rPr>
                <w:rFonts w:eastAsia="Times New Roman"/>
                <w:sz w:val="16"/>
                <w:szCs w:val="16"/>
              </w:rPr>
            </w:pPr>
            <w:r w:rsidRPr="004C3E3C">
              <w:rPr>
                <w:rFonts w:eastAsia="Times New Roman"/>
                <w:sz w:val="16"/>
                <w:szCs w:val="16"/>
              </w:rPr>
              <w:t>600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0CF42955" w14:textId="77777777" w:rsidR="004C3E3C" w:rsidRPr="004C3E3C" w:rsidRDefault="004C3E3C" w:rsidP="002B265B">
            <w:pPr>
              <w:rPr>
                <w:rFonts w:eastAsia="Times New Roman"/>
                <w:sz w:val="16"/>
                <w:szCs w:val="16"/>
              </w:rPr>
            </w:pPr>
            <w:r w:rsidRPr="004C3E3C">
              <w:rPr>
                <w:rFonts w:eastAsia="Times New Roman"/>
                <w:sz w:val="16"/>
                <w:szCs w:val="16"/>
              </w:rPr>
              <w:t>jiné ostatní náklady - lékařské prohlídky</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DE2695D"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1F0D333"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EE33121"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7CE0A483"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34 675,00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1143A83" w14:textId="77777777" w:rsidR="004C3E3C" w:rsidRPr="004C3E3C" w:rsidRDefault="004C3E3C" w:rsidP="002B265B">
            <w:pPr>
              <w:jc w:val="right"/>
              <w:rPr>
                <w:rFonts w:eastAsia="Times New Roman"/>
                <w:sz w:val="16"/>
                <w:szCs w:val="16"/>
              </w:rPr>
            </w:pPr>
            <w:r w:rsidRPr="004C3E3C">
              <w:rPr>
                <w:rFonts w:eastAsia="Times New Roman"/>
                <w:sz w:val="16"/>
                <w:szCs w:val="16"/>
              </w:rPr>
              <w:t>87%</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10159646" w14:textId="77777777" w:rsidR="004C3E3C" w:rsidRPr="004C3E3C" w:rsidRDefault="004C3E3C" w:rsidP="002B265B">
            <w:pPr>
              <w:rPr>
                <w:rFonts w:eastAsia="Times New Roman"/>
                <w:sz w:val="16"/>
                <w:szCs w:val="16"/>
              </w:rPr>
            </w:pPr>
            <w:r w:rsidRPr="004C3E3C">
              <w:rPr>
                <w:rFonts w:eastAsia="Times New Roman"/>
                <w:sz w:val="16"/>
                <w:szCs w:val="16"/>
              </w:rPr>
              <w:t>nebylo potřeba tolik prohlídek pro záskoky</w:t>
            </w:r>
          </w:p>
        </w:tc>
      </w:tr>
      <w:tr w:rsidR="004C3E3C" w:rsidRPr="004C3E3C" w14:paraId="006497D0"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FB19D56" w14:textId="77777777" w:rsidR="004C3E3C" w:rsidRPr="004C3E3C" w:rsidRDefault="004C3E3C" w:rsidP="002B265B">
            <w:pPr>
              <w:jc w:val="right"/>
              <w:rPr>
                <w:rFonts w:eastAsia="Times New Roman"/>
                <w:sz w:val="16"/>
                <w:szCs w:val="16"/>
              </w:rPr>
            </w:pPr>
            <w:r w:rsidRPr="004C3E3C">
              <w:rPr>
                <w:rFonts w:eastAsia="Times New Roman"/>
                <w:sz w:val="16"/>
                <w:szCs w:val="16"/>
              </w:rPr>
              <w:t>549</w:t>
            </w:r>
          </w:p>
        </w:tc>
        <w:tc>
          <w:tcPr>
            <w:tcW w:w="500" w:type="dxa"/>
            <w:tcBorders>
              <w:top w:val="nil"/>
              <w:left w:val="nil"/>
              <w:bottom w:val="single" w:sz="4" w:space="0" w:color="auto"/>
              <w:right w:val="single" w:sz="4" w:space="0" w:color="auto"/>
            </w:tcBorders>
            <w:shd w:val="clear" w:color="auto" w:fill="auto"/>
            <w:noWrap/>
            <w:vAlign w:val="bottom"/>
            <w:hideMark/>
          </w:tcPr>
          <w:p w14:paraId="3BEDE6AD" w14:textId="77777777" w:rsidR="004C3E3C" w:rsidRPr="004C3E3C" w:rsidRDefault="004C3E3C" w:rsidP="002B265B">
            <w:pPr>
              <w:rPr>
                <w:rFonts w:eastAsia="Times New Roman"/>
                <w:sz w:val="16"/>
                <w:szCs w:val="16"/>
              </w:rPr>
            </w:pPr>
            <w:r w:rsidRPr="004C3E3C">
              <w:rPr>
                <w:rFonts w:eastAsia="Times New Roman"/>
                <w:sz w:val="16"/>
                <w:szCs w:val="16"/>
              </w:rPr>
              <w:t>901</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0B74D0C" w14:textId="77777777" w:rsidR="004C3E3C" w:rsidRPr="004C3E3C" w:rsidRDefault="004C3E3C" w:rsidP="002B265B">
            <w:pPr>
              <w:rPr>
                <w:rFonts w:eastAsia="Times New Roman"/>
                <w:sz w:val="16"/>
                <w:szCs w:val="16"/>
              </w:rPr>
            </w:pPr>
            <w:r w:rsidRPr="004C3E3C">
              <w:rPr>
                <w:rFonts w:eastAsia="Times New Roman"/>
                <w:sz w:val="16"/>
                <w:szCs w:val="16"/>
              </w:rPr>
              <w:t xml:space="preserve">jiné ostatní náklady - </w:t>
            </w:r>
            <w:proofErr w:type="spellStart"/>
            <w:r w:rsidRPr="004C3E3C">
              <w:rPr>
                <w:rFonts w:eastAsia="Times New Roman"/>
                <w:sz w:val="16"/>
                <w:szCs w:val="16"/>
              </w:rPr>
              <w:t>ŠvP</w:t>
            </w:r>
            <w:proofErr w:type="spellEnd"/>
            <w:r w:rsidRPr="004C3E3C">
              <w:rPr>
                <w:rFonts w:eastAsia="Times New Roman"/>
                <w:sz w:val="16"/>
                <w:szCs w:val="16"/>
              </w:rPr>
              <w:t xml:space="preserve">, </w:t>
            </w:r>
            <w:proofErr w:type="spellStart"/>
            <w:r w:rsidRPr="004C3E3C">
              <w:rPr>
                <w:rFonts w:eastAsia="Times New Roman"/>
                <w:sz w:val="16"/>
                <w:szCs w:val="16"/>
              </w:rPr>
              <w:t>lyž.kurzy</w:t>
            </w:r>
            <w:proofErr w:type="spellEnd"/>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31382C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1 000 000,00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E8DCA37"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0936E5C"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1 000 000,00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72FD89BF"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1 466 128,29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039A6BC9" w14:textId="77777777" w:rsidR="004C3E3C" w:rsidRPr="004C3E3C" w:rsidRDefault="004C3E3C" w:rsidP="002B265B">
            <w:pPr>
              <w:jc w:val="right"/>
              <w:rPr>
                <w:rFonts w:eastAsia="Times New Roman"/>
                <w:sz w:val="16"/>
                <w:szCs w:val="16"/>
              </w:rPr>
            </w:pPr>
            <w:r w:rsidRPr="004C3E3C">
              <w:rPr>
                <w:rFonts w:eastAsia="Times New Roman"/>
                <w:sz w:val="16"/>
                <w:szCs w:val="16"/>
              </w:rPr>
              <w:t>147%</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5625BA30" w14:textId="77777777" w:rsidR="004C3E3C" w:rsidRPr="004C3E3C" w:rsidRDefault="004C3E3C" w:rsidP="002B265B">
            <w:pPr>
              <w:rPr>
                <w:rFonts w:eastAsia="Times New Roman"/>
                <w:sz w:val="16"/>
                <w:szCs w:val="16"/>
              </w:rPr>
            </w:pPr>
            <w:r w:rsidRPr="004C3E3C">
              <w:rPr>
                <w:rFonts w:eastAsia="Times New Roman"/>
                <w:sz w:val="16"/>
                <w:szCs w:val="16"/>
              </w:rPr>
              <w:t>je oproti tomu navýšený výnos</w:t>
            </w:r>
          </w:p>
        </w:tc>
      </w:tr>
      <w:tr w:rsidR="004C3E3C" w:rsidRPr="004C3E3C" w14:paraId="02B9AFE0"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E20A7E8" w14:textId="77777777" w:rsidR="004C3E3C" w:rsidRPr="004C3E3C" w:rsidRDefault="004C3E3C" w:rsidP="002B265B">
            <w:pPr>
              <w:jc w:val="right"/>
              <w:rPr>
                <w:rFonts w:eastAsia="Times New Roman"/>
                <w:sz w:val="16"/>
                <w:szCs w:val="16"/>
              </w:rPr>
            </w:pPr>
            <w:r w:rsidRPr="004C3E3C">
              <w:rPr>
                <w:rFonts w:eastAsia="Times New Roman"/>
                <w:sz w:val="16"/>
                <w:szCs w:val="16"/>
              </w:rPr>
              <w:t>551</w:t>
            </w:r>
          </w:p>
        </w:tc>
        <w:tc>
          <w:tcPr>
            <w:tcW w:w="500" w:type="dxa"/>
            <w:tcBorders>
              <w:top w:val="nil"/>
              <w:left w:val="nil"/>
              <w:bottom w:val="single" w:sz="4" w:space="0" w:color="auto"/>
              <w:right w:val="single" w:sz="4" w:space="0" w:color="auto"/>
            </w:tcBorders>
            <w:shd w:val="clear" w:color="auto" w:fill="auto"/>
            <w:noWrap/>
            <w:vAlign w:val="bottom"/>
            <w:hideMark/>
          </w:tcPr>
          <w:p w14:paraId="35D6429B" w14:textId="77777777" w:rsidR="004C3E3C" w:rsidRPr="004C3E3C" w:rsidRDefault="004C3E3C" w:rsidP="002B265B">
            <w:pPr>
              <w:rPr>
                <w:rFonts w:eastAsia="Times New Roman"/>
                <w:sz w:val="16"/>
                <w:szCs w:val="16"/>
              </w:rPr>
            </w:pPr>
            <w:r w:rsidRPr="004C3E3C">
              <w:rPr>
                <w:rFonts w:eastAsia="Times New Roman"/>
                <w:sz w:val="16"/>
                <w:szCs w:val="16"/>
              </w:rPr>
              <w:t>100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77C5F591" w14:textId="77777777" w:rsidR="004C3E3C" w:rsidRPr="004C3E3C" w:rsidRDefault="004C3E3C" w:rsidP="002B265B">
            <w:pPr>
              <w:rPr>
                <w:rFonts w:eastAsia="Times New Roman"/>
                <w:sz w:val="16"/>
                <w:szCs w:val="16"/>
              </w:rPr>
            </w:pPr>
            <w:r w:rsidRPr="004C3E3C">
              <w:rPr>
                <w:rFonts w:eastAsia="Times New Roman"/>
                <w:sz w:val="16"/>
                <w:szCs w:val="16"/>
              </w:rPr>
              <w:t>odpisy</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06AC3E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302 770,00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AEA0A93"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3 303,00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FA46FD7"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306 073,00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02634032"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306 073,00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34A27905"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58099583"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3FD7DCAE"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89CE81D" w14:textId="77777777" w:rsidR="004C3E3C" w:rsidRPr="004C3E3C" w:rsidRDefault="004C3E3C" w:rsidP="002B265B">
            <w:pPr>
              <w:jc w:val="right"/>
              <w:rPr>
                <w:rFonts w:eastAsia="Times New Roman"/>
                <w:sz w:val="16"/>
                <w:szCs w:val="16"/>
              </w:rPr>
            </w:pPr>
            <w:r w:rsidRPr="004C3E3C">
              <w:rPr>
                <w:rFonts w:eastAsia="Times New Roman"/>
                <w:sz w:val="16"/>
                <w:szCs w:val="16"/>
              </w:rPr>
              <w:lastRenderedPageBreak/>
              <w:t>558</w:t>
            </w:r>
          </w:p>
        </w:tc>
        <w:tc>
          <w:tcPr>
            <w:tcW w:w="500" w:type="dxa"/>
            <w:tcBorders>
              <w:top w:val="nil"/>
              <w:left w:val="nil"/>
              <w:bottom w:val="single" w:sz="4" w:space="0" w:color="auto"/>
              <w:right w:val="single" w:sz="4" w:space="0" w:color="auto"/>
            </w:tcBorders>
            <w:shd w:val="clear" w:color="auto" w:fill="auto"/>
            <w:noWrap/>
            <w:vAlign w:val="bottom"/>
            <w:hideMark/>
          </w:tcPr>
          <w:p w14:paraId="26815BCF" w14:textId="77777777" w:rsidR="004C3E3C" w:rsidRPr="004C3E3C" w:rsidRDefault="004C3E3C" w:rsidP="002B265B">
            <w:pPr>
              <w:rPr>
                <w:rFonts w:eastAsia="Times New Roman"/>
                <w:sz w:val="16"/>
                <w:szCs w:val="16"/>
              </w:rPr>
            </w:pPr>
            <w:r w:rsidRPr="004C3E3C">
              <w:rPr>
                <w:rFonts w:eastAsia="Times New Roman"/>
                <w:sz w:val="16"/>
                <w:szCs w:val="16"/>
              </w:rPr>
              <w:t>100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4BABD250" w14:textId="77777777" w:rsidR="004C3E3C" w:rsidRPr="004C3E3C" w:rsidRDefault="004C3E3C" w:rsidP="002B265B">
            <w:pPr>
              <w:rPr>
                <w:rFonts w:eastAsia="Times New Roman"/>
                <w:sz w:val="16"/>
                <w:szCs w:val="16"/>
              </w:rPr>
            </w:pPr>
            <w:r w:rsidRPr="004C3E3C">
              <w:rPr>
                <w:rFonts w:eastAsia="Times New Roman"/>
                <w:sz w:val="16"/>
                <w:szCs w:val="16"/>
              </w:rPr>
              <w:t>Náklady z DDM nad 3 tis. Kč</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19B03728"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600 000,00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840C92F"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872C6C7"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600 000,00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640645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461 991,58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F55F8E1" w14:textId="77777777" w:rsidR="004C3E3C" w:rsidRPr="004C3E3C" w:rsidRDefault="004C3E3C" w:rsidP="002B265B">
            <w:pPr>
              <w:jc w:val="right"/>
              <w:rPr>
                <w:rFonts w:eastAsia="Times New Roman"/>
                <w:sz w:val="16"/>
                <w:szCs w:val="16"/>
              </w:rPr>
            </w:pPr>
            <w:r w:rsidRPr="004C3E3C">
              <w:rPr>
                <w:rFonts w:eastAsia="Times New Roman"/>
                <w:sz w:val="16"/>
                <w:szCs w:val="16"/>
              </w:rPr>
              <w:t>77%</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0039AE14" w14:textId="77777777" w:rsidR="004C3E3C" w:rsidRPr="004C3E3C" w:rsidRDefault="004C3E3C" w:rsidP="002B265B">
            <w:pPr>
              <w:rPr>
                <w:rFonts w:eastAsia="Times New Roman"/>
                <w:sz w:val="16"/>
                <w:szCs w:val="16"/>
              </w:rPr>
            </w:pPr>
            <w:r w:rsidRPr="004C3E3C">
              <w:rPr>
                <w:rFonts w:eastAsia="Times New Roman"/>
                <w:sz w:val="16"/>
                <w:szCs w:val="16"/>
              </w:rPr>
              <w:t>souvisí s příslušným účtem 501 (rozdíl ceny)</w:t>
            </w:r>
          </w:p>
        </w:tc>
      </w:tr>
      <w:tr w:rsidR="004C3E3C" w:rsidRPr="004C3E3C" w14:paraId="25F05155"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39C784" w14:textId="77777777" w:rsidR="004C3E3C" w:rsidRPr="004C3E3C" w:rsidRDefault="004C3E3C" w:rsidP="002B265B">
            <w:pPr>
              <w:jc w:val="right"/>
              <w:rPr>
                <w:rFonts w:eastAsia="Times New Roman"/>
                <w:sz w:val="16"/>
                <w:szCs w:val="16"/>
              </w:rPr>
            </w:pPr>
            <w:r w:rsidRPr="004C3E3C">
              <w:rPr>
                <w:rFonts w:eastAsia="Times New Roman"/>
                <w:sz w:val="16"/>
                <w:szCs w:val="16"/>
              </w:rPr>
              <w:t>558</w:t>
            </w:r>
          </w:p>
        </w:tc>
        <w:tc>
          <w:tcPr>
            <w:tcW w:w="500" w:type="dxa"/>
            <w:tcBorders>
              <w:top w:val="nil"/>
              <w:left w:val="nil"/>
              <w:bottom w:val="single" w:sz="4" w:space="0" w:color="auto"/>
              <w:right w:val="single" w:sz="4" w:space="0" w:color="auto"/>
            </w:tcBorders>
            <w:shd w:val="clear" w:color="auto" w:fill="auto"/>
            <w:noWrap/>
            <w:vAlign w:val="bottom"/>
            <w:hideMark/>
          </w:tcPr>
          <w:p w14:paraId="5EA8060B" w14:textId="77777777" w:rsidR="004C3E3C" w:rsidRPr="004C3E3C" w:rsidRDefault="004C3E3C" w:rsidP="002B265B">
            <w:pPr>
              <w:rPr>
                <w:rFonts w:eastAsia="Times New Roman"/>
                <w:sz w:val="16"/>
                <w:szCs w:val="16"/>
              </w:rPr>
            </w:pPr>
            <w:r w:rsidRPr="004C3E3C">
              <w:rPr>
                <w:rFonts w:eastAsia="Times New Roman"/>
                <w:sz w:val="16"/>
                <w:szCs w:val="16"/>
              </w:rPr>
              <w:t>174</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6EFCADD5" w14:textId="77777777" w:rsidR="004C3E3C" w:rsidRPr="004C3E3C" w:rsidRDefault="004C3E3C" w:rsidP="002B265B">
            <w:pPr>
              <w:rPr>
                <w:rFonts w:eastAsia="Times New Roman"/>
                <w:sz w:val="16"/>
                <w:szCs w:val="16"/>
              </w:rPr>
            </w:pPr>
            <w:r w:rsidRPr="004C3E3C">
              <w:rPr>
                <w:rFonts w:eastAsia="Times New Roman"/>
                <w:sz w:val="16"/>
                <w:szCs w:val="16"/>
              </w:rPr>
              <w:t>Náklady z DDM nad 3 tis. Kč - pomůcky provoz</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6EA5BC69"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73A07E5"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84DD0DB"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C523448"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44 665,71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8AC7604"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B383259" w14:textId="77777777" w:rsidR="004C3E3C" w:rsidRPr="004C3E3C" w:rsidRDefault="004C3E3C" w:rsidP="002B265B">
            <w:pPr>
              <w:rPr>
                <w:rFonts w:eastAsia="Times New Roman"/>
                <w:sz w:val="16"/>
                <w:szCs w:val="16"/>
              </w:rPr>
            </w:pPr>
            <w:r w:rsidRPr="004C3E3C">
              <w:rPr>
                <w:rFonts w:eastAsia="Times New Roman"/>
                <w:sz w:val="16"/>
                <w:szCs w:val="16"/>
              </w:rPr>
              <w:t>souvisí s příslušným účtem 501 (rozdíl ceny)</w:t>
            </w:r>
          </w:p>
        </w:tc>
      </w:tr>
      <w:tr w:rsidR="004C3E3C" w:rsidRPr="004C3E3C" w14:paraId="7E450428"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F6CEAEC" w14:textId="77777777" w:rsidR="004C3E3C" w:rsidRPr="004C3E3C" w:rsidRDefault="004C3E3C" w:rsidP="002B265B">
            <w:pPr>
              <w:jc w:val="right"/>
              <w:rPr>
                <w:rFonts w:eastAsia="Times New Roman"/>
                <w:sz w:val="16"/>
                <w:szCs w:val="16"/>
              </w:rPr>
            </w:pPr>
            <w:r w:rsidRPr="004C3E3C">
              <w:rPr>
                <w:rFonts w:eastAsia="Times New Roman"/>
                <w:sz w:val="16"/>
                <w:szCs w:val="16"/>
              </w:rPr>
              <w:t>558</w:t>
            </w:r>
          </w:p>
        </w:tc>
        <w:tc>
          <w:tcPr>
            <w:tcW w:w="500" w:type="dxa"/>
            <w:tcBorders>
              <w:top w:val="nil"/>
              <w:left w:val="nil"/>
              <w:bottom w:val="single" w:sz="4" w:space="0" w:color="auto"/>
              <w:right w:val="single" w:sz="4" w:space="0" w:color="auto"/>
            </w:tcBorders>
            <w:shd w:val="clear" w:color="auto" w:fill="auto"/>
            <w:noWrap/>
            <w:vAlign w:val="bottom"/>
            <w:hideMark/>
          </w:tcPr>
          <w:p w14:paraId="607D0652" w14:textId="77777777" w:rsidR="004C3E3C" w:rsidRPr="004C3E3C" w:rsidRDefault="004C3E3C" w:rsidP="002B265B">
            <w:pPr>
              <w:rPr>
                <w:rFonts w:eastAsia="Times New Roman"/>
                <w:sz w:val="16"/>
                <w:szCs w:val="16"/>
              </w:rPr>
            </w:pPr>
            <w:r w:rsidRPr="004C3E3C">
              <w:rPr>
                <w:rFonts w:eastAsia="Times New Roman"/>
                <w:sz w:val="16"/>
                <w:szCs w:val="16"/>
              </w:rPr>
              <w:t>175</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37686689" w14:textId="77777777" w:rsidR="004C3E3C" w:rsidRPr="004C3E3C" w:rsidRDefault="004C3E3C" w:rsidP="002B265B">
            <w:pPr>
              <w:rPr>
                <w:rFonts w:eastAsia="Times New Roman"/>
                <w:sz w:val="16"/>
                <w:szCs w:val="16"/>
              </w:rPr>
            </w:pPr>
            <w:proofErr w:type="spellStart"/>
            <w:proofErr w:type="gramStart"/>
            <w:r w:rsidRPr="004C3E3C">
              <w:rPr>
                <w:rFonts w:eastAsia="Times New Roman"/>
                <w:sz w:val="16"/>
                <w:szCs w:val="16"/>
              </w:rPr>
              <w:t>Nákl.z</w:t>
            </w:r>
            <w:proofErr w:type="spellEnd"/>
            <w:r w:rsidRPr="004C3E3C">
              <w:rPr>
                <w:rFonts w:eastAsia="Times New Roman"/>
                <w:sz w:val="16"/>
                <w:szCs w:val="16"/>
              </w:rPr>
              <w:t xml:space="preserve"> DDM</w:t>
            </w:r>
            <w:proofErr w:type="gramEnd"/>
            <w:r w:rsidRPr="004C3E3C">
              <w:rPr>
                <w:rFonts w:eastAsia="Times New Roman"/>
                <w:sz w:val="16"/>
                <w:szCs w:val="16"/>
              </w:rPr>
              <w:t xml:space="preserve"> nad 3 tis. Kč - pomůcky ONIV 33047</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3B325B14"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5DCE8C8"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7 598,00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6DB0451"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7 598,00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B417217"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7 598,00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08C2ADF5"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F983C10"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6B8ECF26"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8BD6446" w14:textId="77777777" w:rsidR="004C3E3C" w:rsidRPr="004C3E3C" w:rsidRDefault="004C3E3C" w:rsidP="002B265B">
            <w:pPr>
              <w:jc w:val="right"/>
              <w:rPr>
                <w:rFonts w:eastAsia="Times New Roman"/>
                <w:sz w:val="16"/>
                <w:szCs w:val="16"/>
              </w:rPr>
            </w:pPr>
            <w:r w:rsidRPr="004C3E3C">
              <w:rPr>
                <w:rFonts w:eastAsia="Times New Roman"/>
                <w:sz w:val="16"/>
                <w:szCs w:val="16"/>
              </w:rPr>
              <w:t>558</w:t>
            </w:r>
          </w:p>
        </w:tc>
        <w:tc>
          <w:tcPr>
            <w:tcW w:w="500" w:type="dxa"/>
            <w:tcBorders>
              <w:top w:val="nil"/>
              <w:left w:val="nil"/>
              <w:bottom w:val="single" w:sz="4" w:space="0" w:color="auto"/>
              <w:right w:val="single" w:sz="4" w:space="0" w:color="auto"/>
            </w:tcBorders>
            <w:shd w:val="clear" w:color="auto" w:fill="auto"/>
            <w:noWrap/>
            <w:vAlign w:val="bottom"/>
            <w:hideMark/>
          </w:tcPr>
          <w:p w14:paraId="54BCA0ED" w14:textId="77777777" w:rsidR="004C3E3C" w:rsidRPr="004C3E3C" w:rsidRDefault="004C3E3C" w:rsidP="002B265B">
            <w:pPr>
              <w:rPr>
                <w:rFonts w:eastAsia="Times New Roman"/>
                <w:sz w:val="16"/>
                <w:szCs w:val="16"/>
              </w:rPr>
            </w:pPr>
            <w:r w:rsidRPr="004C3E3C">
              <w:rPr>
                <w:rFonts w:eastAsia="Times New Roman"/>
                <w:sz w:val="16"/>
                <w:szCs w:val="16"/>
              </w:rPr>
              <w:t>260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63769995" w14:textId="77777777" w:rsidR="004C3E3C" w:rsidRPr="004C3E3C" w:rsidRDefault="004C3E3C" w:rsidP="002B265B">
            <w:pPr>
              <w:rPr>
                <w:rFonts w:eastAsia="Times New Roman"/>
                <w:sz w:val="16"/>
                <w:szCs w:val="16"/>
              </w:rPr>
            </w:pPr>
            <w:r w:rsidRPr="004C3E3C">
              <w:rPr>
                <w:rFonts w:eastAsia="Times New Roman"/>
                <w:sz w:val="16"/>
                <w:szCs w:val="16"/>
              </w:rPr>
              <w:t>Náklady z DDM ŠJ</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57EEE223"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70 000,00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2663FF8"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317 500,00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7B0CC1C"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387 500,00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4931ECC"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325 071,50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B1153AC" w14:textId="77777777" w:rsidR="004C3E3C" w:rsidRPr="004C3E3C" w:rsidRDefault="004C3E3C" w:rsidP="002B265B">
            <w:pPr>
              <w:jc w:val="right"/>
              <w:rPr>
                <w:rFonts w:eastAsia="Times New Roman"/>
                <w:sz w:val="16"/>
                <w:szCs w:val="16"/>
              </w:rPr>
            </w:pPr>
            <w:r w:rsidRPr="004C3E3C">
              <w:rPr>
                <w:rFonts w:eastAsia="Times New Roman"/>
                <w:sz w:val="16"/>
                <w:szCs w:val="16"/>
              </w:rPr>
              <w:t>84%</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42C3C5FA" w14:textId="77777777" w:rsidR="004C3E3C" w:rsidRPr="004C3E3C" w:rsidRDefault="004C3E3C" w:rsidP="002B265B">
            <w:pPr>
              <w:rPr>
                <w:rFonts w:eastAsia="Times New Roman"/>
                <w:sz w:val="16"/>
                <w:szCs w:val="16"/>
              </w:rPr>
            </w:pPr>
            <w:r w:rsidRPr="004C3E3C">
              <w:rPr>
                <w:rFonts w:eastAsia="Times New Roman"/>
                <w:sz w:val="16"/>
                <w:szCs w:val="16"/>
              </w:rPr>
              <w:t>souvisí s příslušným účtem 501 (rozdíl ceny)</w:t>
            </w:r>
          </w:p>
        </w:tc>
      </w:tr>
      <w:tr w:rsidR="004C3E3C" w:rsidRPr="004C3E3C" w14:paraId="2B9B496F"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0ADE202"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558</w:t>
            </w:r>
          </w:p>
        </w:tc>
        <w:tc>
          <w:tcPr>
            <w:tcW w:w="500" w:type="dxa"/>
            <w:tcBorders>
              <w:top w:val="nil"/>
              <w:left w:val="nil"/>
              <w:bottom w:val="single" w:sz="4" w:space="0" w:color="auto"/>
              <w:right w:val="single" w:sz="4" w:space="0" w:color="auto"/>
            </w:tcBorders>
            <w:shd w:val="clear" w:color="auto" w:fill="auto"/>
            <w:noWrap/>
            <w:vAlign w:val="bottom"/>
            <w:hideMark/>
          </w:tcPr>
          <w:p w14:paraId="09C454A6" w14:textId="77777777" w:rsidR="004C3E3C" w:rsidRPr="004C3E3C" w:rsidRDefault="004C3E3C" w:rsidP="002B265B">
            <w:pPr>
              <w:rPr>
                <w:rFonts w:eastAsia="Times New Roman"/>
                <w:b/>
                <w:bCs/>
                <w:sz w:val="16"/>
                <w:szCs w:val="16"/>
              </w:rPr>
            </w:pPr>
            <w:r w:rsidRPr="004C3E3C">
              <w:rPr>
                <w:rFonts w:eastAsia="Times New Roman"/>
                <w:b/>
                <w:bCs/>
                <w:sz w:val="16"/>
                <w:szCs w:val="16"/>
              </w:rPr>
              <w:t>400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4BF029B0" w14:textId="77777777" w:rsidR="004C3E3C" w:rsidRPr="004C3E3C" w:rsidRDefault="004C3E3C" w:rsidP="002B265B">
            <w:pPr>
              <w:rPr>
                <w:rFonts w:eastAsia="Times New Roman"/>
                <w:b/>
                <w:bCs/>
                <w:sz w:val="16"/>
                <w:szCs w:val="16"/>
              </w:rPr>
            </w:pPr>
            <w:r w:rsidRPr="004C3E3C">
              <w:rPr>
                <w:rFonts w:eastAsia="Times New Roman"/>
                <w:b/>
                <w:bCs/>
                <w:sz w:val="16"/>
                <w:szCs w:val="16"/>
              </w:rPr>
              <w:t xml:space="preserve">Náklady z DDM ONIV pomůcky nad 3 </w:t>
            </w:r>
            <w:proofErr w:type="spellStart"/>
            <w:proofErr w:type="gramStart"/>
            <w:r w:rsidRPr="004C3E3C">
              <w:rPr>
                <w:rFonts w:eastAsia="Times New Roman"/>
                <w:b/>
                <w:bCs/>
                <w:sz w:val="16"/>
                <w:szCs w:val="16"/>
              </w:rPr>
              <w:t>tis.Kč</w:t>
            </w:r>
            <w:proofErr w:type="spellEnd"/>
            <w:proofErr w:type="gramEnd"/>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577C266B"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0DABCC6"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88 716,03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288D2F7"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88 716,03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0612422C"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102 574,66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05814FCE"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116%</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4CDF3FB1" w14:textId="77777777" w:rsidR="004C3E3C" w:rsidRPr="004C3E3C" w:rsidRDefault="004C3E3C" w:rsidP="002B265B">
            <w:pPr>
              <w:rPr>
                <w:rFonts w:eastAsia="Times New Roman"/>
                <w:b/>
                <w:bCs/>
                <w:sz w:val="16"/>
                <w:szCs w:val="16"/>
              </w:rPr>
            </w:pPr>
            <w:r w:rsidRPr="004C3E3C">
              <w:rPr>
                <w:rFonts w:eastAsia="Times New Roman"/>
                <w:b/>
                <w:bCs/>
                <w:sz w:val="16"/>
                <w:szCs w:val="16"/>
              </w:rPr>
              <w:t>financováno z ušetřených odvodů</w:t>
            </w:r>
          </w:p>
        </w:tc>
      </w:tr>
      <w:tr w:rsidR="004C3E3C" w:rsidRPr="004C3E3C" w14:paraId="6155E20A"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F5D02E2" w14:textId="77777777" w:rsidR="004C3E3C" w:rsidRPr="004C3E3C" w:rsidRDefault="004C3E3C" w:rsidP="002B265B">
            <w:pPr>
              <w:jc w:val="right"/>
              <w:rPr>
                <w:rFonts w:eastAsia="Times New Roman"/>
                <w:sz w:val="16"/>
                <w:szCs w:val="16"/>
              </w:rPr>
            </w:pPr>
            <w:r w:rsidRPr="004C3E3C">
              <w:rPr>
                <w:rFonts w:eastAsia="Times New Roman"/>
                <w:sz w:val="16"/>
                <w:szCs w:val="16"/>
              </w:rPr>
              <w:t>591</w:t>
            </w:r>
          </w:p>
        </w:tc>
        <w:tc>
          <w:tcPr>
            <w:tcW w:w="500" w:type="dxa"/>
            <w:tcBorders>
              <w:top w:val="nil"/>
              <w:left w:val="nil"/>
              <w:bottom w:val="single" w:sz="4" w:space="0" w:color="auto"/>
              <w:right w:val="single" w:sz="4" w:space="0" w:color="auto"/>
            </w:tcBorders>
            <w:shd w:val="clear" w:color="auto" w:fill="auto"/>
            <w:noWrap/>
            <w:vAlign w:val="bottom"/>
            <w:hideMark/>
          </w:tcPr>
          <w:p w14:paraId="2E4496F5" w14:textId="77777777" w:rsidR="004C3E3C" w:rsidRPr="004C3E3C" w:rsidRDefault="004C3E3C" w:rsidP="002B265B">
            <w:pPr>
              <w:rPr>
                <w:rFonts w:eastAsia="Times New Roman"/>
                <w:sz w:val="16"/>
                <w:szCs w:val="16"/>
              </w:rPr>
            </w:pPr>
            <w:r w:rsidRPr="004C3E3C">
              <w:rPr>
                <w:rFonts w:eastAsia="Times New Roman"/>
                <w:sz w:val="16"/>
                <w:szCs w:val="16"/>
              </w:rPr>
              <w:t>200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185FFC6A" w14:textId="77777777" w:rsidR="004C3E3C" w:rsidRPr="004C3E3C" w:rsidRDefault="004C3E3C" w:rsidP="002B265B">
            <w:pPr>
              <w:rPr>
                <w:rFonts w:eastAsia="Times New Roman"/>
                <w:sz w:val="16"/>
                <w:szCs w:val="16"/>
              </w:rPr>
            </w:pPr>
            <w:r w:rsidRPr="004C3E3C">
              <w:rPr>
                <w:rFonts w:eastAsia="Times New Roman"/>
                <w:sz w:val="16"/>
                <w:szCs w:val="16"/>
              </w:rPr>
              <w:t>Daň z úroků BÚ</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356325F5"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37B3EB5E"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2 380,00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C5933F1"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2 380,00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52A6045"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2 105,03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5BC07FD" w14:textId="77777777" w:rsidR="004C3E3C" w:rsidRPr="004C3E3C" w:rsidRDefault="004C3E3C" w:rsidP="002B265B">
            <w:pPr>
              <w:jc w:val="right"/>
              <w:rPr>
                <w:rFonts w:eastAsia="Times New Roman"/>
                <w:sz w:val="16"/>
                <w:szCs w:val="16"/>
              </w:rPr>
            </w:pPr>
            <w:r w:rsidRPr="004C3E3C">
              <w:rPr>
                <w:rFonts w:eastAsia="Times New Roman"/>
                <w:sz w:val="16"/>
                <w:szCs w:val="16"/>
              </w:rPr>
              <w:t>88%</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98B5558" w14:textId="77777777" w:rsidR="004C3E3C" w:rsidRPr="004C3E3C" w:rsidRDefault="004C3E3C" w:rsidP="002B265B">
            <w:pPr>
              <w:rPr>
                <w:rFonts w:eastAsia="Times New Roman"/>
                <w:sz w:val="16"/>
                <w:szCs w:val="16"/>
              </w:rPr>
            </w:pPr>
            <w:r w:rsidRPr="004C3E3C">
              <w:rPr>
                <w:rFonts w:eastAsia="Times New Roman"/>
                <w:sz w:val="16"/>
                <w:szCs w:val="16"/>
              </w:rPr>
              <w:t>menší zůstatky na BÚ</w:t>
            </w:r>
          </w:p>
        </w:tc>
      </w:tr>
      <w:tr w:rsidR="004C3E3C" w:rsidRPr="004C3E3C" w14:paraId="50336905"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6CD8801" w14:textId="77777777" w:rsidR="004C3E3C" w:rsidRPr="004C3E3C" w:rsidRDefault="004C3E3C" w:rsidP="002B265B">
            <w:pPr>
              <w:jc w:val="right"/>
              <w:rPr>
                <w:rFonts w:eastAsia="Times New Roman"/>
                <w:sz w:val="16"/>
                <w:szCs w:val="16"/>
              </w:rPr>
            </w:pPr>
            <w:r w:rsidRPr="004C3E3C">
              <w:rPr>
                <w:rFonts w:eastAsia="Times New Roman"/>
                <w:sz w:val="16"/>
                <w:szCs w:val="16"/>
              </w:rPr>
              <w:t>591</w:t>
            </w:r>
          </w:p>
        </w:tc>
        <w:tc>
          <w:tcPr>
            <w:tcW w:w="500" w:type="dxa"/>
            <w:tcBorders>
              <w:top w:val="nil"/>
              <w:left w:val="nil"/>
              <w:bottom w:val="single" w:sz="4" w:space="0" w:color="auto"/>
              <w:right w:val="single" w:sz="4" w:space="0" w:color="auto"/>
            </w:tcBorders>
            <w:shd w:val="clear" w:color="auto" w:fill="auto"/>
            <w:noWrap/>
            <w:vAlign w:val="bottom"/>
            <w:hideMark/>
          </w:tcPr>
          <w:p w14:paraId="05E75733" w14:textId="77777777" w:rsidR="004C3E3C" w:rsidRPr="004C3E3C" w:rsidRDefault="004C3E3C" w:rsidP="002B265B">
            <w:pPr>
              <w:rPr>
                <w:rFonts w:eastAsia="Times New Roman"/>
                <w:sz w:val="16"/>
                <w:szCs w:val="16"/>
              </w:rPr>
            </w:pPr>
            <w:r w:rsidRPr="004C3E3C">
              <w:rPr>
                <w:rFonts w:eastAsia="Times New Roman"/>
                <w:sz w:val="16"/>
                <w:szCs w:val="16"/>
              </w:rPr>
              <w:t>300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1708E1EC" w14:textId="77777777" w:rsidR="004C3E3C" w:rsidRPr="004C3E3C" w:rsidRDefault="004C3E3C" w:rsidP="002B265B">
            <w:pPr>
              <w:rPr>
                <w:rFonts w:eastAsia="Times New Roman"/>
                <w:sz w:val="16"/>
                <w:szCs w:val="16"/>
              </w:rPr>
            </w:pPr>
            <w:r w:rsidRPr="004C3E3C">
              <w:rPr>
                <w:rFonts w:eastAsia="Times New Roman"/>
                <w:sz w:val="16"/>
                <w:szCs w:val="16"/>
              </w:rPr>
              <w:t>Daň z úroků BÚ FKSP</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4ACFDC85"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34BC697"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20,00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D0E546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20,00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9C84963"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10,36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33B41243" w14:textId="77777777" w:rsidR="004C3E3C" w:rsidRPr="004C3E3C" w:rsidRDefault="004C3E3C" w:rsidP="002B265B">
            <w:pPr>
              <w:jc w:val="right"/>
              <w:rPr>
                <w:rFonts w:eastAsia="Times New Roman"/>
                <w:sz w:val="16"/>
                <w:szCs w:val="16"/>
              </w:rPr>
            </w:pPr>
            <w:r w:rsidRPr="004C3E3C">
              <w:rPr>
                <w:rFonts w:eastAsia="Times New Roman"/>
                <w:sz w:val="16"/>
                <w:szCs w:val="16"/>
              </w:rPr>
              <w:t>52%</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1E2D7021" w14:textId="77777777" w:rsidR="004C3E3C" w:rsidRPr="004C3E3C" w:rsidRDefault="004C3E3C" w:rsidP="002B265B">
            <w:pPr>
              <w:rPr>
                <w:rFonts w:eastAsia="Times New Roman"/>
                <w:sz w:val="16"/>
                <w:szCs w:val="16"/>
              </w:rPr>
            </w:pPr>
            <w:r w:rsidRPr="004C3E3C">
              <w:rPr>
                <w:rFonts w:eastAsia="Times New Roman"/>
                <w:sz w:val="16"/>
                <w:szCs w:val="16"/>
              </w:rPr>
              <w:t>menší zůstatky na BÚ</w:t>
            </w:r>
          </w:p>
        </w:tc>
      </w:tr>
      <w:tr w:rsidR="004C3E3C" w:rsidRPr="004C3E3C" w14:paraId="31197624" w14:textId="77777777" w:rsidTr="00F07F3D">
        <w:trPr>
          <w:trHeight w:val="2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F50C626" w14:textId="77777777" w:rsidR="004C3E3C" w:rsidRPr="004C3E3C" w:rsidRDefault="004C3E3C" w:rsidP="002B265B">
            <w:pPr>
              <w:jc w:val="right"/>
              <w:rPr>
                <w:rFonts w:eastAsia="Times New Roman"/>
                <w:sz w:val="16"/>
                <w:szCs w:val="16"/>
              </w:rPr>
            </w:pPr>
            <w:r w:rsidRPr="004C3E3C">
              <w:rPr>
                <w:rFonts w:eastAsia="Times New Roman"/>
                <w:sz w:val="16"/>
                <w:szCs w:val="16"/>
              </w:rPr>
              <w:t>591</w:t>
            </w:r>
          </w:p>
        </w:tc>
        <w:tc>
          <w:tcPr>
            <w:tcW w:w="500" w:type="dxa"/>
            <w:tcBorders>
              <w:top w:val="nil"/>
              <w:left w:val="nil"/>
              <w:bottom w:val="single" w:sz="4" w:space="0" w:color="auto"/>
              <w:right w:val="single" w:sz="4" w:space="0" w:color="auto"/>
            </w:tcBorders>
            <w:shd w:val="clear" w:color="auto" w:fill="auto"/>
            <w:noWrap/>
            <w:vAlign w:val="bottom"/>
            <w:hideMark/>
          </w:tcPr>
          <w:p w14:paraId="38CE77C5" w14:textId="77777777" w:rsidR="004C3E3C" w:rsidRPr="004C3E3C" w:rsidRDefault="004C3E3C" w:rsidP="002B265B">
            <w:pPr>
              <w:rPr>
                <w:rFonts w:eastAsia="Times New Roman"/>
                <w:sz w:val="16"/>
                <w:szCs w:val="16"/>
              </w:rPr>
            </w:pPr>
            <w:r w:rsidRPr="004C3E3C">
              <w:rPr>
                <w:rFonts w:eastAsia="Times New Roman"/>
                <w:sz w:val="16"/>
                <w:szCs w:val="16"/>
              </w:rPr>
              <w:t>400</w:t>
            </w:r>
          </w:p>
        </w:tc>
        <w:tc>
          <w:tcPr>
            <w:tcW w:w="4204" w:type="dxa"/>
            <w:gridSpan w:val="4"/>
            <w:tcBorders>
              <w:top w:val="nil"/>
              <w:left w:val="nil"/>
              <w:bottom w:val="single" w:sz="4" w:space="0" w:color="auto"/>
              <w:right w:val="single" w:sz="4" w:space="0" w:color="auto"/>
            </w:tcBorders>
            <w:shd w:val="clear" w:color="auto" w:fill="auto"/>
            <w:noWrap/>
            <w:vAlign w:val="bottom"/>
            <w:hideMark/>
          </w:tcPr>
          <w:p w14:paraId="63D5A3D8" w14:textId="77777777" w:rsidR="004C3E3C" w:rsidRPr="004C3E3C" w:rsidRDefault="004C3E3C" w:rsidP="002B265B">
            <w:pPr>
              <w:rPr>
                <w:rFonts w:eastAsia="Times New Roman"/>
                <w:sz w:val="16"/>
                <w:szCs w:val="16"/>
              </w:rPr>
            </w:pPr>
            <w:r w:rsidRPr="004C3E3C">
              <w:rPr>
                <w:rFonts w:eastAsia="Times New Roman"/>
                <w:sz w:val="16"/>
                <w:szCs w:val="16"/>
              </w:rPr>
              <w:t>Daň z úroků BÚ COOL PED. UZ 33019</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15FB8929"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DC9AEC0"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D41F92D"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701361A"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0,31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24853593"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5650FBC" w14:textId="77777777" w:rsidR="004C3E3C" w:rsidRPr="004C3E3C" w:rsidRDefault="004C3E3C" w:rsidP="002B265B">
            <w:pPr>
              <w:rPr>
                <w:rFonts w:eastAsia="Times New Roman"/>
                <w:sz w:val="16"/>
                <w:szCs w:val="16"/>
              </w:rPr>
            </w:pPr>
            <w:r w:rsidRPr="004C3E3C">
              <w:rPr>
                <w:rFonts w:eastAsia="Times New Roman"/>
                <w:sz w:val="16"/>
                <w:szCs w:val="16"/>
              </w:rPr>
              <w:t>zřízeno v průběhu roku, požadavek projektu</w:t>
            </w:r>
          </w:p>
        </w:tc>
      </w:tr>
      <w:tr w:rsidR="004C3E3C" w:rsidRPr="004C3E3C" w14:paraId="58EF7364" w14:textId="77777777" w:rsidTr="00F07F3D">
        <w:trPr>
          <w:trHeight w:val="225"/>
        </w:trPr>
        <w:tc>
          <w:tcPr>
            <w:tcW w:w="522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60A8F" w14:textId="77777777" w:rsidR="004C3E3C" w:rsidRPr="004C3E3C" w:rsidRDefault="004C3E3C" w:rsidP="002B265B">
            <w:pPr>
              <w:rPr>
                <w:rFonts w:eastAsia="Times New Roman"/>
                <w:b/>
                <w:bCs/>
                <w:sz w:val="16"/>
                <w:szCs w:val="16"/>
              </w:rPr>
            </w:pPr>
            <w:r w:rsidRPr="004C3E3C">
              <w:rPr>
                <w:rFonts w:eastAsia="Times New Roman"/>
                <w:b/>
                <w:bCs/>
                <w:sz w:val="16"/>
                <w:szCs w:val="16"/>
              </w:rPr>
              <w:t>Výdaje celkem</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65FF4BB"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37 120 525,00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A3C692D"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2 325 610,78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A9BA283"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39 446 135,78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FB65A26"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38 831 615,52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41AD467C" w14:textId="77777777" w:rsidR="004C3E3C" w:rsidRPr="004C3E3C" w:rsidRDefault="004C3E3C" w:rsidP="002B265B">
            <w:pPr>
              <w:jc w:val="right"/>
              <w:rPr>
                <w:rFonts w:eastAsia="Times New Roman"/>
                <w:sz w:val="16"/>
                <w:szCs w:val="16"/>
              </w:rPr>
            </w:pPr>
            <w:r w:rsidRPr="004C3E3C">
              <w:rPr>
                <w:rFonts w:eastAsia="Times New Roman"/>
                <w:sz w:val="16"/>
                <w:szCs w:val="16"/>
              </w:rPr>
              <w:t>98%</w:t>
            </w:r>
          </w:p>
        </w:tc>
        <w:tc>
          <w:tcPr>
            <w:tcW w:w="2947" w:type="dxa"/>
            <w:gridSpan w:val="2"/>
            <w:tcBorders>
              <w:top w:val="nil"/>
              <w:left w:val="nil"/>
              <w:bottom w:val="single" w:sz="4" w:space="0" w:color="auto"/>
              <w:right w:val="single" w:sz="4" w:space="0" w:color="auto"/>
            </w:tcBorders>
            <w:shd w:val="clear" w:color="auto" w:fill="auto"/>
            <w:noWrap/>
            <w:vAlign w:val="bottom"/>
            <w:hideMark/>
          </w:tcPr>
          <w:p w14:paraId="2F75E56E"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723D5B9A" w14:textId="77777777" w:rsidTr="00F07F3D">
        <w:trPr>
          <w:gridAfter w:val="1"/>
          <w:wAfter w:w="507" w:type="dxa"/>
          <w:trHeight w:val="630"/>
        </w:trPr>
        <w:tc>
          <w:tcPr>
            <w:tcW w:w="10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2AB9A3" w14:textId="77777777" w:rsidR="004C3E3C" w:rsidRPr="004C3E3C" w:rsidRDefault="004C3E3C" w:rsidP="002B265B">
            <w:pPr>
              <w:jc w:val="center"/>
              <w:rPr>
                <w:rFonts w:eastAsia="Times New Roman"/>
                <w:b/>
                <w:bCs/>
                <w:sz w:val="16"/>
                <w:szCs w:val="16"/>
              </w:rPr>
            </w:pPr>
            <w:r w:rsidRPr="004C3E3C">
              <w:rPr>
                <w:rFonts w:eastAsia="Times New Roman"/>
                <w:b/>
                <w:bCs/>
                <w:sz w:val="16"/>
                <w:szCs w:val="16"/>
              </w:rPr>
              <w:t>účet</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03209B27" w14:textId="77777777" w:rsidR="004C3E3C" w:rsidRPr="004C3E3C" w:rsidRDefault="004C3E3C" w:rsidP="002B265B">
            <w:pPr>
              <w:jc w:val="center"/>
              <w:rPr>
                <w:rFonts w:eastAsia="Times New Roman"/>
                <w:b/>
                <w:bCs/>
                <w:sz w:val="16"/>
                <w:szCs w:val="16"/>
              </w:rPr>
            </w:pPr>
            <w:proofErr w:type="spellStart"/>
            <w:r w:rsidRPr="004C3E3C">
              <w:rPr>
                <w:rFonts w:eastAsia="Times New Roman"/>
                <w:b/>
                <w:bCs/>
                <w:sz w:val="16"/>
                <w:szCs w:val="16"/>
              </w:rPr>
              <w:t>anal</w:t>
            </w:r>
            <w:proofErr w:type="spellEnd"/>
            <w:r w:rsidRPr="004C3E3C">
              <w:rPr>
                <w:rFonts w:eastAsia="Times New Roman"/>
                <w:b/>
                <w:bCs/>
                <w:sz w:val="16"/>
                <w:szCs w:val="16"/>
              </w:rPr>
              <w:t xml:space="preserve">. </w:t>
            </w:r>
            <w:proofErr w:type="spellStart"/>
            <w:r w:rsidRPr="004C3E3C">
              <w:rPr>
                <w:rFonts w:eastAsia="Times New Roman"/>
                <w:b/>
                <w:bCs/>
                <w:sz w:val="16"/>
                <w:szCs w:val="16"/>
              </w:rPr>
              <w:t>evid</w:t>
            </w:r>
            <w:proofErr w:type="spellEnd"/>
            <w:r w:rsidRPr="004C3E3C">
              <w:rPr>
                <w:rFonts w:eastAsia="Times New Roman"/>
                <w:b/>
                <w:bCs/>
                <w:sz w:val="16"/>
                <w:szCs w:val="16"/>
              </w:rPr>
              <w:t>.</w:t>
            </w:r>
          </w:p>
        </w:tc>
        <w:tc>
          <w:tcPr>
            <w:tcW w:w="3500" w:type="dxa"/>
            <w:tcBorders>
              <w:top w:val="single" w:sz="4" w:space="0" w:color="auto"/>
              <w:left w:val="nil"/>
              <w:bottom w:val="single" w:sz="4" w:space="0" w:color="auto"/>
              <w:right w:val="single" w:sz="4" w:space="0" w:color="auto"/>
            </w:tcBorders>
            <w:shd w:val="clear" w:color="auto" w:fill="auto"/>
            <w:noWrap/>
            <w:vAlign w:val="center"/>
            <w:hideMark/>
          </w:tcPr>
          <w:p w14:paraId="14ECE117" w14:textId="77777777" w:rsidR="004C3E3C" w:rsidRPr="004C3E3C" w:rsidRDefault="004C3E3C" w:rsidP="002B265B">
            <w:pPr>
              <w:jc w:val="center"/>
              <w:rPr>
                <w:rFonts w:eastAsia="Times New Roman"/>
                <w:b/>
                <w:bCs/>
                <w:sz w:val="16"/>
                <w:szCs w:val="16"/>
              </w:rPr>
            </w:pPr>
            <w:r w:rsidRPr="004C3E3C">
              <w:rPr>
                <w:rFonts w:eastAsia="Times New Roman"/>
                <w:b/>
                <w:bCs/>
                <w:sz w:val="16"/>
                <w:szCs w:val="16"/>
              </w:rPr>
              <w:t>Název účtu</w:t>
            </w:r>
          </w:p>
        </w:tc>
        <w:tc>
          <w:tcPr>
            <w:tcW w:w="1191" w:type="dxa"/>
            <w:gridSpan w:val="2"/>
            <w:tcBorders>
              <w:top w:val="single" w:sz="4" w:space="0" w:color="auto"/>
              <w:left w:val="nil"/>
              <w:bottom w:val="single" w:sz="4" w:space="0" w:color="auto"/>
              <w:right w:val="single" w:sz="4" w:space="0" w:color="auto"/>
            </w:tcBorders>
            <w:shd w:val="clear" w:color="auto" w:fill="auto"/>
            <w:vAlign w:val="center"/>
            <w:hideMark/>
          </w:tcPr>
          <w:p w14:paraId="5E83F27E" w14:textId="77777777" w:rsidR="004C3E3C" w:rsidRPr="004C3E3C" w:rsidRDefault="004C3E3C" w:rsidP="002B265B">
            <w:pPr>
              <w:jc w:val="center"/>
              <w:rPr>
                <w:rFonts w:eastAsia="Times New Roman"/>
                <w:b/>
                <w:bCs/>
                <w:sz w:val="16"/>
                <w:szCs w:val="16"/>
              </w:rPr>
            </w:pPr>
            <w:r w:rsidRPr="004C3E3C">
              <w:rPr>
                <w:rFonts w:eastAsia="Times New Roman"/>
                <w:b/>
                <w:bCs/>
                <w:sz w:val="16"/>
                <w:szCs w:val="16"/>
              </w:rPr>
              <w:t>Schválený rozpočet na rok 2014</w:t>
            </w:r>
          </w:p>
        </w:tc>
        <w:tc>
          <w:tcPr>
            <w:tcW w:w="1049" w:type="dxa"/>
            <w:gridSpan w:val="2"/>
            <w:tcBorders>
              <w:top w:val="single" w:sz="4" w:space="0" w:color="auto"/>
              <w:left w:val="nil"/>
              <w:bottom w:val="single" w:sz="4" w:space="0" w:color="auto"/>
              <w:right w:val="single" w:sz="4" w:space="0" w:color="auto"/>
            </w:tcBorders>
            <w:shd w:val="clear" w:color="auto" w:fill="auto"/>
            <w:vAlign w:val="center"/>
            <w:hideMark/>
          </w:tcPr>
          <w:p w14:paraId="06FAB307" w14:textId="77777777" w:rsidR="004C3E3C" w:rsidRPr="004C3E3C" w:rsidRDefault="004C3E3C" w:rsidP="002B265B">
            <w:pPr>
              <w:jc w:val="center"/>
              <w:rPr>
                <w:rFonts w:eastAsia="Times New Roman"/>
                <w:b/>
                <w:bCs/>
                <w:sz w:val="16"/>
                <w:szCs w:val="16"/>
              </w:rPr>
            </w:pPr>
            <w:r w:rsidRPr="004C3E3C">
              <w:rPr>
                <w:rFonts w:eastAsia="Times New Roman"/>
                <w:b/>
                <w:bCs/>
                <w:sz w:val="16"/>
                <w:szCs w:val="16"/>
              </w:rPr>
              <w:t>Rozpočtová změna</w:t>
            </w:r>
          </w:p>
        </w:tc>
        <w:tc>
          <w:tcPr>
            <w:tcW w:w="1425" w:type="dxa"/>
            <w:gridSpan w:val="2"/>
            <w:tcBorders>
              <w:top w:val="single" w:sz="4" w:space="0" w:color="auto"/>
              <w:left w:val="nil"/>
              <w:bottom w:val="single" w:sz="4" w:space="0" w:color="auto"/>
              <w:right w:val="single" w:sz="4" w:space="0" w:color="auto"/>
            </w:tcBorders>
            <w:shd w:val="clear" w:color="auto" w:fill="auto"/>
            <w:vAlign w:val="center"/>
            <w:hideMark/>
          </w:tcPr>
          <w:p w14:paraId="5AB2D28E" w14:textId="77777777" w:rsidR="004C3E3C" w:rsidRPr="004C3E3C" w:rsidRDefault="004C3E3C" w:rsidP="002B265B">
            <w:pPr>
              <w:jc w:val="center"/>
              <w:rPr>
                <w:rFonts w:eastAsia="Times New Roman"/>
                <w:b/>
                <w:bCs/>
                <w:sz w:val="16"/>
                <w:szCs w:val="16"/>
              </w:rPr>
            </w:pPr>
            <w:r w:rsidRPr="004C3E3C">
              <w:rPr>
                <w:rFonts w:eastAsia="Times New Roman"/>
                <w:b/>
                <w:bCs/>
                <w:sz w:val="16"/>
                <w:szCs w:val="16"/>
              </w:rPr>
              <w:t>Upravený rozpočet na rok 2014</w:t>
            </w:r>
          </w:p>
        </w:tc>
        <w:tc>
          <w:tcPr>
            <w:tcW w:w="1129" w:type="dxa"/>
            <w:gridSpan w:val="2"/>
            <w:tcBorders>
              <w:top w:val="single" w:sz="4" w:space="0" w:color="auto"/>
              <w:left w:val="nil"/>
              <w:bottom w:val="single" w:sz="4" w:space="0" w:color="auto"/>
              <w:right w:val="single" w:sz="4" w:space="0" w:color="auto"/>
            </w:tcBorders>
            <w:shd w:val="clear" w:color="auto" w:fill="auto"/>
            <w:vAlign w:val="center"/>
            <w:hideMark/>
          </w:tcPr>
          <w:p w14:paraId="19448893" w14:textId="77777777" w:rsidR="004C3E3C" w:rsidRPr="004C3E3C" w:rsidRDefault="004C3E3C" w:rsidP="002B265B">
            <w:pPr>
              <w:jc w:val="center"/>
              <w:rPr>
                <w:rFonts w:eastAsia="Times New Roman"/>
                <w:b/>
                <w:bCs/>
                <w:sz w:val="16"/>
                <w:szCs w:val="16"/>
              </w:rPr>
            </w:pPr>
            <w:r w:rsidRPr="004C3E3C">
              <w:rPr>
                <w:rFonts w:eastAsia="Times New Roman"/>
                <w:b/>
                <w:bCs/>
                <w:sz w:val="16"/>
                <w:szCs w:val="16"/>
              </w:rPr>
              <w:t xml:space="preserve">Skutečnost k </w:t>
            </w:r>
            <w:proofErr w:type="gramStart"/>
            <w:r w:rsidRPr="004C3E3C">
              <w:rPr>
                <w:rFonts w:eastAsia="Times New Roman"/>
                <w:b/>
                <w:bCs/>
                <w:sz w:val="16"/>
                <w:szCs w:val="16"/>
              </w:rPr>
              <w:t>31.12.2014</w:t>
            </w:r>
            <w:proofErr w:type="gramEnd"/>
          </w:p>
        </w:tc>
        <w:tc>
          <w:tcPr>
            <w:tcW w:w="746" w:type="dxa"/>
            <w:gridSpan w:val="2"/>
            <w:tcBorders>
              <w:top w:val="single" w:sz="4" w:space="0" w:color="auto"/>
              <w:left w:val="nil"/>
              <w:bottom w:val="single" w:sz="4" w:space="0" w:color="auto"/>
              <w:right w:val="single" w:sz="4" w:space="0" w:color="auto"/>
            </w:tcBorders>
            <w:shd w:val="clear" w:color="auto" w:fill="auto"/>
            <w:vAlign w:val="center"/>
            <w:hideMark/>
          </w:tcPr>
          <w:p w14:paraId="753833F5" w14:textId="77777777" w:rsidR="004C3E3C" w:rsidRPr="004C3E3C" w:rsidRDefault="004C3E3C" w:rsidP="002B265B">
            <w:pPr>
              <w:jc w:val="center"/>
              <w:rPr>
                <w:rFonts w:eastAsia="Times New Roman"/>
                <w:b/>
                <w:bCs/>
                <w:sz w:val="16"/>
                <w:szCs w:val="16"/>
              </w:rPr>
            </w:pPr>
            <w:r w:rsidRPr="004C3E3C">
              <w:rPr>
                <w:rFonts w:eastAsia="Times New Roman"/>
                <w:b/>
                <w:bCs/>
                <w:sz w:val="16"/>
                <w:szCs w:val="16"/>
              </w:rPr>
              <w:t>% plnění</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14:paraId="082E45ED" w14:textId="77777777" w:rsidR="004C3E3C" w:rsidRPr="004C3E3C" w:rsidRDefault="004C3E3C" w:rsidP="002B265B">
            <w:pPr>
              <w:jc w:val="center"/>
              <w:rPr>
                <w:rFonts w:eastAsia="Times New Roman"/>
                <w:b/>
                <w:bCs/>
                <w:sz w:val="16"/>
                <w:szCs w:val="16"/>
              </w:rPr>
            </w:pPr>
            <w:r w:rsidRPr="004C3E3C">
              <w:rPr>
                <w:rFonts w:eastAsia="Times New Roman"/>
                <w:b/>
                <w:bCs/>
                <w:sz w:val="16"/>
                <w:szCs w:val="16"/>
              </w:rPr>
              <w:t>Komentář</w:t>
            </w:r>
          </w:p>
        </w:tc>
      </w:tr>
      <w:tr w:rsidR="004C3E3C" w:rsidRPr="004C3E3C" w14:paraId="3D4A2A99"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6F0203A" w14:textId="77777777" w:rsidR="004C3E3C" w:rsidRPr="004C3E3C" w:rsidRDefault="004C3E3C" w:rsidP="002B265B">
            <w:pPr>
              <w:jc w:val="right"/>
              <w:rPr>
                <w:rFonts w:eastAsia="Times New Roman"/>
                <w:sz w:val="16"/>
                <w:szCs w:val="16"/>
              </w:rPr>
            </w:pPr>
            <w:r w:rsidRPr="004C3E3C">
              <w:rPr>
                <w:rFonts w:eastAsia="Times New Roman"/>
                <w:sz w:val="16"/>
                <w:szCs w:val="16"/>
              </w:rPr>
              <w:t>602</w:t>
            </w:r>
          </w:p>
        </w:tc>
        <w:tc>
          <w:tcPr>
            <w:tcW w:w="474" w:type="dxa"/>
            <w:tcBorders>
              <w:top w:val="nil"/>
              <w:left w:val="nil"/>
              <w:bottom w:val="single" w:sz="4" w:space="0" w:color="auto"/>
              <w:right w:val="single" w:sz="4" w:space="0" w:color="auto"/>
            </w:tcBorders>
            <w:shd w:val="clear" w:color="auto" w:fill="auto"/>
            <w:noWrap/>
            <w:vAlign w:val="bottom"/>
            <w:hideMark/>
          </w:tcPr>
          <w:p w14:paraId="35111F85" w14:textId="77777777" w:rsidR="004C3E3C" w:rsidRPr="004C3E3C" w:rsidRDefault="004C3E3C" w:rsidP="002B265B">
            <w:pPr>
              <w:rPr>
                <w:rFonts w:eastAsia="Times New Roman"/>
                <w:sz w:val="16"/>
                <w:szCs w:val="16"/>
              </w:rPr>
            </w:pPr>
            <w:r w:rsidRPr="004C3E3C">
              <w:rPr>
                <w:rFonts w:eastAsia="Times New Roman"/>
                <w:sz w:val="16"/>
                <w:szCs w:val="16"/>
              </w:rPr>
              <w:t>110</w:t>
            </w:r>
          </w:p>
        </w:tc>
        <w:tc>
          <w:tcPr>
            <w:tcW w:w="3500" w:type="dxa"/>
            <w:tcBorders>
              <w:top w:val="nil"/>
              <w:left w:val="nil"/>
              <w:bottom w:val="single" w:sz="4" w:space="0" w:color="auto"/>
              <w:right w:val="single" w:sz="4" w:space="0" w:color="auto"/>
            </w:tcBorders>
            <w:shd w:val="clear" w:color="auto" w:fill="auto"/>
            <w:noWrap/>
            <w:vAlign w:val="bottom"/>
            <w:hideMark/>
          </w:tcPr>
          <w:p w14:paraId="6CF311F9" w14:textId="77777777" w:rsidR="004C3E3C" w:rsidRPr="004C3E3C" w:rsidRDefault="004C3E3C" w:rsidP="002B265B">
            <w:pPr>
              <w:rPr>
                <w:rFonts w:eastAsia="Times New Roman"/>
                <w:sz w:val="16"/>
                <w:szCs w:val="16"/>
              </w:rPr>
            </w:pPr>
            <w:r w:rsidRPr="004C3E3C">
              <w:rPr>
                <w:rFonts w:eastAsia="Times New Roman"/>
                <w:sz w:val="16"/>
                <w:szCs w:val="16"/>
              </w:rPr>
              <w:t>tržby z prodeje služeb - ŠD</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4405636F"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440 000,00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1DC47B68"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15BF15B5" w14:textId="77777777" w:rsidR="004C3E3C" w:rsidRPr="004C3E3C" w:rsidRDefault="004C3E3C" w:rsidP="002B265B">
            <w:pPr>
              <w:jc w:val="right"/>
              <w:rPr>
                <w:rFonts w:eastAsia="Times New Roman"/>
                <w:sz w:val="16"/>
                <w:szCs w:val="16"/>
              </w:rPr>
            </w:pPr>
            <w:r w:rsidRPr="004C3E3C">
              <w:rPr>
                <w:rFonts w:eastAsia="Times New Roman"/>
                <w:sz w:val="16"/>
                <w:szCs w:val="16"/>
              </w:rPr>
              <w:t>440 000,00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5EB07AD2" w14:textId="77777777" w:rsidR="004C3E3C" w:rsidRPr="004C3E3C" w:rsidRDefault="004C3E3C" w:rsidP="002B265B">
            <w:pPr>
              <w:jc w:val="right"/>
              <w:rPr>
                <w:rFonts w:eastAsia="Times New Roman"/>
                <w:sz w:val="16"/>
                <w:szCs w:val="16"/>
              </w:rPr>
            </w:pPr>
            <w:r w:rsidRPr="004C3E3C">
              <w:rPr>
                <w:rFonts w:eastAsia="Times New Roman"/>
                <w:sz w:val="16"/>
                <w:szCs w:val="16"/>
              </w:rPr>
              <w:t>458 400,00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3364C1BA" w14:textId="77777777" w:rsidR="004C3E3C" w:rsidRPr="004C3E3C" w:rsidRDefault="004C3E3C" w:rsidP="002B265B">
            <w:pPr>
              <w:jc w:val="right"/>
              <w:rPr>
                <w:rFonts w:eastAsia="Times New Roman"/>
                <w:sz w:val="16"/>
                <w:szCs w:val="16"/>
              </w:rPr>
            </w:pPr>
            <w:r w:rsidRPr="004C3E3C">
              <w:rPr>
                <w:rFonts w:eastAsia="Times New Roman"/>
                <w:sz w:val="16"/>
                <w:szCs w:val="16"/>
              </w:rPr>
              <w:t>104%</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3B68C494"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2F45CC73"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6150F856" w14:textId="77777777" w:rsidR="004C3E3C" w:rsidRPr="004C3E3C" w:rsidRDefault="004C3E3C" w:rsidP="002B265B">
            <w:pPr>
              <w:jc w:val="right"/>
              <w:rPr>
                <w:rFonts w:eastAsia="Times New Roman"/>
                <w:sz w:val="16"/>
                <w:szCs w:val="16"/>
              </w:rPr>
            </w:pPr>
            <w:r w:rsidRPr="004C3E3C">
              <w:rPr>
                <w:rFonts w:eastAsia="Times New Roman"/>
                <w:sz w:val="16"/>
                <w:szCs w:val="16"/>
              </w:rPr>
              <w:t>602</w:t>
            </w:r>
          </w:p>
        </w:tc>
        <w:tc>
          <w:tcPr>
            <w:tcW w:w="474" w:type="dxa"/>
            <w:tcBorders>
              <w:top w:val="nil"/>
              <w:left w:val="nil"/>
              <w:bottom w:val="single" w:sz="4" w:space="0" w:color="auto"/>
              <w:right w:val="single" w:sz="4" w:space="0" w:color="auto"/>
            </w:tcBorders>
            <w:shd w:val="clear" w:color="auto" w:fill="auto"/>
            <w:noWrap/>
            <w:vAlign w:val="bottom"/>
            <w:hideMark/>
          </w:tcPr>
          <w:p w14:paraId="7A53E364" w14:textId="77777777" w:rsidR="004C3E3C" w:rsidRPr="004C3E3C" w:rsidRDefault="004C3E3C" w:rsidP="002B265B">
            <w:pPr>
              <w:rPr>
                <w:rFonts w:eastAsia="Times New Roman"/>
                <w:sz w:val="16"/>
                <w:szCs w:val="16"/>
              </w:rPr>
            </w:pPr>
            <w:r w:rsidRPr="004C3E3C">
              <w:rPr>
                <w:rFonts w:eastAsia="Times New Roman"/>
                <w:sz w:val="16"/>
                <w:szCs w:val="16"/>
              </w:rPr>
              <w:t>200</w:t>
            </w:r>
          </w:p>
        </w:tc>
        <w:tc>
          <w:tcPr>
            <w:tcW w:w="3500" w:type="dxa"/>
            <w:tcBorders>
              <w:top w:val="nil"/>
              <w:left w:val="nil"/>
              <w:bottom w:val="single" w:sz="4" w:space="0" w:color="auto"/>
              <w:right w:val="single" w:sz="4" w:space="0" w:color="auto"/>
            </w:tcBorders>
            <w:shd w:val="clear" w:color="auto" w:fill="auto"/>
            <w:noWrap/>
            <w:vAlign w:val="bottom"/>
            <w:hideMark/>
          </w:tcPr>
          <w:p w14:paraId="7F475F99" w14:textId="77777777" w:rsidR="004C3E3C" w:rsidRPr="004C3E3C" w:rsidRDefault="004C3E3C" w:rsidP="002B265B">
            <w:pPr>
              <w:rPr>
                <w:rFonts w:eastAsia="Times New Roman"/>
                <w:sz w:val="16"/>
                <w:szCs w:val="16"/>
              </w:rPr>
            </w:pPr>
            <w:r w:rsidRPr="004C3E3C">
              <w:rPr>
                <w:rFonts w:eastAsia="Times New Roman"/>
                <w:sz w:val="16"/>
                <w:szCs w:val="16"/>
              </w:rPr>
              <w:t xml:space="preserve">tržby z prodeje služeb - učebnice, </w:t>
            </w:r>
            <w:proofErr w:type="spellStart"/>
            <w:proofErr w:type="gramStart"/>
            <w:r w:rsidRPr="004C3E3C">
              <w:rPr>
                <w:rFonts w:eastAsia="Times New Roman"/>
                <w:sz w:val="16"/>
                <w:szCs w:val="16"/>
              </w:rPr>
              <w:t>žák</w:t>
            </w:r>
            <w:proofErr w:type="gramEnd"/>
            <w:r w:rsidRPr="004C3E3C">
              <w:rPr>
                <w:rFonts w:eastAsia="Times New Roman"/>
                <w:sz w:val="16"/>
                <w:szCs w:val="16"/>
              </w:rPr>
              <w:t>.</w:t>
            </w:r>
            <w:proofErr w:type="gramStart"/>
            <w:r w:rsidRPr="004C3E3C">
              <w:rPr>
                <w:rFonts w:eastAsia="Times New Roman"/>
                <w:sz w:val="16"/>
                <w:szCs w:val="16"/>
              </w:rPr>
              <w:t>knížky</w:t>
            </w:r>
            <w:proofErr w:type="spellEnd"/>
            <w:proofErr w:type="gramEnd"/>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702B5C8D"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4 000,00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4A8A83AF"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3EEAB128" w14:textId="77777777" w:rsidR="004C3E3C" w:rsidRPr="004C3E3C" w:rsidRDefault="004C3E3C" w:rsidP="002B265B">
            <w:pPr>
              <w:jc w:val="right"/>
              <w:rPr>
                <w:rFonts w:eastAsia="Times New Roman"/>
                <w:sz w:val="16"/>
                <w:szCs w:val="16"/>
              </w:rPr>
            </w:pPr>
            <w:r w:rsidRPr="004C3E3C">
              <w:rPr>
                <w:rFonts w:eastAsia="Times New Roman"/>
                <w:sz w:val="16"/>
                <w:szCs w:val="16"/>
              </w:rPr>
              <w:t>4 000,00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4C9B2A8A" w14:textId="77777777" w:rsidR="004C3E3C" w:rsidRPr="004C3E3C" w:rsidRDefault="004C3E3C" w:rsidP="002B265B">
            <w:pPr>
              <w:jc w:val="right"/>
              <w:rPr>
                <w:rFonts w:eastAsia="Times New Roman"/>
                <w:sz w:val="16"/>
                <w:szCs w:val="16"/>
              </w:rPr>
            </w:pPr>
            <w:r w:rsidRPr="004C3E3C">
              <w:rPr>
                <w:rFonts w:eastAsia="Times New Roman"/>
                <w:sz w:val="16"/>
                <w:szCs w:val="16"/>
              </w:rPr>
              <w:t>8 426,00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77BBD642" w14:textId="77777777" w:rsidR="004C3E3C" w:rsidRPr="004C3E3C" w:rsidRDefault="004C3E3C" w:rsidP="002B265B">
            <w:pPr>
              <w:jc w:val="right"/>
              <w:rPr>
                <w:rFonts w:eastAsia="Times New Roman"/>
                <w:sz w:val="16"/>
                <w:szCs w:val="16"/>
              </w:rPr>
            </w:pPr>
            <w:r w:rsidRPr="004C3E3C">
              <w:rPr>
                <w:rFonts w:eastAsia="Times New Roman"/>
                <w:sz w:val="16"/>
                <w:szCs w:val="16"/>
              </w:rPr>
              <w:t>211%</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7C1791EB" w14:textId="77777777" w:rsidR="004C3E3C" w:rsidRPr="004C3E3C" w:rsidRDefault="004C3E3C" w:rsidP="002B265B">
            <w:pPr>
              <w:rPr>
                <w:rFonts w:eastAsia="Times New Roman"/>
                <w:sz w:val="16"/>
                <w:szCs w:val="16"/>
              </w:rPr>
            </w:pPr>
            <w:r w:rsidRPr="004C3E3C">
              <w:rPr>
                <w:rFonts w:eastAsia="Times New Roman"/>
                <w:sz w:val="16"/>
                <w:szCs w:val="16"/>
              </w:rPr>
              <w:t>nelze odhadnout</w:t>
            </w:r>
          </w:p>
        </w:tc>
      </w:tr>
      <w:tr w:rsidR="004C3E3C" w:rsidRPr="004C3E3C" w14:paraId="2819D685"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3C116CB" w14:textId="77777777" w:rsidR="004C3E3C" w:rsidRPr="004C3E3C" w:rsidRDefault="004C3E3C" w:rsidP="002B265B">
            <w:pPr>
              <w:jc w:val="right"/>
              <w:rPr>
                <w:rFonts w:eastAsia="Times New Roman"/>
                <w:sz w:val="16"/>
                <w:szCs w:val="16"/>
              </w:rPr>
            </w:pPr>
            <w:r w:rsidRPr="004C3E3C">
              <w:rPr>
                <w:rFonts w:eastAsia="Times New Roman"/>
                <w:sz w:val="16"/>
                <w:szCs w:val="16"/>
              </w:rPr>
              <w:t>602</w:t>
            </w:r>
          </w:p>
        </w:tc>
        <w:tc>
          <w:tcPr>
            <w:tcW w:w="474" w:type="dxa"/>
            <w:tcBorders>
              <w:top w:val="nil"/>
              <w:left w:val="nil"/>
              <w:bottom w:val="single" w:sz="4" w:space="0" w:color="auto"/>
              <w:right w:val="single" w:sz="4" w:space="0" w:color="auto"/>
            </w:tcBorders>
            <w:shd w:val="clear" w:color="auto" w:fill="auto"/>
            <w:noWrap/>
            <w:vAlign w:val="bottom"/>
            <w:hideMark/>
          </w:tcPr>
          <w:p w14:paraId="41943A5F" w14:textId="77777777" w:rsidR="004C3E3C" w:rsidRPr="004C3E3C" w:rsidRDefault="004C3E3C" w:rsidP="002B265B">
            <w:pPr>
              <w:rPr>
                <w:rFonts w:eastAsia="Times New Roman"/>
                <w:sz w:val="16"/>
                <w:szCs w:val="16"/>
              </w:rPr>
            </w:pPr>
            <w:r w:rsidRPr="004C3E3C">
              <w:rPr>
                <w:rFonts w:eastAsia="Times New Roman"/>
                <w:sz w:val="16"/>
                <w:szCs w:val="16"/>
              </w:rPr>
              <w:t>260</w:t>
            </w:r>
          </w:p>
        </w:tc>
        <w:tc>
          <w:tcPr>
            <w:tcW w:w="3500" w:type="dxa"/>
            <w:tcBorders>
              <w:top w:val="nil"/>
              <w:left w:val="nil"/>
              <w:bottom w:val="single" w:sz="4" w:space="0" w:color="auto"/>
              <w:right w:val="single" w:sz="4" w:space="0" w:color="auto"/>
            </w:tcBorders>
            <w:shd w:val="clear" w:color="auto" w:fill="auto"/>
            <w:noWrap/>
            <w:vAlign w:val="bottom"/>
            <w:hideMark/>
          </w:tcPr>
          <w:p w14:paraId="6E901312" w14:textId="77777777" w:rsidR="004C3E3C" w:rsidRPr="004C3E3C" w:rsidRDefault="004C3E3C" w:rsidP="002B265B">
            <w:pPr>
              <w:rPr>
                <w:rFonts w:eastAsia="Times New Roman"/>
                <w:sz w:val="16"/>
                <w:szCs w:val="16"/>
              </w:rPr>
            </w:pPr>
            <w:r w:rsidRPr="004C3E3C">
              <w:rPr>
                <w:rFonts w:eastAsia="Times New Roman"/>
                <w:sz w:val="16"/>
                <w:szCs w:val="16"/>
              </w:rPr>
              <w:t>tržby z prodeje služeb - stravné žáci</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28387B19"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1 830 000,00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19D73498"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70095BC5" w14:textId="77777777" w:rsidR="004C3E3C" w:rsidRPr="004C3E3C" w:rsidRDefault="004C3E3C" w:rsidP="002B265B">
            <w:pPr>
              <w:jc w:val="right"/>
              <w:rPr>
                <w:rFonts w:eastAsia="Times New Roman"/>
                <w:sz w:val="16"/>
                <w:szCs w:val="16"/>
              </w:rPr>
            </w:pPr>
            <w:r w:rsidRPr="004C3E3C">
              <w:rPr>
                <w:rFonts w:eastAsia="Times New Roman"/>
                <w:sz w:val="16"/>
                <w:szCs w:val="16"/>
              </w:rPr>
              <w:t>1 830 000,00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32128961" w14:textId="77777777" w:rsidR="004C3E3C" w:rsidRPr="004C3E3C" w:rsidRDefault="004C3E3C" w:rsidP="002B265B">
            <w:pPr>
              <w:jc w:val="right"/>
              <w:rPr>
                <w:rFonts w:eastAsia="Times New Roman"/>
                <w:sz w:val="16"/>
                <w:szCs w:val="16"/>
              </w:rPr>
            </w:pPr>
            <w:r w:rsidRPr="004C3E3C">
              <w:rPr>
                <w:rFonts w:eastAsia="Times New Roman"/>
                <w:sz w:val="16"/>
                <w:szCs w:val="16"/>
              </w:rPr>
              <w:t>1 903 770,00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0C2D2EF9" w14:textId="77777777" w:rsidR="004C3E3C" w:rsidRPr="004C3E3C" w:rsidRDefault="004C3E3C" w:rsidP="002B265B">
            <w:pPr>
              <w:jc w:val="right"/>
              <w:rPr>
                <w:rFonts w:eastAsia="Times New Roman"/>
                <w:sz w:val="16"/>
                <w:szCs w:val="16"/>
              </w:rPr>
            </w:pPr>
            <w:r w:rsidRPr="004C3E3C">
              <w:rPr>
                <w:rFonts w:eastAsia="Times New Roman"/>
                <w:sz w:val="16"/>
                <w:szCs w:val="16"/>
              </w:rPr>
              <w:t>104%</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3C6FCD0A"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38601481"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024776A6"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602</w:t>
            </w:r>
          </w:p>
        </w:tc>
        <w:tc>
          <w:tcPr>
            <w:tcW w:w="474" w:type="dxa"/>
            <w:tcBorders>
              <w:top w:val="nil"/>
              <w:left w:val="nil"/>
              <w:bottom w:val="single" w:sz="4" w:space="0" w:color="auto"/>
              <w:right w:val="single" w:sz="4" w:space="0" w:color="auto"/>
            </w:tcBorders>
            <w:shd w:val="clear" w:color="auto" w:fill="auto"/>
            <w:noWrap/>
            <w:vAlign w:val="bottom"/>
            <w:hideMark/>
          </w:tcPr>
          <w:p w14:paraId="0A9F78FA" w14:textId="77777777" w:rsidR="004C3E3C" w:rsidRPr="004C3E3C" w:rsidRDefault="004C3E3C" w:rsidP="002B265B">
            <w:pPr>
              <w:rPr>
                <w:rFonts w:eastAsia="Times New Roman"/>
                <w:i/>
                <w:iCs/>
                <w:sz w:val="16"/>
                <w:szCs w:val="16"/>
              </w:rPr>
            </w:pPr>
            <w:r w:rsidRPr="004C3E3C">
              <w:rPr>
                <w:rFonts w:eastAsia="Times New Roman"/>
                <w:i/>
                <w:iCs/>
                <w:sz w:val="16"/>
                <w:szCs w:val="16"/>
              </w:rPr>
              <w:t>261</w:t>
            </w:r>
          </w:p>
        </w:tc>
        <w:tc>
          <w:tcPr>
            <w:tcW w:w="3500" w:type="dxa"/>
            <w:tcBorders>
              <w:top w:val="nil"/>
              <w:left w:val="nil"/>
              <w:bottom w:val="single" w:sz="4" w:space="0" w:color="auto"/>
              <w:right w:val="single" w:sz="4" w:space="0" w:color="auto"/>
            </w:tcBorders>
            <w:shd w:val="clear" w:color="auto" w:fill="auto"/>
            <w:noWrap/>
            <w:vAlign w:val="bottom"/>
            <w:hideMark/>
          </w:tcPr>
          <w:p w14:paraId="22F0CAEB" w14:textId="77777777" w:rsidR="004C3E3C" w:rsidRPr="004C3E3C" w:rsidRDefault="004C3E3C" w:rsidP="002B265B">
            <w:pPr>
              <w:rPr>
                <w:rFonts w:eastAsia="Times New Roman"/>
                <w:i/>
                <w:iCs/>
                <w:sz w:val="16"/>
                <w:szCs w:val="16"/>
              </w:rPr>
            </w:pPr>
            <w:r w:rsidRPr="004C3E3C">
              <w:rPr>
                <w:rFonts w:eastAsia="Times New Roman"/>
                <w:i/>
                <w:iCs/>
                <w:sz w:val="16"/>
                <w:szCs w:val="16"/>
              </w:rPr>
              <w:t>tržby z prodeje služeb - stravné režie</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0AA55768"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28 000,00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0416E44C" w14:textId="77777777" w:rsidR="004C3E3C" w:rsidRPr="004C3E3C" w:rsidRDefault="004C3E3C" w:rsidP="002B265B">
            <w:pPr>
              <w:rPr>
                <w:rFonts w:eastAsia="Times New Roman"/>
                <w:i/>
                <w:iCs/>
                <w:sz w:val="16"/>
                <w:szCs w:val="16"/>
              </w:rPr>
            </w:pPr>
            <w:r w:rsidRPr="004C3E3C">
              <w:rPr>
                <w:rFonts w:eastAsia="Times New Roman"/>
                <w:i/>
                <w:iCs/>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7D40F995"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28 000,00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40B3B3A4"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23 058,00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48FF6907"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82%</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096D1234" w14:textId="77777777" w:rsidR="004C3E3C" w:rsidRPr="004C3E3C" w:rsidRDefault="004C3E3C" w:rsidP="002B265B">
            <w:pPr>
              <w:rPr>
                <w:rFonts w:eastAsia="Times New Roman"/>
                <w:i/>
                <w:iCs/>
                <w:sz w:val="16"/>
                <w:szCs w:val="16"/>
              </w:rPr>
            </w:pPr>
            <w:r w:rsidRPr="004C3E3C">
              <w:rPr>
                <w:rFonts w:eastAsia="Times New Roman"/>
                <w:i/>
                <w:iCs/>
                <w:sz w:val="16"/>
                <w:szCs w:val="16"/>
              </w:rPr>
              <w:t xml:space="preserve">méně </w:t>
            </w:r>
            <w:proofErr w:type="spellStart"/>
            <w:r w:rsidRPr="004C3E3C">
              <w:rPr>
                <w:rFonts w:eastAsia="Times New Roman"/>
                <w:i/>
                <w:iCs/>
                <w:sz w:val="16"/>
                <w:szCs w:val="16"/>
              </w:rPr>
              <w:t>cizíczh</w:t>
            </w:r>
            <w:proofErr w:type="spellEnd"/>
            <w:r w:rsidRPr="004C3E3C">
              <w:rPr>
                <w:rFonts w:eastAsia="Times New Roman"/>
                <w:i/>
                <w:iCs/>
                <w:sz w:val="16"/>
                <w:szCs w:val="16"/>
              </w:rPr>
              <w:t xml:space="preserve"> strávníků</w:t>
            </w:r>
          </w:p>
        </w:tc>
      </w:tr>
      <w:tr w:rsidR="004C3E3C" w:rsidRPr="004C3E3C" w14:paraId="1F929697"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FF7ADE"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602</w:t>
            </w:r>
          </w:p>
        </w:tc>
        <w:tc>
          <w:tcPr>
            <w:tcW w:w="474" w:type="dxa"/>
            <w:tcBorders>
              <w:top w:val="nil"/>
              <w:left w:val="nil"/>
              <w:bottom w:val="single" w:sz="4" w:space="0" w:color="auto"/>
              <w:right w:val="single" w:sz="4" w:space="0" w:color="auto"/>
            </w:tcBorders>
            <w:shd w:val="clear" w:color="auto" w:fill="auto"/>
            <w:noWrap/>
            <w:vAlign w:val="bottom"/>
            <w:hideMark/>
          </w:tcPr>
          <w:p w14:paraId="5C1986F7" w14:textId="77777777" w:rsidR="004C3E3C" w:rsidRPr="004C3E3C" w:rsidRDefault="004C3E3C" w:rsidP="002B265B">
            <w:pPr>
              <w:rPr>
                <w:rFonts w:eastAsia="Times New Roman"/>
                <w:i/>
                <w:iCs/>
                <w:sz w:val="16"/>
                <w:szCs w:val="16"/>
              </w:rPr>
            </w:pPr>
            <w:r w:rsidRPr="004C3E3C">
              <w:rPr>
                <w:rFonts w:eastAsia="Times New Roman"/>
                <w:i/>
                <w:iCs/>
                <w:sz w:val="16"/>
                <w:szCs w:val="16"/>
              </w:rPr>
              <w:t>263</w:t>
            </w:r>
          </w:p>
        </w:tc>
        <w:tc>
          <w:tcPr>
            <w:tcW w:w="3500" w:type="dxa"/>
            <w:tcBorders>
              <w:top w:val="nil"/>
              <w:left w:val="nil"/>
              <w:bottom w:val="single" w:sz="4" w:space="0" w:color="auto"/>
              <w:right w:val="single" w:sz="4" w:space="0" w:color="auto"/>
            </w:tcBorders>
            <w:shd w:val="clear" w:color="auto" w:fill="auto"/>
            <w:noWrap/>
            <w:vAlign w:val="bottom"/>
            <w:hideMark/>
          </w:tcPr>
          <w:p w14:paraId="5A5B9648" w14:textId="77777777" w:rsidR="004C3E3C" w:rsidRPr="004C3E3C" w:rsidRDefault="004C3E3C" w:rsidP="002B265B">
            <w:pPr>
              <w:rPr>
                <w:rFonts w:eastAsia="Times New Roman"/>
                <w:i/>
                <w:iCs/>
                <w:sz w:val="16"/>
                <w:szCs w:val="16"/>
              </w:rPr>
            </w:pPr>
            <w:r w:rsidRPr="004C3E3C">
              <w:rPr>
                <w:rFonts w:eastAsia="Times New Roman"/>
                <w:i/>
                <w:iCs/>
                <w:sz w:val="16"/>
                <w:szCs w:val="16"/>
              </w:rPr>
              <w:t>tržby z prodeje služeb - stravné cizí</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06A13F39"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270 000,00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730312DE" w14:textId="77777777" w:rsidR="004C3E3C" w:rsidRPr="004C3E3C" w:rsidRDefault="004C3E3C" w:rsidP="002B265B">
            <w:pPr>
              <w:rPr>
                <w:rFonts w:eastAsia="Times New Roman"/>
                <w:i/>
                <w:iCs/>
                <w:sz w:val="16"/>
                <w:szCs w:val="16"/>
              </w:rPr>
            </w:pPr>
            <w:r w:rsidRPr="004C3E3C">
              <w:rPr>
                <w:rFonts w:eastAsia="Times New Roman"/>
                <w:i/>
                <w:iCs/>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57F7D272"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270 000,00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59514CBC"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270 503,00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1EF9A2AA"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100%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69E2097B" w14:textId="77777777" w:rsidR="004C3E3C" w:rsidRPr="004C3E3C" w:rsidRDefault="004C3E3C" w:rsidP="002B265B">
            <w:pPr>
              <w:rPr>
                <w:rFonts w:eastAsia="Times New Roman"/>
                <w:i/>
                <w:iCs/>
                <w:sz w:val="16"/>
                <w:szCs w:val="16"/>
              </w:rPr>
            </w:pPr>
            <w:r w:rsidRPr="004C3E3C">
              <w:rPr>
                <w:rFonts w:eastAsia="Times New Roman"/>
                <w:i/>
                <w:iCs/>
                <w:sz w:val="16"/>
                <w:szCs w:val="16"/>
              </w:rPr>
              <w:t> </w:t>
            </w:r>
          </w:p>
        </w:tc>
      </w:tr>
      <w:tr w:rsidR="004C3E3C" w:rsidRPr="004C3E3C" w14:paraId="44EA9A8A"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55A7EFB4"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602</w:t>
            </w:r>
          </w:p>
        </w:tc>
        <w:tc>
          <w:tcPr>
            <w:tcW w:w="474" w:type="dxa"/>
            <w:tcBorders>
              <w:top w:val="nil"/>
              <w:left w:val="nil"/>
              <w:bottom w:val="single" w:sz="4" w:space="0" w:color="auto"/>
              <w:right w:val="single" w:sz="4" w:space="0" w:color="auto"/>
            </w:tcBorders>
            <w:shd w:val="clear" w:color="auto" w:fill="auto"/>
            <w:noWrap/>
            <w:vAlign w:val="bottom"/>
            <w:hideMark/>
          </w:tcPr>
          <w:p w14:paraId="26A3A5DB" w14:textId="77777777" w:rsidR="004C3E3C" w:rsidRPr="004C3E3C" w:rsidRDefault="004C3E3C" w:rsidP="002B265B">
            <w:pPr>
              <w:rPr>
                <w:rFonts w:eastAsia="Times New Roman"/>
                <w:i/>
                <w:iCs/>
                <w:sz w:val="16"/>
                <w:szCs w:val="16"/>
              </w:rPr>
            </w:pPr>
            <w:r w:rsidRPr="004C3E3C">
              <w:rPr>
                <w:rFonts w:eastAsia="Times New Roman"/>
                <w:i/>
                <w:iCs/>
                <w:sz w:val="16"/>
                <w:szCs w:val="16"/>
              </w:rPr>
              <w:t>904</w:t>
            </w:r>
          </w:p>
        </w:tc>
        <w:tc>
          <w:tcPr>
            <w:tcW w:w="3500" w:type="dxa"/>
            <w:tcBorders>
              <w:top w:val="nil"/>
              <w:left w:val="nil"/>
              <w:bottom w:val="single" w:sz="4" w:space="0" w:color="auto"/>
              <w:right w:val="single" w:sz="4" w:space="0" w:color="auto"/>
            </w:tcBorders>
            <w:shd w:val="clear" w:color="auto" w:fill="auto"/>
            <w:noWrap/>
            <w:vAlign w:val="bottom"/>
            <w:hideMark/>
          </w:tcPr>
          <w:p w14:paraId="6F1E97C0" w14:textId="77777777" w:rsidR="004C3E3C" w:rsidRPr="004C3E3C" w:rsidRDefault="004C3E3C" w:rsidP="002B265B">
            <w:pPr>
              <w:rPr>
                <w:rFonts w:eastAsia="Times New Roman"/>
                <w:i/>
                <w:iCs/>
                <w:sz w:val="16"/>
                <w:szCs w:val="16"/>
              </w:rPr>
            </w:pPr>
            <w:r w:rsidRPr="004C3E3C">
              <w:rPr>
                <w:rFonts w:eastAsia="Times New Roman"/>
                <w:i/>
                <w:iCs/>
                <w:sz w:val="16"/>
                <w:szCs w:val="16"/>
              </w:rPr>
              <w:t>tržby z prodeje služeb - plavecký výcvik</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03B08EC0"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1 500,00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276101BE"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4F8C8D05"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1 500,00 </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5E0ADF18"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2 220,00 </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621D733C"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148%</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1EDAA4A2" w14:textId="77777777" w:rsidR="004C3E3C" w:rsidRPr="004C3E3C" w:rsidRDefault="004C3E3C" w:rsidP="002B265B">
            <w:pPr>
              <w:rPr>
                <w:rFonts w:eastAsia="Times New Roman"/>
                <w:i/>
                <w:iCs/>
                <w:sz w:val="16"/>
                <w:szCs w:val="16"/>
              </w:rPr>
            </w:pPr>
            <w:r w:rsidRPr="004C3E3C">
              <w:rPr>
                <w:rFonts w:eastAsia="Times New Roman"/>
                <w:i/>
                <w:iCs/>
                <w:sz w:val="16"/>
                <w:szCs w:val="16"/>
              </w:rPr>
              <w:t>špatný odhad</w:t>
            </w:r>
          </w:p>
        </w:tc>
      </w:tr>
      <w:tr w:rsidR="004C3E3C" w:rsidRPr="004C3E3C" w14:paraId="4983134A"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37891B" w14:textId="77777777" w:rsidR="004C3E3C" w:rsidRPr="004C3E3C" w:rsidRDefault="004C3E3C" w:rsidP="002B265B">
            <w:pPr>
              <w:jc w:val="right"/>
              <w:rPr>
                <w:rFonts w:eastAsia="Times New Roman"/>
                <w:sz w:val="16"/>
                <w:szCs w:val="16"/>
              </w:rPr>
            </w:pPr>
            <w:r w:rsidRPr="004C3E3C">
              <w:rPr>
                <w:rFonts w:eastAsia="Times New Roman"/>
                <w:sz w:val="16"/>
                <w:szCs w:val="16"/>
              </w:rPr>
              <w:t>602</w:t>
            </w:r>
          </w:p>
        </w:tc>
        <w:tc>
          <w:tcPr>
            <w:tcW w:w="474" w:type="dxa"/>
            <w:tcBorders>
              <w:top w:val="nil"/>
              <w:left w:val="nil"/>
              <w:bottom w:val="single" w:sz="4" w:space="0" w:color="auto"/>
              <w:right w:val="single" w:sz="4" w:space="0" w:color="auto"/>
            </w:tcBorders>
            <w:shd w:val="clear" w:color="auto" w:fill="auto"/>
            <w:noWrap/>
            <w:vAlign w:val="bottom"/>
            <w:hideMark/>
          </w:tcPr>
          <w:p w14:paraId="2893BD02" w14:textId="77777777" w:rsidR="004C3E3C" w:rsidRPr="004C3E3C" w:rsidRDefault="004C3E3C" w:rsidP="002B265B">
            <w:pPr>
              <w:rPr>
                <w:rFonts w:eastAsia="Times New Roman"/>
                <w:sz w:val="16"/>
                <w:szCs w:val="16"/>
              </w:rPr>
            </w:pPr>
            <w:r w:rsidRPr="004C3E3C">
              <w:rPr>
                <w:rFonts w:eastAsia="Times New Roman"/>
                <w:sz w:val="16"/>
                <w:szCs w:val="16"/>
              </w:rPr>
              <w:t>930</w:t>
            </w:r>
          </w:p>
        </w:tc>
        <w:tc>
          <w:tcPr>
            <w:tcW w:w="3500" w:type="dxa"/>
            <w:tcBorders>
              <w:top w:val="nil"/>
              <w:left w:val="nil"/>
              <w:bottom w:val="single" w:sz="4" w:space="0" w:color="auto"/>
              <w:right w:val="single" w:sz="4" w:space="0" w:color="auto"/>
            </w:tcBorders>
            <w:shd w:val="clear" w:color="auto" w:fill="auto"/>
            <w:noWrap/>
            <w:vAlign w:val="bottom"/>
            <w:hideMark/>
          </w:tcPr>
          <w:p w14:paraId="46C6B44B" w14:textId="77777777" w:rsidR="004C3E3C" w:rsidRPr="004C3E3C" w:rsidRDefault="004C3E3C" w:rsidP="002B265B">
            <w:pPr>
              <w:rPr>
                <w:rFonts w:eastAsia="Times New Roman"/>
                <w:sz w:val="16"/>
                <w:szCs w:val="16"/>
              </w:rPr>
            </w:pPr>
            <w:r w:rsidRPr="004C3E3C">
              <w:rPr>
                <w:rFonts w:eastAsia="Times New Roman"/>
                <w:sz w:val="16"/>
                <w:szCs w:val="16"/>
              </w:rPr>
              <w:t>tržby z prodeje služeb - kroužky</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4FFF6E6C"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144 375,00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153C0286"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3A3987A0" w14:textId="77777777" w:rsidR="004C3E3C" w:rsidRPr="004C3E3C" w:rsidRDefault="004C3E3C" w:rsidP="002B265B">
            <w:pPr>
              <w:jc w:val="right"/>
              <w:rPr>
                <w:rFonts w:eastAsia="Times New Roman"/>
                <w:sz w:val="16"/>
                <w:szCs w:val="16"/>
              </w:rPr>
            </w:pPr>
            <w:r w:rsidRPr="004C3E3C">
              <w:rPr>
                <w:rFonts w:eastAsia="Times New Roman"/>
                <w:sz w:val="16"/>
                <w:szCs w:val="16"/>
              </w:rPr>
              <w:t>144 375,00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4C14E0C3" w14:textId="77777777" w:rsidR="004C3E3C" w:rsidRPr="004C3E3C" w:rsidRDefault="004C3E3C" w:rsidP="002B265B">
            <w:pPr>
              <w:jc w:val="right"/>
              <w:rPr>
                <w:rFonts w:eastAsia="Times New Roman"/>
                <w:sz w:val="16"/>
                <w:szCs w:val="16"/>
              </w:rPr>
            </w:pPr>
            <w:r w:rsidRPr="004C3E3C">
              <w:rPr>
                <w:rFonts w:eastAsia="Times New Roman"/>
                <w:sz w:val="16"/>
                <w:szCs w:val="16"/>
              </w:rPr>
              <w:t>154 575,00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57FF784C" w14:textId="77777777" w:rsidR="004C3E3C" w:rsidRPr="004C3E3C" w:rsidRDefault="004C3E3C" w:rsidP="002B265B">
            <w:pPr>
              <w:jc w:val="right"/>
              <w:rPr>
                <w:rFonts w:eastAsia="Times New Roman"/>
                <w:sz w:val="16"/>
                <w:szCs w:val="16"/>
              </w:rPr>
            </w:pPr>
            <w:r w:rsidRPr="004C3E3C">
              <w:rPr>
                <w:rFonts w:eastAsia="Times New Roman"/>
                <w:sz w:val="16"/>
                <w:szCs w:val="16"/>
              </w:rPr>
              <w:t>107%</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7EB6E52E" w14:textId="77777777" w:rsidR="004C3E3C" w:rsidRPr="004C3E3C" w:rsidRDefault="004C3E3C" w:rsidP="002B265B">
            <w:pPr>
              <w:rPr>
                <w:rFonts w:eastAsia="Times New Roman"/>
                <w:sz w:val="16"/>
                <w:szCs w:val="16"/>
              </w:rPr>
            </w:pPr>
            <w:r w:rsidRPr="004C3E3C">
              <w:rPr>
                <w:rFonts w:eastAsia="Times New Roman"/>
                <w:sz w:val="16"/>
                <w:szCs w:val="16"/>
              </w:rPr>
              <w:t>přihlášeno více žáků než v roce 2013</w:t>
            </w:r>
          </w:p>
        </w:tc>
      </w:tr>
      <w:tr w:rsidR="004C3E3C" w:rsidRPr="004C3E3C" w14:paraId="5E1F4610"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4487E835"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603</w:t>
            </w:r>
          </w:p>
        </w:tc>
        <w:tc>
          <w:tcPr>
            <w:tcW w:w="474" w:type="dxa"/>
            <w:tcBorders>
              <w:top w:val="nil"/>
              <w:left w:val="nil"/>
              <w:bottom w:val="single" w:sz="4" w:space="0" w:color="auto"/>
              <w:right w:val="single" w:sz="4" w:space="0" w:color="auto"/>
            </w:tcBorders>
            <w:shd w:val="clear" w:color="auto" w:fill="auto"/>
            <w:noWrap/>
            <w:vAlign w:val="bottom"/>
            <w:hideMark/>
          </w:tcPr>
          <w:p w14:paraId="2CE4096E" w14:textId="77777777" w:rsidR="004C3E3C" w:rsidRPr="004C3E3C" w:rsidRDefault="004C3E3C" w:rsidP="002B265B">
            <w:pPr>
              <w:rPr>
                <w:rFonts w:eastAsia="Times New Roman"/>
                <w:i/>
                <w:iCs/>
                <w:sz w:val="16"/>
                <w:szCs w:val="16"/>
              </w:rPr>
            </w:pPr>
            <w:r w:rsidRPr="004C3E3C">
              <w:rPr>
                <w:rFonts w:eastAsia="Times New Roman"/>
                <w:i/>
                <w:iCs/>
                <w:sz w:val="16"/>
                <w:szCs w:val="16"/>
              </w:rPr>
              <w:t>100</w:t>
            </w:r>
          </w:p>
        </w:tc>
        <w:tc>
          <w:tcPr>
            <w:tcW w:w="3500" w:type="dxa"/>
            <w:tcBorders>
              <w:top w:val="nil"/>
              <w:left w:val="nil"/>
              <w:bottom w:val="single" w:sz="4" w:space="0" w:color="auto"/>
              <w:right w:val="single" w:sz="4" w:space="0" w:color="auto"/>
            </w:tcBorders>
            <w:shd w:val="clear" w:color="auto" w:fill="auto"/>
            <w:noWrap/>
            <w:vAlign w:val="bottom"/>
            <w:hideMark/>
          </w:tcPr>
          <w:p w14:paraId="434A8213" w14:textId="77777777" w:rsidR="004C3E3C" w:rsidRPr="004C3E3C" w:rsidRDefault="004C3E3C" w:rsidP="002B265B">
            <w:pPr>
              <w:rPr>
                <w:rFonts w:eastAsia="Times New Roman"/>
                <w:i/>
                <w:iCs/>
                <w:sz w:val="16"/>
                <w:szCs w:val="16"/>
              </w:rPr>
            </w:pPr>
            <w:r w:rsidRPr="004C3E3C">
              <w:rPr>
                <w:rFonts w:eastAsia="Times New Roman"/>
                <w:i/>
                <w:iCs/>
                <w:sz w:val="16"/>
                <w:szCs w:val="16"/>
              </w:rPr>
              <w:t xml:space="preserve">výnosy z pronájmu - </w:t>
            </w:r>
            <w:proofErr w:type="spellStart"/>
            <w:r w:rsidRPr="004C3E3C">
              <w:rPr>
                <w:rFonts w:eastAsia="Times New Roman"/>
                <w:i/>
                <w:iCs/>
                <w:sz w:val="16"/>
                <w:szCs w:val="16"/>
              </w:rPr>
              <w:t>nebyt.prostory</w:t>
            </w:r>
            <w:proofErr w:type="spellEnd"/>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1C6CE6D3"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28 960,00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18DFF0EA" w14:textId="77777777" w:rsidR="004C3E3C" w:rsidRPr="004C3E3C" w:rsidRDefault="004C3E3C" w:rsidP="002B265B">
            <w:pPr>
              <w:rPr>
                <w:rFonts w:eastAsia="Times New Roman"/>
                <w:i/>
                <w:iCs/>
                <w:sz w:val="16"/>
                <w:szCs w:val="16"/>
              </w:rPr>
            </w:pPr>
            <w:r w:rsidRPr="004C3E3C">
              <w:rPr>
                <w:rFonts w:eastAsia="Times New Roman"/>
                <w:i/>
                <w:iCs/>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622A06B0"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28 960,00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014F8B4C"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26 280,00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639F91AA"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91%</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7BA4034B" w14:textId="77777777" w:rsidR="004C3E3C" w:rsidRPr="004C3E3C" w:rsidRDefault="004C3E3C" w:rsidP="002B265B">
            <w:pPr>
              <w:rPr>
                <w:rFonts w:eastAsia="Times New Roman"/>
                <w:i/>
                <w:iCs/>
                <w:sz w:val="16"/>
                <w:szCs w:val="16"/>
              </w:rPr>
            </w:pPr>
            <w:r w:rsidRPr="004C3E3C">
              <w:rPr>
                <w:rFonts w:eastAsia="Times New Roman"/>
                <w:i/>
                <w:iCs/>
                <w:sz w:val="16"/>
                <w:szCs w:val="16"/>
              </w:rPr>
              <w:t>méně pronajímatelů</w:t>
            </w:r>
          </w:p>
        </w:tc>
      </w:tr>
      <w:tr w:rsidR="004C3E3C" w:rsidRPr="004C3E3C" w14:paraId="4B47224D"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0CFAA5A"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603</w:t>
            </w:r>
          </w:p>
        </w:tc>
        <w:tc>
          <w:tcPr>
            <w:tcW w:w="474" w:type="dxa"/>
            <w:tcBorders>
              <w:top w:val="nil"/>
              <w:left w:val="nil"/>
              <w:bottom w:val="single" w:sz="4" w:space="0" w:color="auto"/>
              <w:right w:val="single" w:sz="4" w:space="0" w:color="auto"/>
            </w:tcBorders>
            <w:shd w:val="clear" w:color="auto" w:fill="auto"/>
            <w:noWrap/>
            <w:vAlign w:val="bottom"/>
            <w:hideMark/>
          </w:tcPr>
          <w:p w14:paraId="69C73707" w14:textId="77777777" w:rsidR="004C3E3C" w:rsidRPr="004C3E3C" w:rsidRDefault="004C3E3C" w:rsidP="002B265B">
            <w:pPr>
              <w:rPr>
                <w:rFonts w:eastAsia="Times New Roman"/>
                <w:i/>
                <w:iCs/>
                <w:sz w:val="16"/>
                <w:szCs w:val="16"/>
              </w:rPr>
            </w:pPr>
            <w:r w:rsidRPr="004C3E3C">
              <w:rPr>
                <w:rFonts w:eastAsia="Times New Roman"/>
                <w:i/>
                <w:iCs/>
                <w:sz w:val="16"/>
                <w:szCs w:val="16"/>
              </w:rPr>
              <w:t>200</w:t>
            </w:r>
          </w:p>
        </w:tc>
        <w:tc>
          <w:tcPr>
            <w:tcW w:w="3500" w:type="dxa"/>
            <w:tcBorders>
              <w:top w:val="nil"/>
              <w:left w:val="nil"/>
              <w:bottom w:val="single" w:sz="4" w:space="0" w:color="auto"/>
              <w:right w:val="single" w:sz="4" w:space="0" w:color="auto"/>
            </w:tcBorders>
            <w:shd w:val="clear" w:color="auto" w:fill="auto"/>
            <w:noWrap/>
            <w:vAlign w:val="bottom"/>
            <w:hideMark/>
          </w:tcPr>
          <w:p w14:paraId="1A96FCCF" w14:textId="77777777" w:rsidR="004C3E3C" w:rsidRPr="004C3E3C" w:rsidRDefault="004C3E3C" w:rsidP="002B265B">
            <w:pPr>
              <w:rPr>
                <w:rFonts w:eastAsia="Times New Roman"/>
                <w:i/>
                <w:iCs/>
                <w:sz w:val="16"/>
                <w:szCs w:val="16"/>
              </w:rPr>
            </w:pPr>
            <w:r w:rsidRPr="004C3E3C">
              <w:rPr>
                <w:rFonts w:eastAsia="Times New Roman"/>
                <w:i/>
                <w:iCs/>
                <w:sz w:val="16"/>
                <w:szCs w:val="16"/>
              </w:rPr>
              <w:t>výnosy z pronájmu - tělocvičny</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2D6D4EF1"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145 000,00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557A40CD" w14:textId="77777777" w:rsidR="004C3E3C" w:rsidRPr="004C3E3C" w:rsidRDefault="004C3E3C" w:rsidP="002B265B">
            <w:pPr>
              <w:rPr>
                <w:rFonts w:eastAsia="Times New Roman"/>
                <w:i/>
                <w:iCs/>
                <w:sz w:val="16"/>
                <w:szCs w:val="16"/>
              </w:rPr>
            </w:pPr>
            <w:r w:rsidRPr="004C3E3C">
              <w:rPr>
                <w:rFonts w:eastAsia="Times New Roman"/>
                <w:i/>
                <w:iCs/>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4E14DCBA"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145 000,00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1164A6C3"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159 360,00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5D5E3C7D"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110%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0343635A" w14:textId="77777777" w:rsidR="004C3E3C" w:rsidRPr="004C3E3C" w:rsidRDefault="004C3E3C" w:rsidP="002B265B">
            <w:pPr>
              <w:rPr>
                <w:rFonts w:eastAsia="Times New Roman"/>
                <w:i/>
                <w:iCs/>
                <w:sz w:val="16"/>
                <w:szCs w:val="16"/>
              </w:rPr>
            </w:pPr>
            <w:r w:rsidRPr="004C3E3C">
              <w:rPr>
                <w:rFonts w:eastAsia="Times New Roman"/>
                <w:i/>
                <w:iCs/>
                <w:sz w:val="16"/>
                <w:szCs w:val="16"/>
              </w:rPr>
              <w:t> </w:t>
            </w:r>
          </w:p>
        </w:tc>
      </w:tr>
      <w:tr w:rsidR="004C3E3C" w:rsidRPr="004C3E3C" w14:paraId="5A6189D6"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02FBBD12"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603</w:t>
            </w:r>
          </w:p>
        </w:tc>
        <w:tc>
          <w:tcPr>
            <w:tcW w:w="474" w:type="dxa"/>
            <w:tcBorders>
              <w:top w:val="nil"/>
              <w:left w:val="nil"/>
              <w:bottom w:val="single" w:sz="4" w:space="0" w:color="auto"/>
              <w:right w:val="single" w:sz="4" w:space="0" w:color="auto"/>
            </w:tcBorders>
            <w:shd w:val="clear" w:color="auto" w:fill="auto"/>
            <w:noWrap/>
            <w:vAlign w:val="bottom"/>
            <w:hideMark/>
          </w:tcPr>
          <w:p w14:paraId="0E90FE89" w14:textId="77777777" w:rsidR="004C3E3C" w:rsidRPr="004C3E3C" w:rsidRDefault="004C3E3C" w:rsidP="002B265B">
            <w:pPr>
              <w:rPr>
                <w:rFonts w:eastAsia="Times New Roman"/>
                <w:i/>
                <w:iCs/>
                <w:sz w:val="16"/>
                <w:szCs w:val="16"/>
              </w:rPr>
            </w:pPr>
            <w:r w:rsidRPr="004C3E3C">
              <w:rPr>
                <w:rFonts w:eastAsia="Times New Roman"/>
                <w:i/>
                <w:iCs/>
                <w:sz w:val="16"/>
                <w:szCs w:val="16"/>
              </w:rPr>
              <w:t>210</w:t>
            </w:r>
          </w:p>
        </w:tc>
        <w:tc>
          <w:tcPr>
            <w:tcW w:w="3500" w:type="dxa"/>
            <w:tcBorders>
              <w:top w:val="nil"/>
              <w:left w:val="nil"/>
              <w:bottom w:val="single" w:sz="4" w:space="0" w:color="auto"/>
              <w:right w:val="single" w:sz="4" w:space="0" w:color="auto"/>
            </w:tcBorders>
            <w:shd w:val="clear" w:color="auto" w:fill="auto"/>
            <w:noWrap/>
            <w:vAlign w:val="bottom"/>
            <w:hideMark/>
          </w:tcPr>
          <w:p w14:paraId="6B817A94" w14:textId="77777777" w:rsidR="004C3E3C" w:rsidRPr="004C3E3C" w:rsidRDefault="004C3E3C" w:rsidP="002B265B">
            <w:pPr>
              <w:rPr>
                <w:rFonts w:eastAsia="Times New Roman"/>
                <w:i/>
                <w:iCs/>
                <w:sz w:val="16"/>
                <w:szCs w:val="16"/>
              </w:rPr>
            </w:pPr>
            <w:r w:rsidRPr="004C3E3C">
              <w:rPr>
                <w:rFonts w:eastAsia="Times New Roman"/>
                <w:i/>
                <w:iCs/>
                <w:sz w:val="16"/>
                <w:szCs w:val="16"/>
              </w:rPr>
              <w:t>výnosy z pronájmu - bazén</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61486212"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20 000,00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30E7325E" w14:textId="77777777" w:rsidR="004C3E3C" w:rsidRPr="004C3E3C" w:rsidRDefault="004C3E3C" w:rsidP="002B265B">
            <w:pPr>
              <w:rPr>
                <w:rFonts w:eastAsia="Times New Roman"/>
                <w:i/>
                <w:iCs/>
                <w:sz w:val="16"/>
                <w:szCs w:val="16"/>
              </w:rPr>
            </w:pPr>
            <w:r w:rsidRPr="004C3E3C">
              <w:rPr>
                <w:rFonts w:eastAsia="Times New Roman"/>
                <w:i/>
                <w:iCs/>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30841438"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20 000,00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56087A8A"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41 050,00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1E51E3F1"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205%</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46A245EE" w14:textId="77777777" w:rsidR="004C3E3C" w:rsidRPr="004C3E3C" w:rsidRDefault="004C3E3C" w:rsidP="002B265B">
            <w:pPr>
              <w:rPr>
                <w:rFonts w:eastAsia="Times New Roman"/>
                <w:i/>
                <w:iCs/>
                <w:sz w:val="16"/>
                <w:szCs w:val="16"/>
              </w:rPr>
            </w:pPr>
            <w:r w:rsidRPr="004C3E3C">
              <w:rPr>
                <w:rFonts w:eastAsia="Times New Roman"/>
                <w:i/>
                <w:iCs/>
                <w:sz w:val="16"/>
                <w:szCs w:val="16"/>
              </w:rPr>
              <w:t>nový pronajímatel PROSEN</w:t>
            </w:r>
          </w:p>
        </w:tc>
      </w:tr>
      <w:tr w:rsidR="004C3E3C" w:rsidRPr="004C3E3C" w14:paraId="52697ADD"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6AF1B06E"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603</w:t>
            </w:r>
          </w:p>
        </w:tc>
        <w:tc>
          <w:tcPr>
            <w:tcW w:w="474" w:type="dxa"/>
            <w:tcBorders>
              <w:top w:val="nil"/>
              <w:left w:val="nil"/>
              <w:bottom w:val="single" w:sz="4" w:space="0" w:color="auto"/>
              <w:right w:val="single" w:sz="4" w:space="0" w:color="auto"/>
            </w:tcBorders>
            <w:shd w:val="clear" w:color="auto" w:fill="auto"/>
            <w:noWrap/>
            <w:vAlign w:val="bottom"/>
            <w:hideMark/>
          </w:tcPr>
          <w:p w14:paraId="550A560F" w14:textId="77777777" w:rsidR="004C3E3C" w:rsidRPr="004C3E3C" w:rsidRDefault="004C3E3C" w:rsidP="002B265B">
            <w:pPr>
              <w:rPr>
                <w:rFonts w:eastAsia="Times New Roman"/>
                <w:i/>
                <w:iCs/>
                <w:sz w:val="16"/>
                <w:szCs w:val="16"/>
              </w:rPr>
            </w:pPr>
            <w:r w:rsidRPr="004C3E3C">
              <w:rPr>
                <w:rFonts w:eastAsia="Times New Roman"/>
                <w:i/>
                <w:iCs/>
                <w:sz w:val="16"/>
                <w:szCs w:val="16"/>
              </w:rPr>
              <w:t>300</w:t>
            </w:r>
          </w:p>
        </w:tc>
        <w:tc>
          <w:tcPr>
            <w:tcW w:w="3500" w:type="dxa"/>
            <w:tcBorders>
              <w:top w:val="nil"/>
              <w:left w:val="nil"/>
              <w:bottom w:val="single" w:sz="4" w:space="0" w:color="auto"/>
              <w:right w:val="single" w:sz="4" w:space="0" w:color="auto"/>
            </w:tcBorders>
            <w:shd w:val="clear" w:color="auto" w:fill="auto"/>
            <w:noWrap/>
            <w:vAlign w:val="bottom"/>
            <w:hideMark/>
          </w:tcPr>
          <w:p w14:paraId="08945F16" w14:textId="77777777" w:rsidR="004C3E3C" w:rsidRPr="004C3E3C" w:rsidRDefault="004C3E3C" w:rsidP="002B265B">
            <w:pPr>
              <w:rPr>
                <w:rFonts w:eastAsia="Times New Roman"/>
                <w:i/>
                <w:iCs/>
                <w:sz w:val="16"/>
                <w:szCs w:val="16"/>
              </w:rPr>
            </w:pPr>
            <w:r w:rsidRPr="004C3E3C">
              <w:rPr>
                <w:rFonts w:eastAsia="Times New Roman"/>
                <w:i/>
                <w:iCs/>
                <w:sz w:val="16"/>
                <w:szCs w:val="16"/>
              </w:rPr>
              <w:t>výnosy z pronájmu - parkovací stání</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3F10761B"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758FBC9A"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70 000,00</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26435523"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70 000,00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0025D67E"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69 450,00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46A24AC8"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99%</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5B1BBE89" w14:textId="77777777" w:rsidR="004C3E3C" w:rsidRPr="004C3E3C" w:rsidRDefault="004C3E3C" w:rsidP="002B265B">
            <w:pPr>
              <w:rPr>
                <w:rFonts w:eastAsia="Times New Roman"/>
                <w:i/>
                <w:iCs/>
                <w:sz w:val="16"/>
                <w:szCs w:val="16"/>
              </w:rPr>
            </w:pPr>
            <w:r w:rsidRPr="004C3E3C">
              <w:rPr>
                <w:rFonts w:eastAsia="Times New Roman"/>
                <w:i/>
                <w:iCs/>
                <w:sz w:val="16"/>
                <w:szCs w:val="16"/>
              </w:rPr>
              <w:t> </w:t>
            </w:r>
          </w:p>
        </w:tc>
      </w:tr>
      <w:tr w:rsidR="004C3E3C" w:rsidRPr="004C3E3C" w14:paraId="1A643867"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39B5C1C" w14:textId="77777777" w:rsidR="004C3E3C" w:rsidRPr="004C3E3C" w:rsidRDefault="004C3E3C" w:rsidP="002B265B">
            <w:pPr>
              <w:jc w:val="right"/>
              <w:rPr>
                <w:rFonts w:eastAsia="Times New Roman"/>
                <w:sz w:val="16"/>
                <w:szCs w:val="16"/>
              </w:rPr>
            </w:pPr>
            <w:r w:rsidRPr="004C3E3C">
              <w:rPr>
                <w:rFonts w:eastAsia="Times New Roman"/>
                <w:sz w:val="16"/>
                <w:szCs w:val="16"/>
              </w:rPr>
              <w:t>648</w:t>
            </w:r>
          </w:p>
        </w:tc>
        <w:tc>
          <w:tcPr>
            <w:tcW w:w="474" w:type="dxa"/>
            <w:tcBorders>
              <w:top w:val="nil"/>
              <w:left w:val="nil"/>
              <w:bottom w:val="single" w:sz="4" w:space="0" w:color="auto"/>
              <w:right w:val="single" w:sz="4" w:space="0" w:color="auto"/>
            </w:tcBorders>
            <w:shd w:val="clear" w:color="auto" w:fill="auto"/>
            <w:noWrap/>
            <w:vAlign w:val="bottom"/>
            <w:hideMark/>
          </w:tcPr>
          <w:p w14:paraId="6A296042" w14:textId="77777777" w:rsidR="004C3E3C" w:rsidRPr="004C3E3C" w:rsidRDefault="004C3E3C" w:rsidP="002B265B">
            <w:pPr>
              <w:rPr>
                <w:rFonts w:eastAsia="Times New Roman"/>
                <w:sz w:val="16"/>
                <w:szCs w:val="16"/>
              </w:rPr>
            </w:pPr>
            <w:r w:rsidRPr="004C3E3C">
              <w:rPr>
                <w:rFonts w:eastAsia="Times New Roman"/>
                <w:sz w:val="16"/>
                <w:szCs w:val="16"/>
              </w:rPr>
              <w:t>101</w:t>
            </w:r>
          </w:p>
        </w:tc>
        <w:tc>
          <w:tcPr>
            <w:tcW w:w="3500" w:type="dxa"/>
            <w:tcBorders>
              <w:top w:val="nil"/>
              <w:left w:val="nil"/>
              <w:bottom w:val="single" w:sz="4" w:space="0" w:color="auto"/>
              <w:right w:val="single" w:sz="4" w:space="0" w:color="auto"/>
            </w:tcBorders>
            <w:shd w:val="clear" w:color="auto" w:fill="auto"/>
            <w:noWrap/>
            <w:vAlign w:val="bottom"/>
            <w:hideMark/>
          </w:tcPr>
          <w:p w14:paraId="505EA5C2" w14:textId="77777777" w:rsidR="004C3E3C" w:rsidRPr="004C3E3C" w:rsidRDefault="004C3E3C" w:rsidP="002B265B">
            <w:pPr>
              <w:rPr>
                <w:rFonts w:eastAsia="Times New Roman"/>
                <w:sz w:val="16"/>
                <w:szCs w:val="16"/>
              </w:rPr>
            </w:pPr>
            <w:r w:rsidRPr="004C3E3C">
              <w:rPr>
                <w:rFonts w:eastAsia="Times New Roman"/>
                <w:sz w:val="16"/>
                <w:szCs w:val="16"/>
              </w:rPr>
              <w:t>čerpání sponzorských darů</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5A09DEE3"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14 254,00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47B89B62"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102DCE2E" w14:textId="77777777" w:rsidR="004C3E3C" w:rsidRPr="004C3E3C" w:rsidRDefault="004C3E3C" w:rsidP="002B265B">
            <w:pPr>
              <w:jc w:val="right"/>
              <w:rPr>
                <w:rFonts w:eastAsia="Times New Roman"/>
                <w:sz w:val="16"/>
                <w:szCs w:val="16"/>
              </w:rPr>
            </w:pPr>
            <w:r w:rsidRPr="004C3E3C">
              <w:rPr>
                <w:rFonts w:eastAsia="Times New Roman"/>
                <w:sz w:val="16"/>
                <w:szCs w:val="16"/>
              </w:rPr>
              <w:t>14 254,00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484B6A71" w14:textId="77777777" w:rsidR="004C3E3C" w:rsidRPr="004C3E3C" w:rsidRDefault="004C3E3C" w:rsidP="002B265B">
            <w:pPr>
              <w:jc w:val="right"/>
              <w:rPr>
                <w:rFonts w:eastAsia="Times New Roman"/>
                <w:sz w:val="16"/>
                <w:szCs w:val="16"/>
              </w:rPr>
            </w:pPr>
            <w:r w:rsidRPr="004C3E3C">
              <w:rPr>
                <w:rFonts w:eastAsia="Times New Roman"/>
                <w:sz w:val="16"/>
                <w:szCs w:val="16"/>
              </w:rPr>
              <w:t>5 426,00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103F3F94" w14:textId="77777777" w:rsidR="004C3E3C" w:rsidRPr="004C3E3C" w:rsidRDefault="004C3E3C" w:rsidP="002B265B">
            <w:pPr>
              <w:jc w:val="right"/>
              <w:rPr>
                <w:rFonts w:eastAsia="Times New Roman"/>
                <w:sz w:val="16"/>
                <w:szCs w:val="16"/>
              </w:rPr>
            </w:pPr>
            <w:r w:rsidRPr="004C3E3C">
              <w:rPr>
                <w:rFonts w:eastAsia="Times New Roman"/>
                <w:sz w:val="16"/>
                <w:szCs w:val="16"/>
              </w:rPr>
              <w:t>38%</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6576D207" w14:textId="77777777" w:rsidR="004C3E3C" w:rsidRPr="004C3E3C" w:rsidRDefault="004C3E3C" w:rsidP="002B265B">
            <w:pPr>
              <w:rPr>
                <w:rFonts w:eastAsia="Times New Roman"/>
                <w:sz w:val="16"/>
                <w:szCs w:val="16"/>
              </w:rPr>
            </w:pPr>
            <w:r w:rsidRPr="004C3E3C">
              <w:rPr>
                <w:rFonts w:eastAsia="Times New Roman"/>
                <w:sz w:val="16"/>
                <w:szCs w:val="16"/>
              </w:rPr>
              <w:t xml:space="preserve">nebylo využito </w:t>
            </w:r>
          </w:p>
        </w:tc>
      </w:tr>
      <w:tr w:rsidR="004C3E3C" w:rsidRPr="004C3E3C" w14:paraId="744E5CC3"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11D48370" w14:textId="77777777" w:rsidR="004C3E3C" w:rsidRPr="004C3E3C" w:rsidRDefault="004C3E3C" w:rsidP="002B265B">
            <w:pPr>
              <w:jc w:val="right"/>
              <w:rPr>
                <w:rFonts w:eastAsia="Times New Roman"/>
                <w:sz w:val="16"/>
                <w:szCs w:val="16"/>
              </w:rPr>
            </w:pPr>
            <w:r w:rsidRPr="004C3E3C">
              <w:rPr>
                <w:rFonts w:eastAsia="Times New Roman"/>
                <w:sz w:val="16"/>
                <w:szCs w:val="16"/>
              </w:rPr>
              <w:t>648</w:t>
            </w:r>
          </w:p>
        </w:tc>
        <w:tc>
          <w:tcPr>
            <w:tcW w:w="474" w:type="dxa"/>
            <w:tcBorders>
              <w:top w:val="nil"/>
              <w:left w:val="nil"/>
              <w:bottom w:val="single" w:sz="4" w:space="0" w:color="auto"/>
              <w:right w:val="single" w:sz="4" w:space="0" w:color="auto"/>
            </w:tcBorders>
            <w:shd w:val="clear" w:color="auto" w:fill="auto"/>
            <w:noWrap/>
            <w:vAlign w:val="bottom"/>
            <w:hideMark/>
          </w:tcPr>
          <w:p w14:paraId="20C3261F" w14:textId="77777777" w:rsidR="004C3E3C" w:rsidRPr="004C3E3C" w:rsidRDefault="004C3E3C" w:rsidP="002B265B">
            <w:pPr>
              <w:rPr>
                <w:rFonts w:eastAsia="Times New Roman"/>
                <w:sz w:val="16"/>
                <w:szCs w:val="16"/>
              </w:rPr>
            </w:pPr>
            <w:r w:rsidRPr="004C3E3C">
              <w:rPr>
                <w:rFonts w:eastAsia="Times New Roman"/>
                <w:sz w:val="16"/>
                <w:szCs w:val="16"/>
              </w:rPr>
              <w:t>411</w:t>
            </w:r>
          </w:p>
        </w:tc>
        <w:tc>
          <w:tcPr>
            <w:tcW w:w="3500" w:type="dxa"/>
            <w:tcBorders>
              <w:top w:val="nil"/>
              <w:left w:val="nil"/>
              <w:bottom w:val="single" w:sz="4" w:space="0" w:color="auto"/>
              <w:right w:val="single" w:sz="4" w:space="0" w:color="auto"/>
            </w:tcBorders>
            <w:shd w:val="clear" w:color="auto" w:fill="auto"/>
            <w:noWrap/>
            <w:vAlign w:val="bottom"/>
            <w:hideMark/>
          </w:tcPr>
          <w:p w14:paraId="799A4335" w14:textId="77777777" w:rsidR="004C3E3C" w:rsidRPr="004C3E3C" w:rsidRDefault="004C3E3C" w:rsidP="002B265B">
            <w:pPr>
              <w:rPr>
                <w:rFonts w:eastAsia="Times New Roman"/>
                <w:sz w:val="16"/>
                <w:szCs w:val="16"/>
              </w:rPr>
            </w:pPr>
            <w:r w:rsidRPr="004C3E3C">
              <w:rPr>
                <w:rFonts w:eastAsia="Times New Roman"/>
                <w:sz w:val="16"/>
                <w:szCs w:val="16"/>
              </w:rPr>
              <w:t>zúčtování fondů - fond odměn</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2E114131"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66FEAEB8" w14:textId="77777777" w:rsidR="004C3E3C" w:rsidRPr="004C3E3C" w:rsidRDefault="004C3E3C" w:rsidP="002B265B">
            <w:pPr>
              <w:jc w:val="right"/>
              <w:rPr>
                <w:rFonts w:eastAsia="Times New Roman"/>
                <w:sz w:val="16"/>
                <w:szCs w:val="16"/>
              </w:rPr>
            </w:pPr>
            <w:r w:rsidRPr="004C3E3C">
              <w:rPr>
                <w:rFonts w:eastAsia="Times New Roman"/>
                <w:sz w:val="16"/>
                <w:szCs w:val="16"/>
              </w:rPr>
              <w:t>101 700,00</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5381B258" w14:textId="77777777" w:rsidR="004C3E3C" w:rsidRPr="004C3E3C" w:rsidRDefault="004C3E3C" w:rsidP="002B265B">
            <w:pPr>
              <w:jc w:val="right"/>
              <w:rPr>
                <w:rFonts w:eastAsia="Times New Roman"/>
                <w:sz w:val="16"/>
                <w:szCs w:val="16"/>
              </w:rPr>
            </w:pPr>
            <w:r w:rsidRPr="004C3E3C">
              <w:rPr>
                <w:rFonts w:eastAsia="Times New Roman"/>
                <w:sz w:val="16"/>
                <w:szCs w:val="16"/>
              </w:rPr>
              <w:t>101 700,00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31A3AA38" w14:textId="77777777" w:rsidR="004C3E3C" w:rsidRPr="004C3E3C" w:rsidRDefault="004C3E3C" w:rsidP="002B265B">
            <w:pPr>
              <w:jc w:val="right"/>
              <w:rPr>
                <w:rFonts w:eastAsia="Times New Roman"/>
                <w:sz w:val="16"/>
                <w:szCs w:val="16"/>
              </w:rPr>
            </w:pPr>
            <w:r w:rsidRPr="004C3E3C">
              <w:rPr>
                <w:rFonts w:eastAsia="Times New Roman"/>
                <w:sz w:val="16"/>
                <w:szCs w:val="16"/>
              </w:rPr>
              <w:t>101 700,00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6EC5EE6C"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3A589B66"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7D04D952"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D499454" w14:textId="77777777" w:rsidR="004C3E3C" w:rsidRPr="004C3E3C" w:rsidRDefault="004C3E3C" w:rsidP="002B265B">
            <w:pPr>
              <w:jc w:val="right"/>
              <w:rPr>
                <w:rFonts w:eastAsia="Times New Roman"/>
                <w:sz w:val="16"/>
                <w:szCs w:val="16"/>
              </w:rPr>
            </w:pPr>
            <w:r w:rsidRPr="004C3E3C">
              <w:rPr>
                <w:rFonts w:eastAsia="Times New Roman"/>
                <w:sz w:val="16"/>
                <w:szCs w:val="16"/>
              </w:rPr>
              <w:t>648</w:t>
            </w:r>
          </w:p>
        </w:tc>
        <w:tc>
          <w:tcPr>
            <w:tcW w:w="474" w:type="dxa"/>
            <w:tcBorders>
              <w:top w:val="nil"/>
              <w:left w:val="nil"/>
              <w:bottom w:val="single" w:sz="4" w:space="0" w:color="auto"/>
              <w:right w:val="single" w:sz="4" w:space="0" w:color="auto"/>
            </w:tcBorders>
            <w:shd w:val="clear" w:color="auto" w:fill="auto"/>
            <w:noWrap/>
            <w:vAlign w:val="bottom"/>
            <w:hideMark/>
          </w:tcPr>
          <w:p w14:paraId="0ACC6583" w14:textId="77777777" w:rsidR="004C3E3C" w:rsidRPr="004C3E3C" w:rsidRDefault="004C3E3C" w:rsidP="002B265B">
            <w:pPr>
              <w:rPr>
                <w:rFonts w:eastAsia="Times New Roman"/>
                <w:sz w:val="16"/>
                <w:szCs w:val="16"/>
              </w:rPr>
            </w:pPr>
            <w:r w:rsidRPr="004C3E3C">
              <w:rPr>
                <w:rFonts w:eastAsia="Times New Roman"/>
                <w:sz w:val="16"/>
                <w:szCs w:val="16"/>
              </w:rPr>
              <w:t>413</w:t>
            </w:r>
          </w:p>
        </w:tc>
        <w:tc>
          <w:tcPr>
            <w:tcW w:w="3500" w:type="dxa"/>
            <w:tcBorders>
              <w:top w:val="nil"/>
              <w:left w:val="nil"/>
              <w:bottom w:val="single" w:sz="4" w:space="0" w:color="auto"/>
              <w:right w:val="single" w:sz="4" w:space="0" w:color="auto"/>
            </w:tcBorders>
            <w:shd w:val="clear" w:color="auto" w:fill="auto"/>
            <w:noWrap/>
            <w:vAlign w:val="bottom"/>
            <w:hideMark/>
          </w:tcPr>
          <w:p w14:paraId="5E5F03F7" w14:textId="77777777" w:rsidR="004C3E3C" w:rsidRPr="004C3E3C" w:rsidRDefault="004C3E3C" w:rsidP="002B265B">
            <w:pPr>
              <w:rPr>
                <w:rFonts w:eastAsia="Times New Roman"/>
                <w:sz w:val="16"/>
                <w:szCs w:val="16"/>
              </w:rPr>
            </w:pPr>
            <w:r w:rsidRPr="004C3E3C">
              <w:rPr>
                <w:rFonts w:eastAsia="Times New Roman"/>
                <w:sz w:val="16"/>
                <w:szCs w:val="16"/>
              </w:rPr>
              <w:t>zúčtování fondů - rezervní fond</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7E280F77"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500 000,00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61E64848" w14:textId="77777777" w:rsidR="004C3E3C" w:rsidRPr="004C3E3C" w:rsidRDefault="004C3E3C" w:rsidP="002B265B">
            <w:pPr>
              <w:jc w:val="right"/>
              <w:rPr>
                <w:rFonts w:eastAsia="Times New Roman"/>
                <w:sz w:val="16"/>
                <w:szCs w:val="16"/>
              </w:rPr>
            </w:pPr>
            <w:r w:rsidRPr="004C3E3C">
              <w:rPr>
                <w:rFonts w:eastAsia="Times New Roman"/>
                <w:sz w:val="16"/>
                <w:szCs w:val="16"/>
              </w:rPr>
              <w:t>95 000,00</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5A6FDC54" w14:textId="77777777" w:rsidR="004C3E3C" w:rsidRPr="004C3E3C" w:rsidRDefault="004C3E3C" w:rsidP="002B265B">
            <w:pPr>
              <w:jc w:val="right"/>
              <w:rPr>
                <w:rFonts w:eastAsia="Times New Roman"/>
                <w:sz w:val="16"/>
                <w:szCs w:val="16"/>
              </w:rPr>
            </w:pPr>
            <w:r w:rsidRPr="004C3E3C">
              <w:rPr>
                <w:rFonts w:eastAsia="Times New Roman"/>
                <w:sz w:val="16"/>
                <w:szCs w:val="16"/>
              </w:rPr>
              <w:t>595 000,00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10646B1E"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776E2740"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57E4BBC8" w14:textId="77777777" w:rsidR="004C3E3C" w:rsidRPr="004C3E3C" w:rsidRDefault="004C3E3C" w:rsidP="002B265B">
            <w:pPr>
              <w:rPr>
                <w:rFonts w:eastAsia="Times New Roman"/>
                <w:sz w:val="16"/>
                <w:szCs w:val="16"/>
              </w:rPr>
            </w:pPr>
            <w:r w:rsidRPr="004C3E3C">
              <w:rPr>
                <w:rFonts w:eastAsia="Times New Roman"/>
                <w:sz w:val="16"/>
                <w:szCs w:val="16"/>
              </w:rPr>
              <w:t>nebude se letos čerpat</w:t>
            </w:r>
          </w:p>
        </w:tc>
      </w:tr>
      <w:tr w:rsidR="004C3E3C" w:rsidRPr="004C3E3C" w14:paraId="0572C4E2" w14:textId="77777777" w:rsidTr="00F07F3D">
        <w:trPr>
          <w:gridAfter w:val="1"/>
          <w:wAfter w:w="507" w:type="dxa"/>
          <w:trHeight w:val="28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E120DAF" w14:textId="77777777" w:rsidR="004C3E3C" w:rsidRPr="004C3E3C" w:rsidRDefault="004C3E3C" w:rsidP="002B265B">
            <w:pPr>
              <w:jc w:val="right"/>
              <w:rPr>
                <w:rFonts w:eastAsia="Times New Roman"/>
                <w:sz w:val="16"/>
                <w:szCs w:val="16"/>
              </w:rPr>
            </w:pPr>
            <w:r w:rsidRPr="004C3E3C">
              <w:rPr>
                <w:rFonts w:eastAsia="Times New Roman"/>
                <w:sz w:val="16"/>
                <w:szCs w:val="16"/>
              </w:rPr>
              <w:t>648</w:t>
            </w:r>
          </w:p>
        </w:tc>
        <w:tc>
          <w:tcPr>
            <w:tcW w:w="474" w:type="dxa"/>
            <w:tcBorders>
              <w:top w:val="nil"/>
              <w:left w:val="nil"/>
              <w:bottom w:val="single" w:sz="4" w:space="0" w:color="auto"/>
              <w:right w:val="single" w:sz="4" w:space="0" w:color="auto"/>
            </w:tcBorders>
            <w:shd w:val="clear" w:color="auto" w:fill="auto"/>
            <w:noWrap/>
            <w:vAlign w:val="bottom"/>
            <w:hideMark/>
          </w:tcPr>
          <w:p w14:paraId="55A3C5D2" w14:textId="77777777" w:rsidR="004C3E3C" w:rsidRPr="004C3E3C" w:rsidRDefault="004C3E3C" w:rsidP="002B265B">
            <w:pPr>
              <w:rPr>
                <w:rFonts w:eastAsia="Times New Roman"/>
                <w:sz w:val="16"/>
                <w:szCs w:val="16"/>
              </w:rPr>
            </w:pPr>
            <w:r w:rsidRPr="004C3E3C">
              <w:rPr>
                <w:rFonts w:eastAsia="Times New Roman"/>
                <w:sz w:val="16"/>
                <w:szCs w:val="16"/>
              </w:rPr>
              <w:t>416</w:t>
            </w:r>
          </w:p>
        </w:tc>
        <w:tc>
          <w:tcPr>
            <w:tcW w:w="3500" w:type="dxa"/>
            <w:tcBorders>
              <w:top w:val="nil"/>
              <w:left w:val="nil"/>
              <w:bottom w:val="single" w:sz="4" w:space="0" w:color="auto"/>
              <w:right w:val="single" w:sz="4" w:space="0" w:color="auto"/>
            </w:tcBorders>
            <w:shd w:val="clear" w:color="auto" w:fill="auto"/>
            <w:noWrap/>
            <w:vAlign w:val="bottom"/>
            <w:hideMark/>
          </w:tcPr>
          <w:p w14:paraId="06E8DB90" w14:textId="77777777" w:rsidR="004C3E3C" w:rsidRPr="004C3E3C" w:rsidRDefault="004C3E3C" w:rsidP="002B265B">
            <w:pPr>
              <w:rPr>
                <w:rFonts w:eastAsia="Times New Roman"/>
                <w:sz w:val="16"/>
                <w:szCs w:val="16"/>
              </w:rPr>
            </w:pPr>
            <w:r w:rsidRPr="004C3E3C">
              <w:rPr>
                <w:rFonts w:eastAsia="Times New Roman"/>
                <w:sz w:val="16"/>
                <w:szCs w:val="16"/>
              </w:rPr>
              <w:t>zúčtování fondů - investiční fond</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2E3BE7B9"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400 000,00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4B3577D4"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5D42CEC4" w14:textId="77777777" w:rsidR="004C3E3C" w:rsidRPr="004C3E3C" w:rsidRDefault="004C3E3C" w:rsidP="002B265B">
            <w:pPr>
              <w:jc w:val="right"/>
              <w:rPr>
                <w:rFonts w:eastAsia="Times New Roman"/>
                <w:sz w:val="16"/>
                <w:szCs w:val="16"/>
              </w:rPr>
            </w:pPr>
            <w:r w:rsidRPr="004C3E3C">
              <w:rPr>
                <w:rFonts w:eastAsia="Times New Roman"/>
                <w:sz w:val="16"/>
                <w:szCs w:val="16"/>
              </w:rPr>
              <w:t>400 000,00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67030B5E"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7AD81100"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4E1136DE" w14:textId="77777777" w:rsidR="004C3E3C" w:rsidRPr="004C3E3C" w:rsidRDefault="004C3E3C" w:rsidP="002B265B">
            <w:pPr>
              <w:rPr>
                <w:rFonts w:eastAsia="Times New Roman"/>
                <w:sz w:val="16"/>
                <w:szCs w:val="16"/>
              </w:rPr>
            </w:pPr>
            <w:r w:rsidRPr="004C3E3C">
              <w:rPr>
                <w:rFonts w:eastAsia="Times New Roman"/>
                <w:sz w:val="16"/>
                <w:szCs w:val="16"/>
              </w:rPr>
              <w:t>nebude se letos čerpat</w:t>
            </w:r>
          </w:p>
        </w:tc>
      </w:tr>
      <w:tr w:rsidR="004C3E3C" w:rsidRPr="004C3E3C" w14:paraId="6D4C31CB"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1EF7CA9A" w14:textId="77777777" w:rsidR="004C3E3C" w:rsidRPr="004C3E3C" w:rsidRDefault="004C3E3C" w:rsidP="002B265B">
            <w:pPr>
              <w:jc w:val="right"/>
              <w:rPr>
                <w:rFonts w:eastAsia="Times New Roman"/>
                <w:sz w:val="16"/>
                <w:szCs w:val="16"/>
              </w:rPr>
            </w:pPr>
            <w:r w:rsidRPr="004C3E3C">
              <w:rPr>
                <w:rFonts w:eastAsia="Times New Roman"/>
                <w:sz w:val="16"/>
                <w:szCs w:val="16"/>
              </w:rPr>
              <w:t>649</w:t>
            </w:r>
          </w:p>
        </w:tc>
        <w:tc>
          <w:tcPr>
            <w:tcW w:w="474" w:type="dxa"/>
            <w:tcBorders>
              <w:top w:val="nil"/>
              <w:left w:val="nil"/>
              <w:bottom w:val="single" w:sz="4" w:space="0" w:color="auto"/>
              <w:right w:val="single" w:sz="4" w:space="0" w:color="auto"/>
            </w:tcBorders>
            <w:shd w:val="clear" w:color="auto" w:fill="auto"/>
            <w:noWrap/>
            <w:vAlign w:val="bottom"/>
            <w:hideMark/>
          </w:tcPr>
          <w:p w14:paraId="232427C6" w14:textId="77777777" w:rsidR="004C3E3C" w:rsidRPr="004C3E3C" w:rsidRDefault="004C3E3C" w:rsidP="002B265B">
            <w:pPr>
              <w:rPr>
                <w:rFonts w:eastAsia="Times New Roman"/>
                <w:sz w:val="16"/>
                <w:szCs w:val="16"/>
              </w:rPr>
            </w:pPr>
            <w:r w:rsidRPr="004C3E3C">
              <w:rPr>
                <w:rFonts w:eastAsia="Times New Roman"/>
                <w:sz w:val="16"/>
                <w:szCs w:val="16"/>
              </w:rPr>
              <w:t>100</w:t>
            </w:r>
          </w:p>
        </w:tc>
        <w:tc>
          <w:tcPr>
            <w:tcW w:w="3500" w:type="dxa"/>
            <w:tcBorders>
              <w:top w:val="nil"/>
              <w:left w:val="nil"/>
              <w:bottom w:val="single" w:sz="4" w:space="0" w:color="auto"/>
              <w:right w:val="single" w:sz="4" w:space="0" w:color="auto"/>
            </w:tcBorders>
            <w:shd w:val="clear" w:color="auto" w:fill="auto"/>
            <w:noWrap/>
            <w:vAlign w:val="bottom"/>
            <w:hideMark/>
          </w:tcPr>
          <w:p w14:paraId="3D16A8C0" w14:textId="77777777" w:rsidR="004C3E3C" w:rsidRPr="004C3E3C" w:rsidRDefault="004C3E3C" w:rsidP="002B265B">
            <w:pPr>
              <w:rPr>
                <w:rFonts w:eastAsia="Times New Roman"/>
                <w:sz w:val="16"/>
                <w:szCs w:val="16"/>
              </w:rPr>
            </w:pPr>
            <w:r w:rsidRPr="004C3E3C">
              <w:rPr>
                <w:rFonts w:eastAsia="Times New Roman"/>
                <w:sz w:val="16"/>
                <w:szCs w:val="16"/>
              </w:rPr>
              <w:t>ostatní výnosy z činností</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2954B51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5 000,00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31B38640"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4F3211C0" w14:textId="77777777" w:rsidR="004C3E3C" w:rsidRPr="004C3E3C" w:rsidRDefault="004C3E3C" w:rsidP="002B265B">
            <w:pPr>
              <w:jc w:val="right"/>
              <w:rPr>
                <w:rFonts w:eastAsia="Times New Roman"/>
                <w:sz w:val="16"/>
                <w:szCs w:val="16"/>
              </w:rPr>
            </w:pPr>
            <w:r w:rsidRPr="004C3E3C">
              <w:rPr>
                <w:rFonts w:eastAsia="Times New Roman"/>
                <w:sz w:val="16"/>
                <w:szCs w:val="16"/>
              </w:rPr>
              <w:t>5 000,00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4EDFDE0C" w14:textId="77777777" w:rsidR="004C3E3C" w:rsidRPr="004C3E3C" w:rsidRDefault="004C3E3C" w:rsidP="002B265B">
            <w:pPr>
              <w:jc w:val="right"/>
              <w:rPr>
                <w:rFonts w:eastAsia="Times New Roman"/>
                <w:sz w:val="16"/>
                <w:szCs w:val="16"/>
              </w:rPr>
            </w:pPr>
            <w:r w:rsidRPr="004C3E3C">
              <w:rPr>
                <w:rFonts w:eastAsia="Times New Roman"/>
                <w:sz w:val="16"/>
                <w:szCs w:val="16"/>
              </w:rPr>
              <w:t>1 227,00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7D565064" w14:textId="77777777" w:rsidR="004C3E3C" w:rsidRPr="004C3E3C" w:rsidRDefault="004C3E3C" w:rsidP="002B265B">
            <w:pPr>
              <w:jc w:val="right"/>
              <w:rPr>
                <w:rFonts w:eastAsia="Times New Roman"/>
                <w:sz w:val="16"/>
                <w:szCs w:val="16"/>
              </w:rPr>
            </w:pPr>
            <w:r w:rsidRPr="004C3E3C">
              <w:rPr>
                <w:rFonts w:eastAsia="Times New Roman"/>
                <w:sz w:val="16"/>
                <w:szCs w:val="16"/>
              </w:rPr>
              <w:t>25%</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73570AF4" w14:textId="77777777" w:rsidR="004C3E3C" w:rsidRPr="004C3E3C" w:rsidRDefault="004C3E3C" w:rsidP="002B265B">
            <w:pPr>
              <w:rPr>
                <w:rFonts w:eastAsia="Times New Roman"/>
                <w:sz w:val="16"/>
                <w:szCs w:val="16"/>
              </w:rPr>
            </w:pPr>
            <w:r w:rsidRPr="004C3E3C">
              <w:rPr>
                <w:rFonts w:eastAsia="Times New Roman"/>
                <w:sz w:val="16"/>
                <w:szCs w:val="16"/>
              </w:rPr>
              <w:t>špatný odhad</w:t>
            </w:r>
          </w:p>
        </w:tc>
      </w:tr>
      <w:tr w:rsidR="004C3E3C" w:rsidRPr="004C3E3C" w14:paraId="381D5D49"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1F1F1C07" w14:textId="77777777" w:rsidR="004C3E3C" w:rsidRPr="004C3E3C" w:rsidRDefault="004C3E3C" w:rsidP="002B265B">
            <w:pPr>
              <w:jc w:val="right"/>
              <w:rPr>
                <w:rFonts w:eastAsia="Times New Roman"/>
                <w:sz w:val="16"/>
                <w:szCs w:val="16"/>
              </w:rPr>
            </w:pPr>
            <w:r w:rsidRPr="004C3E3C">
              <w:rPr>
                <w:rFonts w:eastAsia="Times New Roman"/>
                <w:sz w:val="16"/>
                <w:szCs w:val="16"/>
              </w:rPr>
              <w:t>649</w:t>
            </w:r>
          </w:p>
        </w:tc>
        <w:tc>
          <w:tcPr>
            <w:tcW w:w="474" w:type="dxa"/>
            <w:tcBorders>
              <w:top w:val="nil"/>
              <w:left w:val="nil"/>
              <w:bottom w:val="single" w:sz="4" w:space="0" w:color="auto"/>
              <w:right w:val="single" w:sz="4" w:space="0" w:color="auto"/>
            </w:tcBorders>
            <w:shd w:val="clear" w:color="auto" w:fill="auto"/>
            <w:noWrap/>
            <w:vAlign w:val="bottom"/>
            <w:hideMark/>
          </w:tcPr>
          <w:p w14:paraId="078305F3" w14:textId="77777777" w:rsidR="004C3E3C" w:rsidRPr="004C3E3C" w:rsidRDefault="004C3E3C" w:rsidP="002B265B">
            <w:pPr>
              <w:rPr>
                <w:rFonts w:eastAsia="Times New Roman"/>
                <w:sz w:val="16"/>
                <w:szCs w:val="16"/>
              </w:rPr>
            </w:pPr>
            <w:r w:rsidRPr="004C3E3C">
              <w:rPr>
                <w:rFonts w:eastAsia="Times New Roman"/>
                <w:sz w:val="16"/>
                <w:szCs w:val="16"/>
              </w:rPr>
              <w:t>110</w:t>
            </w:r>
          </w:p>
        </w:tc>
        <w:tc>
          <w:tcPr>
            <w:tcW w:w="3500" w:type="dxa"/>
            <w:tcBorders>
              <w:top w:val="nil"/>
              <w:left w:val="nil"/>
              <w:bottom w:val="single" w:sz="4" w:space="0" w:color="auto"/>
              <w:right w:val="single" w:sz="4" w:space="0" w:color="auto"/>
            </w:tcBorders>
            <w:shd w:val="clear" w:color="auto" w:fill="auto"/>
            <w:noWrap/>
            <w:vAlign w:val="bottom"/>
            <w:hideMark/>
          </w:tcPr>
          <w:p w14:paraId="4887E0BE" w14:textId="77777777" w:rsidR="004C3E3C" w:rsidRPr="004C3E3C" w:rsidRDefault="004C3E3C" w:rsidP="002B265B">
            <w:pPr>
              <w:rPr>
                <w:rFonts w:eastAsia="Times New Roman"/>
                <w:sz w:val="16"/>
                <w:szCs w:val="16"/>
              </w:rPr>
            </w:pPr>
            <w:r w:rsidRPr="004C3E3C">
              <w:rPr>
                <w:rFonts w:eastAsia="Times New Roman"/>
                <w:sz w:val="16"/>
                <w:szCs w:val="16"/>
              </w:rPr>
              <w:t>ostatní výnosy z činností - haléřové vyrovnání</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1FC5ABF9"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7D6325DA"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5FB01773"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01808F57" w14:textId="77777777" w:rsidR="004C3E3C" w:rsidRPr="004C3E3C" w:rsidRDefault="004C3E3C" w:rsidP="002B265B">
            <w:pPr>
              <w:jc w:val="right"/>
              <w:rPr>
                <w:rFonts w:eastAsia="Times New Roman"/>
                <w:sz w:val="16"/>
                <w:szCs w:val="16"/>
              </w:rPr>
            </w:pPr>
            <w:r w:rsidRPr="004C3E3C">
              <w:rPr>
                <w:rFonts w:eastAsia="Times New Roman"/>
                <w:sz w:val="16"/>
                <w:szCs w:val="16"/>
              </w:rPr>
              <w:t>64,54</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3C07BA0C" w14:textId="77777777" w:rsidR="004C3E3C" w:rsidRPr="004C3E3C" w:rsidRDefault="004C3E3C" w:rsidP="002B265B">
            <w:pPr>
              <w:jc w:val="right"/>
              <w:rPr>
                <w:rFonts w:eastAsia="Times New Roman"/>
                <w:sz w:val="16"/>
                <w:szCs w:val="16"/>
              </w:rPr>
            </w:pPr>
            <w:r w:rsidRPr="004C3E3C">
              <w:rPr>
                <w:rFonts w:eastAsia="Times New Roman"/>
                <w:sz w:val="16"/>
                <w:szCs w:val="16"/>
              </w:rPr>
              <w:t>6454%</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0F79361B" w14:textId="77777777" w:rsidR="004C3E3C" w:rsidRPr="004C3E3C" w:rsidRDefault="004C3E3C" w:rsidP="002B265B">
            <w:pPr>
              <w:rPr>
                <w:rFonts w:eastAsia="Times New Roman"/>
                <w:sz w:val="16"/>
                <w:szCs w:val="16"/>
              </w:rPr>
            </w:pPr>
            <w:r w:rsidRPr="004C3E3C">
              <w:rPr>
                <w:rFonts w:eastAsia="Times New Roman"/>
                <w:sz w:val="16"/>
                <w:szCs w:val="16"/>
              </w:rPr>
              <w:t>Pozor! Jde jen o koruny</w:t>
            </w:r>
          </w:p>
        </w:tc>
      </w:tr>
      <w:tr w:rsidR="004C3E3C" w:rsidRPr="004C3E3C" w14:paraId="5292D8C7"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59908B31" w14:textId="77777777" w:rsidR="004C3E3C" w:rsidRPr="004C3E3C" w:rsidRDefault="004C3E3C" w:rsidP="002B265B">
            <w:pPr>
              <w:jc w:val="right"/>
              <w:rPr>
                <w:rFonts w:eastAsia="Times New Roman"/>
                <w:sz w:val="16"/>
                <w:szCs w:val="16"/>
              </w:rPr>
            </w:pPr>
            <w:r w:rsidRPr="004C3E3C">
              <w:rPr>
                <w:rFonts w:eastAsia="Times New Roman"/>
                <w:sz w:val="16"/>
                <w:szCs w:val="16"/>
              </w:rPr>
              <w:t>649</w:t>
            </w:r>
          </w:p>
        </w:tc>
        <w:tc>
          <w:tcPr>
            <w:tcW w:w="474" w:type="dxa"/>
            <w:tcBorders>
              <w:top w:val="nil"/>
              <w:left w:val="nil"/>
              <w:bottom w:val="single" w:sz="4" w:space="0" w:color="auto"/>
              <w:right w:val="single" w:sz="4" w:space="0" w:color="auto"/>
            </w:tcBorders>
            <w:shd w:val="clear" w:color="auto" w:fill="auto"/>
            <w:noWrap/>
            <w:vAlign w:val="bottom"/>
            <w:hideMark/>
          </w:tcPr>
          <w:p w14:paraId="1938B031" w14:textId="77777777" w:rsidR="004C3E3C" w:rsidRPr="004C3E3C" w:rsidRDefault="004C3E3C" w:rsidP="002B265B">
            <w:pPr>
              <w:rPr>
                <w:rFonts w:eastAsia="Times New Roman"/>
                <w:sz w:val="16"/>
                <w:szCs w:val="16"/>
              </w:rPr>
            </w:pPr>
            <w:r w:rsidRPr="004C3E3C">
              <w:rPr>
                <w:rFonts w:eastAsia="Times New Roman"/>
                <w:sz w:val="16"/>
                <w:szCs w:val="16"/>
              </w:rPr>
              <w:t>112</w:t>
            </w:r>
          </w:p>
        </w:tc>
        <w:tc>
          <w:tcPr>
            <w:tcW w:w="3500" w:type="dxa"/>
            <w:tcBorders>
              <w:top w:val="nil"/>
              <w:left w:val="nil"/>
              <w:bottom w:val="single" w:sz="4" w:space="0" w:color="auto"/>
              <w:right w:val="single" w:sz="4" w:space="0" w:color="auto"/>
            </w:tcBorders>
            <w:shd w:val="clear" w:color="auto" w:fill="auto"/>
            <w:noWrap/>
            <w:vAlign w:val="bottom"/>
            <w:hideMark/>
          </w:tcPr>
          <w:p w14:paraId="2ECC1607" w14:textId="77777777" w:rsidR="004C3E3C" w:rsidRPr="004C3E3C" w:rsidRDefault="004C3E3C" w:rsidP="002B265B">
            <w:pPr>
              <w:rPr>
                <w:rFonts w:eastAsia="Times New Roman"/>
                <w:sz w:val="16"/>
                <w:szCs w:val="16"/>
              </w:rPr>
            </w:pPr>
            <w:r w:rsidRPr="004C3E3C">
              <w:rPr>
                <w:rFonts w:eastAsia="Times New Roman"/>
                <w:sz w:val="16"/>
                <w:szCs w:val="16"/>
              </w:rPr>
              <w:t>ostatní výnosy z činností - cenové rozdíly sklad</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6675D64B"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51AAED96"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25697460" w14:textId="77777777" w:rsidR="004C3E3C" w:rsidRPr="004C3E3C" w:rsidRDefault="004C3E3C" w:rsidP="002B265B">
            <w:pPr>
              <w:jc w:val="right"/>
              <w:rPr>
                <w:rFonts w:eastAsia="Times New Roman"/>
                <w:sz w:val="16"/>
                <w:szCs w:val="16"/>
              </w:rPr>
            </w:pPr>
            <w:r w:rsidRPr="004C3E3C">
              <w:rPr>
                <w:rFonts w:eastAsia="Times New Roman"/>
                <w:sz w:val="16"/>
                <w:szCs w:val="16"/>
              </w:rPr>
              <w:t>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59A25B65" w14:textId="77777777" w:rsidR="004C3E3C" w:rsidRPr="004C3E3C" w:rsidRDefault="004C3E3C" w:rsidP="002B265B">
            <w:pPr>
              <w:jc w:val="right"/>
              <w:rPr>
                <w:rFonts w:eastAsia="Times New Roman"/>
                <w:sz w:val="16"/>
                <w:szCs w:val="16"/>
              </w:rPr>
            </w:pPr>
            <w:r w:rsidRPr="004C3E3C">
              <w:rPr>
                <w:rFonts w:eastAsia="Times New Roman"/>
                <w:sz w:val="16"/>
                <w:szCs w:val="16"/>
              </w:rPr>
              <w:t>633,75</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44990756"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3DBB3952"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237DA9E3"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669329E6" w14:textId="77777777" w:rsidR="004C3E3C" w:rsidRPr="004C3E3C" w:rsidRDefault="004C3E3C" w:rsidP="002B265B">
            <w:pPr>
              <w:jc w:val="right"/>
              <w:rPr>
                <w:rFonts w:eastAsia="Times New Roman"/>
                <w:sz w:val="16"/>
                <w:szCs w:val="16"/>
              </w:rPr>
            </w:pPr>
            <w:r w:rsidRPr="004C3E3C">
              <w:rPr>
                <w:rFonts w:eastAsia="Times New Roman"/>
                <w:sz w:val="16"/>
                <w:szCs w:val="16"/>
              </w:rPr>
              <w:t>649</w:t>
            </w:r>
          </w:p>
        </w:tc>
        <w:tc>
          <w:tcPr>
            <w:tcW w:w="474" w:type="dxa"/>
            <w:tcBorders>
              <w:top w:val="nil"/>
              <w:left w:val="nil"/>
              <w:bottom w:val="single" w:sz="4" w:space="0" w:color="auto"/>
              <w:right w:val="single" w:sz="4" w:space="0" w:color="auto"/>
            </w:tcBorders>
            <w:shd w:val="clear" w:color="auto" w:fill="auto"/>
            <w:noWrap/>
            <w:vAlign w:val="bottom"/>
            <w:hideMark/>
          </w:tcPr>
          <w:p w14:paraId="36BB5411" w14:textId="77777777" w:rsidR="004C3E3C" w:rsidRPr="004C3E3C" w:rsidRDefault="004C3E3C" w:rsidP="002B265B">
            <w:pPr>
              <w:rPr>
                <w:rFonts w:eastAsia="Times New Roman"/>
                <w:sz w:val="16"/>
                <w:szCs w:val="16"/>
              </w:rPr>
            </w:pPr>
            <w:r w:rsidRPr="004C3E3C">
              <w:rPr>
                <w:rFonts w:eastAsia="Times New Roman"/>
                <w:sz w:val="16"/>
                <w:szCs w:val="16"/>
              </w:rPr>
              <w:t>200</w:t>
            </w:r>
          </w:p>
        </w:tc>
        <w:tc>
          <w:tcPr>
            <w:tcW w:w="3500" w:type="dxa"/>
            <w:tcBorders>
              <w:top w:val="nil"/>
              <w:left w:val="nil"/>
              <w:bottom w:val="single" w:sz="4" w:space="0" w:color="auto"/>
              <w:right w:val="single" w:sz="4" w:space="0" w:color="auto"/>
            </w:tcBorders>
            <w:shd w:val="clear" w:color="auto" w:fill="auto"/>
            <w:noWrap/>
            <w:vAlign w:val="bottom"/>
            <w:hideMark/>
          </w:tcPr>
          <w:p w14:paraId="4B94DF26" w14:textId="77777777" w:rsidR="004C3E3C" w:rsidRPr="004C3E3C" w:rsidRDefault="004C3E3C" w:rsidP="002B265B">
            <w:pPr>
              <w:rPr>
                <w:rFonts w:eastAsia="Times New Roman"/>
                <w:sz w:val="16"/>
                <w:szCs w:val="16"/>
              </w:rPr>
            </w:pPr>
            <w:r w:rsidRPr="004C3E3C">
              <w:rPr>
                <w:rFonts w:eastAsia="Times New Roman"/>
                <w:sz w:val="16"/>
                <w:szCs w:val="16"/>
              </w:rPr>
              <w:t xml:space="preserve">ostatní výnosy z činností - </w:t>
            </w:r>
            <w:proofErr w:type="spellStart"/>
            <w:r w:rsidRPr="004C3E3C">
              <w:rPr>
                <w:rFonts w:eastAsia="Times New Roman"/>
                <w:sz w:val="16"/>
                <w:szCs w:val="16"/>
              </w:rPr>
              <w:t>přefa</w:t>
            </w:r>
            <w:proofErr w:type="spellEnd"/>
            <w:r w:rsidRPr="004C3E3C">
              <w:rPr>
                <w:rFonts w:eastAsia="Times New Roman"/>
                <w:sz w:val="16"/>
                <w:szCs w:val="16"/>
              </w:rPr>
              <w:t xml:space="preserve"> </w:t>
            </w:r>
            <w:proofErr w:type="spellStart"/>
            <w:proofErr w:type="gramStart"/>
            <w:r w:rsidRPr="004C3E3C">
              <w:rPr>
                <w:rFonts w:eastAsia="Times New Roman"/>
                <w:sz w:val="16"/>
                <w:szCs w:val="16"/>
              </w:rPr>
              <w:t>nákl</w:t>
            </w:r>
            <w:proofErr w:type="gramEnd"/>
            <w:r w:rsidRPr="004C3E3C">
              <w:rPr>
                <w:rFonts w:eastAsia="Times New Roman"/>
                <w:sz w:val="16"/>
                <w:szCs w:val="16"/>
              </w:rPr>
              <w:t>.</w:t>
            </w:r>
            <w:proofErr w:type="gramStart"/>
            <w:r w:rsidRPr="004C3E3C">
              <w:rPr>
                <w:rFonts w:eastAsia="Times New Roman"/>
                <w:sz w:val="16"/>
                <w:szCs w:val="16"/>
              </w:rPr>
              <w:t>doprava</w:t>
            </w:r>
            <w:proofErr w:type="spellEnd"/>
            <w:proofErr w:type="gramEnd"/>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29419FE1"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559F43DE"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59FB8047" w14:textId="77777777" w:rsidR="004C3E3C" w:rsidRPr="004C3E3C" w:rsidRDefault="004C3E3C" w:rsidP="002B265B">
            <w:pPr>
              <w:jc w:val="right"/>
              <w:rPr>
                <w:rFonts w:eastAsia="Times New Roman"/>
                <w:sz w:val="16"/>
                <w:szCs w:val="16"/>
              </w:rPr>
            </w:pPr>
            <w:r w:rsidRPr="004C3E3C">
              <w:rPr>
                <w:rFonts w:eastAsia="Times New Roman"/>
                <w:sz w:val="16"/>
                <w:szCs w:val="16"/>
              </w:rPr>
              <w:t>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2074FB76" w14:textId="77777777" w:rsidR="004C3E3C" w:rsidRPr="004C3E3C" w:rsidRDefault="004C3E3C" w:rsidP="002B265B">
            <w:pPr>
              <w:jc w:val="right"/>
              <w:rPr>
                <w:rFonts w:eastAsia="Times New Roman"/>
                <w:sz w:val="16"/>
                <w:szCs w:val="16"/>
              </w:rPr>
            </w:pPr>
            <w:r w:rsidRPr="004C3E3C">
              <w:rPr>
                <w:rFonts w:eastAsia="Times New Roman"/>
                <w:sz w:val="16"/>
                <w:szCs w:val="16"/>
              </w:rPr>
              <w:t>2 198,67</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42DFA546"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18D44C3E" w14:textId="77777777" w:rsidR="004C3E3C" w:rsidRPr="004C3E3C" w:rsidRDefault="004C3E3C" w:rsidP="002B265B">
            <w:pPr>
              <w:rPr>
                <w:rFonts w:eastAsia="Times New Roman"/>
                <w:sz w:val="16"/>
                <w:szCs w:val="16"/>
              </w:rPr>
            </w:pPr>
            <w:r w:rsidRPr="004C3E3C">
              <w:rPr>
                <w:rFonts w:eastAsia="Times New Roman"/>
                <w:sz w:val="16"/>
                <w:szCs w:val="16"/>
              </w:rPr>
              <w:t>neplánovaný výnos</w:t>
            </w:r>
          </w:p>
        </w:tc>
      </w:tr>
      <w:tr w:rsidR="004C3E3C" w:rsidRPr="004C3E3C" w14:paraId="0ADB2A24"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6EB2842" w14:textId="77777777" w:rsidR="004C3E3C" w:rsidRPr="004C3E3C" w:rsidRDefault="004C3E3C" w:rsidP="002B265B">
            <w:pPr>
              <w:jc w:val="right"/>
              <w:rPr>
                <w:rFonts w:eastAsia="Times New Roman"/>
                <w:sz w:val="16"/>
                <w:szCs w:val="16"/>
              </w:rPr>
            </w:pPr>
            <w:r w:rsidRPr="004C3E3C">
              <w:rPr>
                <w:rFonts w:eastAsia="Times New Roman"/>
                <w:sz w:val="16"/>
                <w:szCs w:val="16"/>
              </w:rPr>
              <w:t>649</w:t>
            </w:r>
          </w:p>
        </w:tc>
        <w:tc>
          <w:tcPr>
            <w:tcW w:w="474" w:type="dxa"/>
            <w:tcBorders>
              <w:top w:val="nil"/>
              <w:left w:val="nil"/>
              <w:bottom w:val="single" w:sz="4" w:space="0" w:color="auto"/>
              <w:right w:val="single" w:sz="4" w:space="0" w:color="auto"/>
            </w:tcBorders>
            <w:shd w:val="clear" w:color="auto" w:fill="auto"/>
            <w:noWrap/>
            <w:vAlign w:val="bottom"/>
            <w:hideMark/>
          </w:tcPr>
          <w:p w14:paraId="267427B2" w14:textId="77777777" w:rsidR="004C3E3C" w:rsidRPr="004C3E3C" w:rsidRDefault="004C3E3C" w:rsidP="002B265B">
            <w:pPr>
              <w:rPr>
                <w:rFonts w:eastAsia="Times New Roman"/>
                <w:sz w:val="16"/>
                <w:szCs w:val="16"/>
              </w:rPr>
            </w:pPr>
            <w:r w:rsidRPr="004C3E3C">
              <w:rPr>
                <w:rFonts w:eastAsia="Times New Roman"/>
                <w:sz w:val="16"/>
                <w:szCs w:val="16"/>
              </w:rPr>
              <w:t>201</w:t>
            </w:r>
          </w:p>
        </w:tc>
        <w:tc>
          <w:tcPr>
            <w:tcW w:w="3500" w:type="dxa"/>
            <w:tcBorders>
              <w:top w:val="nil"/>
              <w:left w:val="nil"/>
              <w:bottom w:val="single" w:sz="4" w:space="0" w:color="auto"/>
              <w:right w:val="single" w:sz="4" w:space="0" w:color="auto"/>
            </w:tcBorders>
            <w:shd w:val="clear" w:color="auto" w:fill="auto"/>
            <w:noWrap/>
            <w:vAlign w:val="bottom"/>
            <w:hideMark/>
          </w:tcPr>
          <w:p w14:paraId="5123A896" w14:textId="77777777" w:rsidR="004C3E3C" w:rsidRPr="004C3E3C" w:rsidRDefault="004C3E3C" w:rsidP="002B265B">
            <w:pPr>
              <w:rPr>
                <w:rFonts w:eastAsia="Times New Roman"/>
                <w:sz w:val="16"/>
                <w:szCs w:val="16"/>
              </w:rPr>
            </w:pPr>
            <w:proofErr w:type="spellStart"/>
            <w:proofErr w:type="gramStart"/>
            <w:r w:rsidRPr="004C3E3C">
              <w:rPr>
                <w:rFonts w:eastAsia="Times New Roman"/>
                <w:sz w:val="16"/>
                <w:szCs w:val="16"/>
              </w:rPr>
              <w:t>ost</w:t>
            </w:r>
            <w:proofErr w:type="gramEnd"/>
            <w:r w:rsidRPr="004C3E3C">
              <w:rPr>
                <w:rFonts w:eastAsia="Times New Roman"/>
                <w:sz w:val="16"/>
                <w:szCs w:val="16"/>
              </w:rPr>
              <w:t>.</w:t>
            </w:r>
            <w:proofErr w:type="gramStart"/>
            <w:r w:rsidRPr="004C3E3C">
              <w:rPr>
                <w:rFonts w:eastAsia="Times New Roman"/>
                <w:sz w:val="16"/>
                <w:szCs w:val="16"/>
              </w:rPr>
              <w:t>výnosy</w:t>
            </w:r>
            <w:proofErr w:type="spellEnd"/>
            <w:proofErr w:type="gramEnd"/>
            <w:r w:rsidRPr="004C3E3C">
              <w:rPr>
                <w:rFonts w:eastAsia="Times New Roman"/>
                <w:sz w:val="16"/>
                <w:szCs w:val="16"/>
              </w:rPr>
              <w:t xml:space="preserve"> - vybráno od dětí na výlety</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600762EC"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166AEF2C"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1F6632FE" w14:textId="77777777" w:rsidR="004C3E3C" w:rsidRPr="004C3E3C" w:rsidRDefault="004C3E3C" w:rsidP="002B265B">
            <w:pPr>
              <w:jc w:val="right"/>
              <w:rPr>
                <w:rFonts w:eastAsia="Times New Roman"/>
                <w:sz w:val="16"/>
                <w:szCs w:val="16"/>
              </w:rPr>
            </w:pPr>
            <w:r w:rsidRPr="004C3E3C">
              <w:rPr>
                <w:rFonts w:eastAsia="Times New Roman"/>
                <w:sz w:val="16"/>
                <w:szCs w:val="16"/>
              </w:rPr>
              <w:t>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2EBF031B" w14:textId="77777777" w:rsidR="004C3E3C" w:rsidRPr="004C3E3C" w:rsidRDefault="004C3E3C" w:rsidP="002B265B">
            <w:pPr>
              <w:jc w:val="right"/>
              <w:rPr>
                <w:rFonts w:eastAsia="Times New Roman"/>
                <w:sz w:val="16"/>
                <w:szCs w:val="16"/>
              </w:rPr>
            </w:pPr>
            <w:r w:rsidRPr="004C3E3C">
              <w:rPr>
                <w:rFonts w:eastAsia="Times New Roman"/>
                <w:sz w:val="16"/>
                <w:szCs w:val="16"/>
              </w:rPr>
              <w:t>1 860,00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70E6EB90"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65E7DB76" w14:textId="77777777" w:rsidR="004C3E3C" w:rsidRPr="004C3E3C" w:rsidRDefault="004C3E3C" w:rsidP="002B265B">
            <w:pPr>
              <w:rPr>
                <w:rFonts w:eastAsia="Times New Roman"/>
                <w:sz w:val="16"/>
                <w:szCs w:val="16"/>
              </w:rPr>
            </w:pPr>
            <w:r w:rsidRPr="004C3E3C">
              <w:rPr>
                <w:rFonts w:eastAsia="Times New Roman"/>
                <w:sz w:val="16"/>
                <w:szCs w:val="16"/>
              </w:rPr>
              <w:t>neplánovaný výnos</w:t>
            </w:r>
          </w:p>
        </w:tc>
      </w:tr>
      <w:tr w:rsidR="004C3E3C" w:rsidRPr="004C3E3C" w14:paraId="6D1CAAC9"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14EC6C9D" w14:textId="77777777" w:rsidR="004C3E3C" w:rsidRPr="004C3E3C" w:rsidRDefault="004C3E3C" w:rsidP="002B265B">
            <w:pPr>
              <w:jc w:val="right"/>
              <w:rPr>
                <w:rFonts w:eastAsia="Times New Roman"/>
                <w:sz w:val="16"/>
                <w:szCs w:val="16"/>
              </w:rPr>
            </w:pPr>
            <w:r w:rsidRPr="004C3E3C">
              <w:rPr>
                <w:rFonts w:eastAsia="Times New Roman"/>
                <w:sz w:val="16"/>
                <w:szCs w:val="16"/>
              </w:rPr>
              <w:t>649</w:t>
            </w:r>
          </w:p>
        </w:tc>
        <w:tc>
          <w:tcPr>
            <w:tcW w:w="474" w:type="dxa"/>
            <w:tcBorders>
              <w:top w:val="nil"/>
              <w:left w:val="nil"/>
              <w:bottom w:val="single" w:sz="4" w:space="0" w:color="auto"/>
              <w:right w:val="single" w:sz="4" w:space="0" w:color="auto"/>
            </w:tcBorders>
            <w:shd w:val="clear" w:color="auto" w:fill="auto"/>
            <w:noWrap/>
            <w:vAlign w:val="bottom"/>
            <w:hideMark/>
          </w:tcPr>
          <w:p w14:paraId="4D0F8C17" w14:textId="77777777" w:rsidR="004C3E3C" w:rsidRPr="004C3E3C" w:rsidRDefault="004C3E3C" w:rsidP="002B265B">
            <w:pPr>
              <w:rPr>
                <w:rFonts w:eastAsia="Times New Roman"/>
                <w:sz w:val="16"/>
                <w:szCs w:val="16"/>
              </w:rPr>
            </w:pPr>
            <w:r w:rsidRPr="004C3E3C">
              <w:rPr>
                <w:rFonts w:eastAsia="Times New Roman"/>
                <w:sz w:val="16"/>
                <w:szCs w:val="16"/>
              </w:rPr>
              <w:t>270</w:t>
            </w:r>
          </w:p>
        </w:tc>
        <w:tc>
          <w:tcPr>
            <w:tcW w:w="3500" w:type="dxa"/>
            <w:tcBorders>
              <w:top w:val="nil"/>
              <w:left w:val="nil"/>
              <w:bottom w:val="single" w:sz="4" w:space="0" w:color="auto"/>
              <w:right w:val="single" w:sz="4" w:space="0" w:color="auto"/>
            </w:tcBorders>
            <w:shd w:val="clear" w:color="auto" w:fill="auto"/>
            <w:noWrap/>
            <w:vAlign w:val="bottom"/>
            <w:hideMark/>
          </w:tcPr>
          <w:p w14:paraId="687E2C04" w14:textId="77777777" w:rsidR="004C3E3C" w:rsidRPr="004C3E3C" w:rsidRDefault="004C3E3C" w:rsidP="002B265B">
            <w:pPr>
              <w:rPr>
                <w:rFonts w:eastAsia="Times New Roman"/>
                <w:sz w:val="16"/>
                <w:szCs w:val="16"/>
              </w:rPr>
            </w:pPr>
            <w:r w:rsidRPr="004C3E3C">
              <w:rPr>
                <w:rFonts w:eastAsia="Times New Roman"/>
                <w:sz w:val="16"/>
                <w:szCs w:val="16"/>
              </w:rPr>
              <w:t>ostatní výnosy z činností - prodej čipů ŠJ</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4B6B713D"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15 750,00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73E41E8D"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11750EEC" w14:textId="77777777" w:rsidR="004C3E3C" w:rsidRPr="004C3E3C" w:rsidRDefault="004C3E3C" w:rsidP="002B265B">
            <w:pPr>
              <w:jc w:val="right"/>
              <w:rPr>
                <w:rFonts w:eastAsia="Times New Roman"/>
                <w:sz w:val="16"/>
                <w:szCs w:val="16"/>
              </w:rPr>
            </w:pPr>
            <w:r w:rsidRPr="004C3E3C">
              <w:rPr>
                <w:rFonts w:eastAsia="Times New Roman"/>
                <w:sz w:val="16"/>
                <w:szCs w:val="16"/>
              </w:rPr>
              <w:t>15 750,00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52CA2569" w14:textId="77777777" w:rsidR="004C3E3C" w:rsidRPr="004C3E3C" w:rsidRDefault="004C3E3C" w:rsidP="002B265B">
            <w:pPr>
              <w:jc w:val="right"/>
              <w:rPr>
                <w:rFonts w:eastAsia="Times New Roman"/>
                <w:sz w:val="16"/>
                <w:szCs w:val="16"/>
              </w:rPr>
            </w:pPr>
            <w:r w:rsidRPr="004C3E3C">
              <w:rPr>
                <w:rFonts w:eastAsia="Times New Roman"/>
                <w:sz w:val="16"/>
                <w:szCs w:val="16"/>
              </w:rPr>
              <w:t>21 250,00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300A1765" w14:textId="77777777" w:rsidR="004C3E3C" w:rsidRPr="004C3E3C" w:rsidRDefault="004C3E3C" w:rsidP="002B265B">
            <w:pPr>
              <w:jc w:val="right"/>
              <w:rPr>
                <w:rFonts w:eastAsia="Times New Roman"/>
                <w:sz w:val="16"/>
                <w:szCs w:val="16"/>
              </w:rPr>
            </w:pPr>
            <w:r w:rsidRPr="004C3E3C">
              <w:rPr>
                <w:rFonts w:eastAsia="Times New Roman"/>
                <w:sz w:val="16"/>
                <w:szCs w:val="16"/>
              </w:rPr>
              <w:t>135%</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0E3046E6" w14:textId="77777777" w:rsidR="004C3E3C" w:rsidRPr="004C3E3C" w:rsidRDefault="004C3E3C" w:rsidP="002B265B">
            <w:pPr>
              <w:rPr>
                <w:rFonts w:eastAsia="Times New Roman"/>
                <w:sz w:val="16"/>
                <w:szCs w:val="16"/>
              </w:rPr>
            </w:pPr>
            <w:r w:rsidRPr="004C3E3C">
              <w:rPr>
                <w:rFonts w:eastAsia="Times New Roman"/>
                <w:sz w:val="16"/>
                <w:szCs w:val="16"/>
              </w:rPr>
              <w:t xml:space="preserve">více žáků </w:t>
            </w:r>
          </w:p>
        </w:tc>
      </w:tr>
      <w:tr w:rsidR="004C3E3C" w:rsidRPr="004C3E3C" w14:paraId="739D0A2F"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FD0DAED" w14:textId="77777777" w:rsidR="004C3E3C" w:rsidRPr="004C3E3C" w:rsidRDefault="004C3E3C" w:rsidP="002B265B">
            <w:pPr>
              <w:jc w:val="right"/>
              <w:rPr>
                <w:rFonts w:eastAsia="Times New Roman"/>
                <w:sz w:val="16"/>
                <w:szCs w:val="16"/>
              </w:rPr>
            </w:pPr>
            <w:r w:rsidRPr="004C3E3C">
              <w:rPr>
                <w:rFonts w:eastAsia="Times New Roman"/>
                <w:sz w:val="16"/>
                <w:szCs w:val="16"/>
              </w:rPr>
              <w:t>649</w:t>
            </w:r>
          </w:p>
        </w:tc>
        <w:tc>
          <w:tcPr>
            <w:tcW w:w="474" w:type="dxa"/>
            <w:tcBorders>
              <w:top w:val="nil"/>
              <w:left w:val="nil"/>
              <w:bottom w:val="single" w:sz="4" w:space="0" w:color="auto"/>
              <w:right w:val="single" w:sz="4" w:space="0" w:color="auto"/>
            </w:tcBorders>
            <w:shd w:val="clear" w:color="auto" w:fill="auto"/>
            <w:noWrap/>
            <w:vAlign w:val="bottom"/>
            <w:hideMark/>
          </w:tcPr>
          <w:p w14:paraId="0A6BA452" w14:textId="77777777" w:rsidR="004C3E3C" w:rsidRPr="004C3E3C" w:rsidRDefault="004C3E3C" w:rsidP="002B265B">
            <w:pPr>
              <w:rPr>
                <w:rFonts w:eastAsia="Times New Roman"/>
                <w:sz w:val="16"/>
                <w:szCs w:val="16"/>
              </w:rPr>
            </w:pPr>
            <w:r w:rsidRPr="004C3E3C">
              <w:rPr>
                <w:rFonts w:eastAsia="Times New Roman"/>
                <w:sz w:val="16"/>
                <w:szCs w:val="16"/>
              </w:rPr>
              <w:t>300</w:t>
            </w:r>
          </w:p>
        </w:tc>
        <w:tc>
          <w:tcPr>
            <w:tcW w:w="3500" w:type="dxa"/>
            <w:tcBorders>
              <w:top w:val="nil"/>
              <w:left w:val="nil"/>
              <w:bottom w:val="single" w:sz="4" w:space="0" w:color="auto"/>
              <w:right w:val="single" w:sz="4" w:space="0" w:color="auto"/>
            </w:tcBorders>
            <w:shd w:val="clear" w:color="auto" w:fill="auto"/>
            <w:noWrap/>
            <w:vAlign w:val="bottom"/>
            <w:hideMark/>
          </w:tcPr>
          <w:p w14:paraId="5E8B98C2" w14:textId="77777777" w:rsidR="004C3E3C" w:rsidRPr="004C3E3C" w:rsidRDefault="004C3E3C" w:rsidP="002B265B">
            <w:pPr>
              <w:rPr>
                <w:rFonts w:eastAsia="Times New Roman"/>
                <w:sz w:val="16"/>
                <w:szCs w:val="16"/>
              </w:rPr>
            </w:pPr>
            <w:r w:rsidRPr="004C3E3C">
              <w:rPr>
                <w:rFonts w:eastAsia="Times New Roman"/>
                <w:sz w:val="16"/>
                <w:szCs w:val="16"/>
              </w:rPr>
              <w:t>ostatní výnosy z činností - kovošrot</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2C702272"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64E62C54"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6D3F8634" w14:textId="77777777" w:rsidR="004C3E3C" w:rsidRPr="004C3E3C" w:rsidRDefault="004C3E3C" w:rsidP="002B265B">
            <w:pPr>
              <w:jc w:val="right"/>
              <w:rPr>
                <w:rFonts w:eastAsia="Times New Roman"/>
                <w:sz w:val="16"/>
                <w:szCs w:val="16"/>
              </w:rPr>
            </w:pPr>
            <w:r w:rsidRPr="004C3E3C">
              <w:rPr>
                <w:rFonts w:eastAsia="Times New Roman"/>
                <w:sz w:val="16"/>
                <w:szCs w:val="16"/>
              </w:rPr>
              <w:t>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390C641D" w14:textId="77777777" w:rsidR="004C3E3C" w:rsidRPr="004C3E3C" w:rsidRDefault="004C3E3C" w:rsidP="002B265B">
            <w:pPr>
              <w:jc w:val="right"/>
              <w:rPr>
                <w:rFonts w:eastAsia="Times New Roman"/>
                <w:sz w:val="16"/>
                <w:szCs w:val="16"/>
              </w:rPr>
            </w:pPr>
            <w:r w:rsidRPr="004C3E3C">
              <w:rPr>
                <w:rFonts w:eastAsia="Times New Roman"/>
                <w:sz w:val="16"/>
                <w:szCs w:val="16"/>
              </w:rPr>
              <w:t>14 868,00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2B6983AE"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09ED6735" w14:textId="77777777" w:rsidR="004C3E3C" w:rsidRPr="004C3E3C" w:rsidRDefault="004C3E3C" w:rsidP="002B265B">
            <w:pPr>
              <w:rPr>
                <w:rFonts w:eastAsia="Times New Roman"/>
                <w:sz w:val="16"/>
                <w:szCs w:val="16"/>
              </w:rPr>
            </w:pPr>
            <w:r w:rsidRPr="004C3E3C">
              <w:rPr>
                <w:rFonts w:eastAsia="Times New Roman"/>
                <w:sz w:val="16"/>
                <w:szCs w:val="16"/>
              </w:rPr>
              <w:t>neplánovaný výnos</w:t>
            </w:r>
          </w:p>
        </w:tc>
      </w:tr>
      <w:tr w:rsidR="004C3E3C" w:rsidRPr="004C3E3C" w14:paraId="1079D54A"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6A9C942C"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lastRenderedPageBreak/>
              <w:t>649</w:t>
            </w:r>
          </w:p>
        </w:tc>
        <w:tc>
          <w:tcPr>
            <w:tcW w:w="474" w:type="dxa"/>
            <w:tcBorders>
              <w:top w:val="nil"/>
              <w:left w:val="nil"/>
              <w:bottom w:val="single" w:sz="4" w:space="0" w:color="auto"/>
              <w:right w:val="single" w:sz="4" w:space="0" w:color="auto"/>
            </w:tcBorders>
            <w:shd w:val="clear" w:color="auto" w:fill="auto"/>
            <w:noWrap/>
            <w:vAlign w:val="bottom"/>
            <w:hideMark/>
          </w:tcPr>
          <w:p w14:paraId="13ED59CB" w14:textId="77777777" w:rsidR="004C3E3C" w:rsidRPr="004C3E3C" w:rsidRDefault="004C3E3C" w:rsidP="002B265B">
            <w:pPr>
              <w:rPr>
                <w:rFonts w:eastAsia="Times New Roman"/>
                <w:i/>
                <w:iCs/>
                <w:sz w:val="16"/>
                <w:szCs w:val="16"/>
              </w:rPr>
            </w:pPr>
            <w:r w:rsidRPr="004C3E3C">
              <w:rPr>
                <w:rFonts w:eastAsia="Times New Roman"/>
                <w:i/>
                <w:iCs/>
                <w:sz w:val="16"/>
                <w:szCs w:val="16"/>
              </w:rPr>
              <w:t>400</w:t>
            </w:r>
          </w:p>
        </w:tc>
        <w:tc>
          <w:tcPr>
            <w:tcW w:w="3500" w:type="dxa"/>
            <w:tcBorders>
              <w:top w:val="nil"/>
              <w:left w:val="nil"/>
              <w:bottom w:val="single" w:sz="4" w:space="0" w:color="auto"/>
              <w:right w:val="single" w:sz="4" w:space="0" w:color="auto"/>
            </w:tcBorders>
            <w:shd w:val="clear" w:color="auto" w:fill="auto"/>
            <w:noWrap/>
            <w:vAlign w:val="bottom"/>
            <w:hideMark/>
          </w:tcPr>
          <w:p w14:paraId="139A7340" w14:textId="77777777" w:rsidR="004C3E3C" w:rsidRPr="004C3E3C" w:rsidRDefault="004C3E3C" w:rsidP="002B265B">
            <w:pPr>
              <w:rPr>
                <w:rFonts w:eastAsia="Times New Roman"/>
                <w:i/>
                <w:iCs/>
                <w:sz w:val="16"/>
                <w:szCs w:val="16"/>
              </w:rPr>
            </w:pPr>
            <w:r w:rsidRPr="004C3E3C">
              <w:rPr>
                <w:rFonts w:eastAsia="Times New Roman"/>
                <w:i/>
                <w:iCs/>
                <w:sz w:val="16"/>
                <w:szCs w:val="16"/>
              </w:rPr>
              <w:t>ostatní výnosy z činností - plavecký výcvik VHČ</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27442210"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2 700,00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7BDB820C" w14:textId="77777777" w:rsidR="004C3E3C" w:rsidRPr="004C3E3C" w:rsidRDefault="004C3E3C" w:rsidP="002B265B">
            <w:pPr>
              <w:rPr>
                <w:rFonts w:eastAsia="Times New Roman"/>
                <w:i/>
                <w:iCs/>
                <w:sz w:val="16"/>
                <w:szCs w:val="16"/>
              </w:rPr>
            </w:pPr>
            <w:r w:rsidRPr="004C3E3C">
              <w:rPr>
                <w:rFonts w:eastAsia="Times New Roman"/>
                <w:i/>
                <w:iCs/>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2F18F614"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2 700,00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6BA53082" w14:textId="77777777" w:rsidR="004C3E3C" w:rsidRPr="004C3E3C" w:rsidRDefault="004C3E3C" w:rsidP="002B265B">
            <w:pPr>
              <w:rPr>
                <w:rFonts w:eastAsia="Times New Roman"/>
                <w:i/>
                <w:iCs/>
                <w:sz w:val="16"/>
                <w:szCs w:val="16"/>
              </w:rPr>
            </w:pPr>
            <w:r w:rsidRPr="004C3E3C">
              <w:rPr>
                <w:rFonts w:eastAsia="Times New Roman"/>
                <w:i/>
                <w:iCs/>
                <w:sz w:val="16"/>
                <w:szCs w:val="16"/>
              </w:rPr>
              <w:t> </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3B42E3DD"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102C59B3" w14:textId="77777777" w:rsidR="004C3E3C" w:rsidRPr="004C3E3C" w:rsidRDefault="004C3E3C" w:rsidP="002B265B">
            <w:pPr>
              <w:rPr>
                <w:rFonts w:eastAsia="Times New Roman"/>
                <w:i/>
                <w:iCs/>
                <w:sz w:val="16"/>
                <w:szCs w:val="16"/>
              </w:rPr>
            </w:pPr>
            <w:r w:rsidRPr="004C3E3C">
              <w:rPr>
                <w:rFonts w:eastAsia="Times New Roman"/>
                <w:i/>
                <w:iCs/>
                <w:sz w:val="16"/>
                <w:szCs w:val="16"/>
              </w:rPr>
              <w:t> </w:t>
            </w:r>
          </w:p>
        </w:tc>
      </w:tr>
      <w:tr w:rsidR="004C3E3C" w:rsidRPr="004C3E3C" w14:paraId="1FEBEA3D"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CF82045" w14:textId="77777777" w:rsidR="004C3E3C" w:rsidRPr="004C3E3C" w:rsidRDefault="004C3E3C" w:rsidP="002B265B">
            <w:pPr>
              <w:jc w:val="right"/>
              <w:rPr>
                <w:rFonts w:eastAsia="Times New Roman"/>
                <w:sz w:val="16"/>
                <w:szCs w:val="16"/>
              </w:rPr>
            </w:pPr>
            <w:r w:rsidRPr="004C3E3C">
              <w:rPr>
                <w:rFonts w:eastAsia="Times New Roman"/>
                <w:sz w:val="16"/>
                <w:szCs w:val="16"/>
              </w:rPr>
              <w:t>649</w:t>
            </w:r>
          </w:p>
        </w:tc>
        <w:tc>
          <w:tcPr>
            <w:tcW w:w="474" w:type="dxa"/>
            <w:tcBorders>
              <w:top w:val="nil"/>
              <w:left w:val="nil"/>
              <w:bottom w:val="single" w:sz="4" w:space="0" w:color="auto"/>
              <w:right w:val="single" w:sz="4" w:space="0" w:color="auto"/>
            </w:tcBorders>
            <w:shd w:val="clear" w:color="auto" w:fill="auto"/>
            <w:noWrap/>
            <w:vAlign w:val="bottom"/>
            <w:hideMark/>
          </w:tcPr>
          <w:p w14:paraId="45FACD3C" w14:textId="77777777" w:rsidR="004C3E3C" w:rsidRPr="004C3E3C" w:rsidRDefault="004C3E3C" w:rsidP="002B265B">
            <w:pPr>
              <w:rPr>
                <w:rFonts w:eastAsia="Times New Roman"/>
                <w:sz w:val="16"/>
                <w:szCs w:val="16"/>
              </w:rPr>
            </w:pPr>
            <w:r w:rsidRPr="004C3E3C">
              <w:rPr>
                <w:rFonts w:eastAsia="Times New Roman"/>
                <w:sz w:val="16"/>
                <w:szCs w:val="16"/>
              </w:rPr>
              <w:t>600</w:t>
            </w:r>
          </w:p>
        </w:tc>
        <w:tc>
          <w:tcPr>
            <w:tcW w:w="3500" w:type="dxa"/>
            <w:tcBorders>
              <w:top w:val="nil"/>
              <w:left w:val="nil"/>
              <w:bottom w:val="single" w:sz="4" w:space="0" w:color="auto"/>
              <w:right w:val="single" w:sz="4" w:space="0" w:color="auto"/>
            </w:tcBorders>
            <w:shd w:val="clear" w:color="auto" w:fill="auto"/>
            <w:noWrap/>
            <w:vAlign w:val="bottom"/>
            <w:hideMark/>
          </w:tcPr>
          <w:p w14:paraId="41A04C4A" w14:textId="77777777" w:rsidR="004C3E3C" w:rsidRPr="004C3E3C" w:rsidRDefault="004C3E3C" w:rsidP="002B265B">
            <w:pPr>
              <w:rPr>
                <w:rFonts w:eastAsia="Times New Roman"/>
                <w:sz w:val="16"/>
                <w:szCs w:val="16"/>
              </w:rPr>
            </w:pPr>
            <w:r w:rsidRPr="004C3E3C">
              <w:rPr>
                <w:rFonts w:eastAsia="Times New Roman"/>
                <w:sz w:val="16"/>
                <w:szCs w:val="16"/>
              </w:rPr>
              <w:t>ostatní výnosy z činností - úhrada škody</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3D9B9663"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14E53633"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385CFB06" w14:textId="77777777" w:rsidR="004C3E3C" w:rsidRPr="004C3E3C" w:rsidRDefault="004C3E3C" w:rsidP="002B265B">
            <w:pPr>
              <w:jc w:val="right"/>
              <w:rPr>
                <w:rFonts w:eastAsia="Times New Roman"/>
                <w:sz w:val="16"/>
                <w:szCs w:val="16"/>
              </w:rPr>
            </w:pPr>
            <w:r w:rsidRPr="004C3E3C">
              <w:rPr>
                <w:rFonts w:eastAsia="Times New Roman"/>
                <w:sz w:val="16"/>
                <w:szCs w:val="16"/>
              </w:rPr>
              <w:t>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6216ED5E" w14:textId="77777777" w:rsidR="004C3E3C" w:rsidRPr="004C3E3C" w:rsidRDefault="004C3E3C" w:rsidP="002B265B">
            <w:pPr>
              <w:jc w:val="right"/>
              <w:rPr>
                <w:rFonts w:eastAsia="Times New Roman"/>
                <w:sz w:val="16"/>
                <w:szCs w:val="16"/>
              </w:rPr>
            </w:pPr>
            <w:r w:rsidRPr="004C3E3C">
              <w:rPr>
                <w:rFonts w:eastAsia="Times New Roman"/>
                <w:sz w:val="16"/>
                <w:szCs w:val="16"/>
              </w:rPr>
              <w:t>8 260,00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249D2756"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3BFACF35" w14:textId="77777777" w:rsidR="004C3E3C" w:rsidRPr="004C3E3C" w:rsidRDefault="004C3E3C" w:rsidP="002B265B">
            <w:pPr>
              <w:rPr>
                <w:rFonts w:eastAsia="Times New Roman"/>
                <w:sz w:val="16"/>
                <w:szCs w:val="16"/>
              </w:rPr>
            </w:pPr>
            <w:r w:rsidRPr="004C3E3C">
              <w:rPr>
                <w:rFonts w:eastAsia="Times New Roman"/>
                <w:sz w:val="16"/>
                <w:szCs w:val="16"/>
              </w:rPr>
              <w:t>neplánovaný výnos</w:t>
            </w:r>
          </w:p>
        </w:tc>
      </w:tr>
      <w:tr w:rsidR="004C3E3C" w:rsidRPr="004C3E3C" w14:paraId="68B8280D"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885F2AA" w14:textId="77777777" w:rsidR="004C3E3C" w:rsidRPr="004C3E3C" w:rsidRDefault="004C3E3C" w:rsidP="002B265B">
            <w:pPr>
              <w:jc w:val="right"/>
              <w:rPr>
                <w:rFonts w:eastAsia="Times New Roman"/>
                <w:sz w:val="16"/>
                <w:szCs w:val="16"/>
              </w:rPr>
            </w:pPr>
            <w:r w:rsidRPr="004C3E3C">
              <w:rPr>
                <w:rFonts w:eastAsia="Times New Roman"/>
                <w:sz w:val="16"/>
                <w:szCs w:val="16"/>
              </w:rPr>
              <w:t>649</w:t>
            </w:r>
          </w:p>
        </w:tc>
        <w:tc>
          <w:tcPr>
            <w:tcW w:w="474" w:type="dxa"/>
            <w:tcBorders>
              <w:top w:val="nil"/>
              <w:left w:val="nil"/>
              <w:bottom w:val="single" w:sz="4" w:space="0" w:color="auto"/>
              <w:right w:val="single" w:sz="4" w:space="0" w:color="auto"/>
            </w:tcBorders>
            <w:shd w:val="clear" w:color="auto" w:fill="auto"/>
            <w:noWrap/>
            <w:vAlign w:val="bottom"/>
            <w:hideMark/>
          </w:tcPr>
          <w:p w14:paraId="05BB28B2" w14:textId="77777777" w:rsidR="004C3E3C" w:rsidRPr="004C3E3C" w:rsidRDefault="004C3E3C" w:rsidP="002B265B">
            <w:pPr>
              <w:rPr>
                <w:rFonts w:eastAsia="Times New Roman"/>
                <w:sz w:val="16"/>
                <w:szCs w:val="16"/>
              </w:rPr>
            </w:pPr>
            <w:r w:rsidRPr="004C3E3C">
              <w:rPr>
                <w:rFonts w:eastAsia="Times New Roman"/>
                <w:sz w:val="16"/>
                <w:szCs w:val="16"/>
              </w:rPr>
              <w:t>900</w:t>
            </w:r>
          </w:p>
        </w:tc>
        <w:tc>
          <w:tcPr>
            <w:tcW w:w="3500" w:type="dxa"/>
            <w:tcBorders>
              <w:top w:val="nil"/>
              <w:left w:val="nil"/>
              <w:bottom w:val="single" w:sz="4" w:space="0" w:color="auto"/>
              <w:right w:val="single" w:sz="4" w:space="0" w:color="auto"/>
            </w:tcBorders>
            <w:shd w:val="clear" w:color="auto" w:fill="auto"/>
            <w:noWrap/>
            <w:vAlign w:val="bottom"/>
            <w:hideMark/>
          </w:tcPr>
          <w:p w14:paraId="7814EC55" w14:textId="77777777" w:rsidR="004C3E3C" w:rsidRPr="004C3E3C" w:rsidRDefault="004C3E3C" w:rsidP="002B265B">
            <w:pPr>
              <w:rPr>
                <w:rFonts w:eastAsia="Times New Roman"/>
                <w:sz w:val="16"/>
                <w:szCs w:val="16"/>
              </w:rPr>
            </w:pPr>
            <w:r w:rsidRPr="004C3E3C">
              <w:rPr>
                <w:rFonts w:eastAsia="Times New Roman"/>
                <w:sz w:val="16"/>
                <w:szCs w:val="16"/>
              </w:rPr>
              <w:t>ostatní výnosy z činností - vratka SP z ESF</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55BB7782"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13E48F05" w14:textId="77777777" w:rsidR="004C3E3C" w:rsidRPr="004C3E3C" w:rsidRDefault="004C3E3C" w:rsidP="002B265B">
            <w:pPr>
              <w:jc w:val="right"/>
              <w:rPr>
                <w:rFonts w:eastAsia="Times New Roman"/>
                <w:sz w:val="16"/>
                <w:szCs w:val="16"/>
              </w:rPr>
            </w:pPr>
            <w:r w:rsidRPr="004C3E3C">
              <w:rPr>
                <w:rFonts w:eastAsia="Times New Roman"/>
                <w:sz w:val="16"/>
                <w:szCs w:val="16"/>
              </w:rPr>
              <w:t>1 790,00</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424F6FA9" w14:textId="77777777" w:rsidR="004C3E3C" w:rsidRPr="004C3E3C" w:rsidRDefault="004C3E3C" w:rsidP="002B265B">
            <w:pPr>
              <w:jc w:val="right"/>
              <w:rPr>
                <w:rFonts w:eastAsia="Times New Roman"/>
                <w:sz w:val="16"/>
                <w:szCs w:val="16"/>
              </w:rPr>
            </w:pPr>
            <w:r w:rsidRPr="004C3E3C">
              <w:rPr>
                <w:rFonts w:eastAsia="Times New Roman"/>
                <w:sz w:val="16"/>
                <w:szCs w:val="16"/>
              </w:rPr>
              <w:t>1 790,00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7C7B6CC0" w14:textId="77777777" w:rsidR="004C3E3C" w:rsidRPr="004C3E3C" w:rsidRDefault="004C3E3C" w:rsidP="002B265B">
            <w:pPr>
              <w:jc w:val="right"/>
              <w:rPr>
                <w:rFonts w:eastAsia="Times New Roman"/>
                <w:sz w:val="16"/>
                <w:szCs w:val="16"/>
              </w:rPr>
            </w:pPr>
            <w:r w:rsidRPr="004C3E3C">
              <w:rPr>
                <w:rFonts w:eastAsia="Times New Roman"/>
                <w:sz w:val="16"/>
                <w:szCs w:val="16"/>
              </w:rPr>
              <w:t>1 790,00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2607F118"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19B8FC6A" w14:textId="77777777" w:rsidR="004C3E3C" w:rsidRPr="004C3E3C" w:rsidRDefault="004C3E3C" w:rsidP="002B265B">
            <w:pPr>
              <w:rPr>
                <w:rFonts w:eastAsia="Times New Roman"/>
                <w:sz w:val="16"/>
                <w:szCs w:val="16"/>
              </w:rPr>
            </w:pPr>
            <w:r w:rsidRPr="004C3E3C">
              <w:rPr>
                <w:rFonts w:eastAsia="Times New Roman"/>
                <w:sz w:val="16"/>
                <w:szCs w:val="16"/>
              </w:rPr>
              <w:t>neplánovaný výnos</w:t>
            </w:r>
          </w:p>
        </w:tc>
      </w:tr>
      <w:tr w:rsidR="004C3E3C" w:rsidRPr="004C3E3C" w14:paraId="3F910296"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BE567BD" w14:textId="77777777" w:rsidR="004C3E3C" w:rsidRPr="004C3E3C" w:rsidRDefault="004C3E3C" w:rsidP="002B265B">
            <w:pPr>
              <w:jc w:val="right"/>
              <w:rPr>
                <w:rFonts w:eastAsia="Times New Roman"/>
                <w:sz w:val="16"/>
                <w:szCs w:val="16"/>
              </w:rPr>
            </w:pPr>
            <w:r w:rsidRPr="004C3E3C">
              <w:rPr>
                <w:rFonts w:eastAsia="Times New Roman"/>
                <w:sz w:val="16"/>
                <w:szCs w:val="16"/>
              </w:rPr>
              <w:t>649</w:t>
            </w:r>
          </w:p>
        </w:tc>
        <w:tc>
          <w:tcPr>
            <w:tcW w:w="474" w:type="dxa"/>
            <w:tcBorders>
              <w:top w:val="nil"/>
              <w:left w:val="nil"/>
              <w:bottom w:val="single" w:sz="4" w:space="0" w:color="auto"/>
              <w:right w:val="single" w:sz="4" w:space="0" w:color="auto"/>
            </w:tcBorders>
            <w:shd w:val="clear" w:color="auto" w:fill="auto"/>
            <w:noWrap/>
            <w:vAlign w:val="bottom"/>
            <w:hideMark/>
          </w:tcPr>
          <w:p w14:paraId="2AC9C8E1" w14:textId="77777777" w:rsidR="004C3E3C" w:rsidRPr="004C3E3C" w:rsidRDefault="004C3E3C" w:rsidP="002B265B">
            <w:pPr>
              <w:rPr>
                <w:rFonts w:eastAsia="Times New Roman"/>
                <w:sz w:val="16"/>
                <w:szCs w:val="16"/>
              </w:rPr>
            </w:pPr>
            <w:r w:rsidRPr="004C3E3C">
              <w:rPr>
                <w:rFonts w:eastAsia="Times New Roman"/>
                <w:sz w:val="16"/>
                <w:szCs w:val="16"/>
              </w:rPr>
              <w:t>901</w:t>
            </w:r>
          </w:p>
        </w:tc>
        <w:tc>
          <w:tcPr>
            <w:tcW w:w="3500" w:type="dxa"/>
            <w:tcBorders>
              <w:top w:val="nil"/>
              <w:left w:val="nil"/>
              <w:bottom w:val="single" w:sz="4" w:space="0" w:color="auto"/>
              <w:right w:val="single" w:sz="4" w:space="0" w:color="auto"/>
            </w:tcBorders>
            <w:shd w:val="clear" w:color="auto" w:fill="auto"/>
            <w:noWrap/>
            <w:vAlign w:val="bottom"/>
            <w:hideMark/>
          </w:tcPr>
          <w:p w14:paraId="1A2C25F3" w14:textId="77777777" w:rsidR="004C3E3C" w:rsidRPr="004C3E3C" w:rsidRDefault="004C3E3C" w:rsidP="002B265B">
            <w:pPr>
              <w:rPr>
                <w:rFonts w:eastAsia="Times New Roman"/>
                <w:sz w:val="16"/>
                <w:szCs w:val="16"/>
              </w:rPr>
            </w:pPr>
            <w:r w:rsidRPr="004C3E3C">
              <w:rPr>
                <w:rFonts w:eastAsia="Times New Roman"/>
                <w:sz w:val="16"/>
                <w:szCs w:val="16"/>
              </w:rPr>
              <w:t xml:space="preserve">ostatní výnosy z činností - </w:t>
            </w:r>
            <w:proofErr w:type="spellStart"/>
            <w:r w:rsidRPr="004C3E3C">
              <w:rPr>
                <w:rFonts w:eastAsia="Times New Roman"/>
                <w:sz w:val="16"/>
                <w:szCs w:val="16"/>
              </w:rPr>
              <w:t>ŠvP</w:t>
            </w:r>
            <w:proofErr w:type="spellEnd"/>
            <w:r w:rsidRPr="004C3E3C">
              <w:rPr>
                <w:rFonts w:eastAsia="Times New Roman"/>
                <w:sz w:val="16"/>
                <w:szCs w:val="16"/>
              </w:rPr>
              <w:t xml:space="preserve">, </w:t>
            </w:r>
            <w:proofErr w:type="spellStart"/>
            <w:r w:rsidRPr="004C3E3C">
              <w:rPr>
                <w:rFonts w:eastAsia="Times New Roman"/>
                <w:sz w:val="16"/>
                <w:szCs w:val="16"/>
              </w:rPr>
              <w:t>lyž.výcvik</w:t>
            </w:r>
            <w:proofErr w:type="spellEnd"/>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2AB89653"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1 000 000,00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066BA6BA"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6AE7E65D" w14:textId="77777777" w:rsidR="004C3E3C" w:rsidRPr="004C3E3C" w:rsidRDefault="004C3E3C" w:rsidP="002B265B">
            <w:pPr>
              <w:jc w:val="right"/>
              <w:rPr>
                <w:rFonts w:eastAsia="Times New Roman"/>
                <w:sz w:val="16"/>
                <w:szCs w:val="16"/>
              </w:rPr>
            </w:pPr>
            <w:r w:rsidRPr="004C3E3C">
              <w:rPr>
                <w:rFonts w:eastAsia="Times New Roman"/>
                <w:sz w:val="16"/>
                <w:szCs w:val="16"/>
              </w:rPr>
              <w:t>1 000 000,00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5D7D71D9" w14:textId="77777777" w:rsidR="004C3E3C" w:rsidRPr="004C3E3C" w:rsidRDefault="004C3E3C" w:rsidP="002B265B">
            <w:pPr>
              <w:jc w:val="right"/>
              <w:rPr>
                <w:rFonts w:eastAsia="Times New Roman"/>
                <w:sz w:val="16"/>
                <w:szCs w:val="16"/>
              </w:rPr>
            </w:pPr>
            <w:r w:rsidRPr="004C3E3C">
              <w:rPr>
                <w:rFonts w:eastAsia="Times New Roman"/>
                <w:sz w:val="16"/>
                <w:szCs w:val="16"/>
              </w:rPr>
              <w:t>1 474 835,12</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3085799C" w14:textId="77777777" w:rsidR="004C3E3C" w:rsidRPr="004C3E3C" w:rsidRDefault="004C3E3C" w:rsidP="002B265B">
            <w:pPr>
              <w:jc w:val="right"/>
              <w:rPr>
                <w:rFonts w:eastAsia="Times New Roman"/>
                <w:sz w:val="16"/>
                <w:szCs w:val="16"/>
              </w:rPr>
            </w:pPr>
            <w:r w:rsidRPr="004C3E3C">
              <w:rPr>
                <w:rFonts w:eastAsia="Times New Roman"/>
                <w:sz w:val="16"/>
                <w:szCs w:val="16"/>
              </w:rPr>
              <w:t>147%</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0B971F1B" w14:textId="77777777" w:rsidR="004C3E3C" w:rsidRPr="004C3E3C" w:rsidRDefault="004C3E3C" w:rsidP="002B265B">
            <w:pPr>
              <w:rPr>
                <w:rFonts w:eastAsia="Times New Roman"/>
                <w:sz w:val="16"/>
                <w:szCs w:val="16"/>
              </w:rPr>
            </w:pPr>
            <w:r w:rsidRPr="004C3E3C">
              <w:rPr>
                <w:rFonts w:eastAsia="Times New Roman"/>
                <w:sz w:val="16"/>
                <w:szCs w:val="16"/>
              </w:rPr>
              <w:t>viz patřičný náklad (záleží na počtu žáků)</w:t>
            </w:r>
          </w:p>
        </w:tc>
      </w:tr>
      <w:tr w:rsidR="004C3E3C" w:rsidRPr="004C3E3C" w14:paraId="2D00A3E6"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91CFBAD"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649</w:t>
            </w:r>
          </w:p>
        </w:tc>
        <w:tc>
          <w:tcPr>
            <w:tcW w:w="474" w:type="dxa"/>
            <w:tcBorders>
              <w:top w:val="nil"/>
              <w:left w:val="nil"/>
              <w:bottom w:val="single" w:sz="4" w:space="0" w:color="auto"/>
              <w:right w:val="single" w:sz="4" w:space="0" w:color="auto"/>
            </w:tcBorders>
            <w:shd w:val="clear" w:color="auto" w:fill="auto"/>
            <w:noWrap/>
            <w:vAlign w:val="bottom"/>
            <w:hideMark/>
          </w:tcPr>
          <w:p w14:paraId="27EFE4C1" w14:textId="77777777" w:rsidR="004C3E3C" w:rsidRPr="004C3E3C" w:rsidRDefault="004C3E3C" w:rsidP="002B265B">
            <w:pPr>
              <w:rPr>
                <w:rFonts w:eastAsia="Times New Roman"/>
                <w:i/>
                <w:iCs/>
                <w:sz w:val="16"/>
                <w:szCs w:val="16"/>
              </w:rPr>
            </w:pPr>
            <w:r w:rsidRPr="004C3E3C">
              <w:rPr>
                <w:rFonts w:eastAsia="Times New Roman"/>
                <w:i/>
                <w:iCs/>
                <w:sz w:val="16"/>
                <w:szCs w:val="16"/>
              </w:rPr>
              <w:t>902</w:t>
            </w:r>
          </w:p>
        </w:tc>
        <w:tc>
          <w:tcPr>
            <w:tcW w:w="3500" w:type="dxa"/>
            <w:tcBorders>
              <w:top w:val="nil"/>
              <w:left w:val="nil"/>
              <w:bottom w:val="single" w:sz="4" w:space="0" w:color="auto"/>
              <w:right w:val="single" w:sz="4" w:space="0" w:color="auto"/>
            </w:tcBorders>
            <w:shd w:val="clear" w:color="auto" w:fill="auto"/>
            <w:noWrap/>
            <w:vAlign w:val="bottom"/>
            <w:hideMark/>
          </w:tcPr>
          <w:p w14:paraId="39278FD6" w14:textId="77777777" w:rsidR="004C3E3C" w:rsidRPr="004C3E3C" w:rsidRDefault="004C3E3C" w:rsidP="002B265B">
            <w:pPr>
              <w:rPr>
                <w:rFonts w:eastAsia="Times New Roman"/>
                <w:i/>
                <w:iCs/>
                <w:sz w:val="16"/>
                <w:szCs w:val="16"/>
              </w:rPr>
            </w:pPr>
            <w:r w:rsidRPr="004C3E3C">
              <w:rPr>
                <w:rFonts w:eastAsia="Times New Roman"/>
                <w:i/>
                <w:iCs/>
                <w:sz w:val="16"/>
                <w:szCs w:val="16"/>
              </w:rPr>
              <w:t>ostatní výnosy z činností - parkovné</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3DC5E8C6"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 xml:space="preserve">70 000,00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6C7FBA36"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-70 000,00</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7B1791FD"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52489829" w14:textId="77777777" w:rsidR="004C3E3C" w:rsidRPr="004C3E3C" w:rsidRDefault="004C3E3C" w:rsidP="002B265B">
            <w:pPr>
              <w:rPr>
                <w:rFonts w:eastAsia="Times New Roman"/>
                <w:i/>
                <w:iCs/>
                <w:sz w:val="16"/>
                <w:szCs w:val="16"/>
              </w:rPr>
            </w:pPr>
            <w:r w:rsidRPr="004C3E3C">
              <w:rPr>
                <w:rFonts w:eastAsia="Times New Roman"/>
                <w:i/>
                <w:iCs/>
                <w:sz w:val="16"/>
                <w:szCs w:val="16"/>
              </w:rPr>
              <w:t> </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46024379" w14:textId="77777777" w:rsidR="004C3E3C" w:rsidRPr="004C3E3C" w:rsidRDefault="004C3E3C" w:rsidP="002B265B">
            <w:pPr>
              <w:jc w:val="right"/>
              <w:rPr>
                <w:rFonts w:eastAsia="Times New Roman"/>
                <w:i/>
                <w:iCs/>
                <w:sz w:val="16"/>
                <w:szCs w:val="16"/>
              </w:rPr>
            </w:pPr>
            <w:r w:rsidRPr="004C3E3C">
              <w:rPr>
                <w:rFonts w:eastAsia="Times New Roman"/>
                <w:i/>
                <w:iCs/>
                <w:sz w:val="16"/>
                <w:szCs w:val="16"/>
              </w:rPr>
              <w:t>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5FE345FB" w14:textId="77777777" w:rsidR="004C3E3C" w:rsidRPr="004C3E3C" w:rsidRDefault="004C3E3C" w:rsidP="002B265B">
            <w:pPr>
              <w:rPr>
                <w:rFonts w:eastAsia="Times New Roman"/>
                <w:i/>
                <w:iCs/>
                <w:sz w:val="16"/>
                <w:szCs w:val="16"/>
              </w:rPr>
            </w:pPr>
            <w:r w:rsidRPr="004C3E3C">
              <w:rPr>
                <w:rFonts w:eastAsia="Times New Roman"/>
                <w:i/>
                <w:iCs/>
                <w:sz w:val="16"/>
                <w:szCs w:val="16"/>
              </w:rPr>
              <w:t>změna analytiky</w:t>
            </w:r>
          </w:p>
        </w:tc>
      </w:tr>
      <w:tr w:rsidR="004C3E3C" w:rsidRPr="004C3E3C" w14:paraId="57261D95"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0C9C6FBF" w14:textId="77777777" w:rsidR="004C3E3C" w:rsidRPr="004C3E3C" w:rsidRDefault="004C3E3C" w:rsidP="002B265B">
            <w:pPr>
              <w:jc w:val="right"/>
              <w:rPr>
                <w:rFonts w:eastAsia="Times New Roman"/>
                <w:sz w:val="16"/>
                <w:szCs w:val="16"/>
              </w:rPr>
            </w:pPr>
            <w:r w:rsidRPr="004C3E3C">
              <w:rPr>
                <w:rFonts w:eastAsia="Times New Roman"/>
                <w:sz w:val="16"/>
                <w:szCs w:val="16"/>
              </w:rPr>
              <w:t>662</w:t>
            </w:r>
          </w:p>
        </w:tc>
        <w:tc>
          <w:tcPr>
            <w:tcW w:w="474" w:type="dxa"/>
            <w:tcBorders>
              <w:top w:val="nil"/>
              <w:left w:val="nil"/>
              <w:bottom w:val="single" w:sz="4" w:space="0" w:color="auto"/>
              <w:right w:val="single" w:sz="4" w:space="0" w:color="auto"/>
            </w:tcBorders>
            <w:shd w:val="clear" w:color="auto" w:fill="auto"/>
            <w:noWrap/>
            <w:vAlign w:val="bottom"/>
            <w:hideMark/>
          </w:tcPr>
          <w:p w14:paraId="6877A6E9" w14:textId="77777777" w:rsidR="004C3E3C" w:rsidRPr="004C3E3C" w:rsidRDefault="004C3E3C" w:rsidP="002B265B">
            <w:pPr>
              <w:rPr>
                <w:rFonts w:eastAsia="Times New Roman"/>
                <w:sz w:val="16"/>
                <w:szCs w:val="16"/>
              </w:rPr>
            </w:pPr>
            <w:r w:rsidRPr="004C3E3C">
              <w:rPr>
                <w:rFonts w:eastAsia="Times New Roman"/>
                <w:sz w:val="16"/>
                <w:szCs w:val="16"/>
              </w:rPr>
              <w:t>100</w:t>
            </w:r>
          </w:p>
        </w:tc>
        <w:tc>
          <w:tcPr>
            <w:tcW w:w="3500" w:type="dxa"/>
            <w:tcBorders>
              <w:top w:val="nil"/>
              <w:left w:val="nil"/>
              <w:bottom w:val="single" w:sz="4" w:space="0" w:color="auto"/>
              <w:right w:val="single" w:sz="4" w:space="0" w:color="auto"/>
            </w:tcBorders>
            <w:shd w:val="clear" w:color="auto" w:fill="auto"/>
            <w:noWrap/>
            <w:vAlign w:val="bottom"/>
            <w:hideMark/>
          </w:tcPr>
          <w:p w14:paraId="514B1F25" w14:textId="77777777" w:rsidR="004C3E3C" w:rsidRPr="004C3E3C" w:rsidRDefault="004C3E3C" w:rsidP="002B265B">
            <w:pPr>
              <w:rPr>
                <w:rFonts w:eastAsia="Times New Roman"/>
                <w:sz w:val="16"/>
                <w:szCs w:val="16"/>
              </w:rPr>
            </w:pPr>
            <w:r w:rsidRPr="004C3E3C">
              <w:rPr>
                <w:rFonts w:eastAsia="Times New Roman"/>
                <w:sz w:val="16"/>
                <w:szCs w:val="16"/>
              </w:rPr>
              <w:t>přijaté úroky - BÚ</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49F6BADD"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24 000,00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196B83C2"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4CAA6A4A" w14:textId="77777777" w:rsidR="004C3E3C" w:rsidRPr="004C3E3C" w:rsidRDefault="004C3E3C" w:rsidP="002B265B">
            <w:pPr>
              <w:jc w:val="right"/>
              <w:rPr>
                <w:rFonts w:eastAsia="Times New Roman"/>
                <w:sz w:val="16"/>
                <w:szCs w:val="16"/>
              </w:rPr>
            </w:pPr>
            <w:r w:rsidRPr="004C3E3C">
              <w:rPr>
                <w:rFonts w:eastAsia="Times New Roman"/>
                <w:sz w:val="16"/>
                <w:szCs w:val="16"/>
              </w:rPr>
              <w:t>24 000,00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40BC774B" w14:textId="77777777" w:rsidR="004C3E3C" w:rsidRPr="004C3E3C" w:rsidRDefault="004C3E3C" w:rsidP="002B265B">
            <w:pPr>
              <w:jc w:val="right"/>
              <w:rPr>
                <w:rFonts w:eastAsia="Times New Roman"/>
                <w:sz w:val="16"/>
                <w:szCs w:val="16"/>
              </w:rPr>
            </w:pPr>
            <w:r w:rsidRPr="004C3E3C">
              <w:rPr>
                <w:rFonts w:eastAsia="Times New Roman"/>
                <w:sz w:val="16"/>
                <w:szCs w:val="16"/>
              </w:rPr>
              <w:t>11 079,05</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19394CFE" w14:textId="77777777" w:rsidR="004C3E3C" w:rsidRPr="004C3E3C" w:rsidRDefault="004C3E3C" w:rsidP="002B265B">
            <w:pPr>
              <w:jc w:val="right"/>
              <w:rPr>
                <w:rFonts w:eastAsia="Times New Roman"/>
                <w:sz w:val="16"/>
                <w:szCs w:val="16"/>
              </w:rPr>
            </w:pPr>
            <w:r w:rsidRPr="004C3E3C">
              <w:rPr>
                <w:rFonts w:eastAsia="Times New Roman"/>
                <w:sz w:val="16"/>
                <w:szCs w:val="16"/>
              </w:rPr>
              <w:t>46%</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464B7075" w14:textId="77777777" w:rsidR="004C3E3C" w:rsidRPr="004C3E3C" w:rsidRDefault="004C3E3C" w:rsidP="002B265B">
            <w:pPr>
              <w:rPr>
                <w:rFonts w:eastAsia="Times New Roman"/>
                <w:sz w:val="16"/>
                <w:szCs w:val="16"/>
              </w:rPr>
            </w:pPr>
            <w:r w:rsidRPr="004C3E3C">
              <w:rPr>
                <w:rFonts w:eastAsia="Times New Roman"/>
                <w:sz w:val="16"/>
                <w:szCs w:val="16"/>
              </w:rPr>
              <w:t>menší zůstatky na BÚ</w:t>
            </w:r>
          </w:p>
        </w:tc>
      </w:tr>
      <w:tr w:rsidR="004C3E3C" w:rsidRPr="004C3E3C" w14:paraId="4E102CD9"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6C49B83D" w14:textId="77777777" w:rsidR="004C3E3C" w:rsidRPr="004C3E3C" w:rsidRDefault="004C3E3C" w:rsidP="002B265B">
            <w:pPr>
              <w:jc w:val="right"/>
              <w:rPr>
                <w:rFonts w:eastAsia="Times New Roman"/>
                <w:sz w:val="16"/>
                <w:szCs w:val="16"/>
              </w:rPr>
            </w:pPr>
            <w:r w:rsidRPr="004C3E3C">
              <w:rPr>
                <w:rFonts w:eastAsia="Times New Roman"/>
                <w:sz w:val="16"/>
                <w:szCs w:val="16"/>
              </w:rPr>
              <w:t>662</w:t>
            </w:r>
          </w:p>
        </w:tc>
        <w:tc>
          <w:tcPr>
            <w:tcW w:w="474" w:type="dxa"/>
            <w:tcBorders>
              <w:top w:val="nil"/>
              <w:left w:val="nil"/>
              <w:bottom w:val="single" w:sz="4" w:space="0" w:color="auto"/>
              <w:right w:val="single" w:sz="4" w:space="0" w:color="auto"/>
            </w:tcBorders>
            <w:shd w:val="clear" w:color="auto" w:fill="auto"/>
            <w:noWrap/>
            <w:vAlign w:val="bottom"/>
            <w:hideMark/>
          </w:tcPr>
          <w:p w14:paraId="632DF791" w14:textId="77777777" w:rsidR="004C3E3C" w:rsidRPr="004C3E3C" w:rsidRDefault="004C3E3C" w:rsidP="002B265B">
            <w:pPr>
              <w:rPr>
                <w:rFonts w:eastAsia="Times New Roman"/>
                <w:sz w:val="16"/>
                <w:szCs w:val="16"/>
              </w:rPr>
            </w:pPr>
            <w:r w:rsidRPr="004C3E3C">
              <w:rPr>
                <w:rFonts w:eastAsia="Times New Roman"/>
                <w:sz w:val="16"/>
                <w:szCs w:val="16"/>
              </w:rPr>
              <w:t>300</w:t>
            </w:r>
          </w:p>
        </w:tc>
        <w:tc>
          <w:tcPr>
            <w:tcW w:w="3500" w:type="dxa"/>
            <w:tcBorders>
              <w:top w:val="nil"/>
              <w:left w:val="nil"/>
              <w:bottom w:val="single" w:sz="4" w:space="0" w:color="auto"/>
              <w:right w:val="single" w:sz="4" w:space="0" w:color="auto"/>
            </w:tcBorders>
            <w:shd w:val="clear" w:color="auto" w:fill="auto"/>
            <w:noWrap/>
            <w:vAlign w:val="bottom"/>
            <w:hideMark/>
          </w:tcPr>
          <w:p w14:paraId="757F55CE" w14:textId="77777777" w:rsidR="004C3E3C" w:rsidRPr="004C3E3C" w:rsidRDefault="004C3E3C" w:rsidP="002B265B">
            <w:pPr>
              <w:rPr>
                <w:rFonts w:eastAsia="Times New Roman"/>
                <w:sz w:val="16"/>
                <w:szCs w:val="16"/>
              </w:rPr>
            </w:pPr>
            <w:r w:rsidRPr="004C3E3C">
              <w:rPr>
                <w:rFonts w:eastAsia="Times New Roman"/>
                <w:sz w:val="16"/>
                <w:szCs w:val="16"/>
              </w:rPr>
              <w:t>přijaté úroky - BÚ dotace</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310BC1C3"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2B152E55"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669F3A35" w14:textId="77777777" w:rsidR="004C3E3C" w:rsidRPr="004C3E3C" w:rsidRDefault="004C3E3C" w:rsidP="002B265B">
            <w:pPr>
              <w:jc w:val="right"/>
              <w:rPr>
                <w:rFonts w:eastAsia="Times New Roman"/>
                <w:sz w:val="16"/>
                <w:szCs w:val="16"/>
              </w:rPr>
            </w:pPr>
            <w:r w:rsidRPr="004C3E3C">
              <w:rPr>
                <w:rFonts w:eastAsia="Times New Roman"/>
                <w:sz w:val="16"/>
                <w:szCs w:val="16"/>
              </w:rPr>
              <w:t>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05890077" w14:textId="77777777" w:rsidR="004C3E3C" w:rsidRPr="004C3E3C" w:rsidRDefault="004C3E3C" w:rsidP="002B265B">
            <w:pPr>
              <w:jc w:val="right"/>
              <w:rPr>
                <w:rFonts w:eastAsia="Times New Roman"/>
                <w:sz w:val="16"/>
                <w:szCs w:val="16"/>
              </w:rPr>
            </w:pPr>
            <w:r w:rsidRPr="004C3E3C">
              <w:rPr>
                <w:rFonts w:eastAsia="Times New Roman"/>
                <w:sz w:val="16"/>
                <w:szCs w:val="16"/>
              </w:rPr>
              <w:t>1,67</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73E37659" w14:textId="77777777" w:rsidR="004C3E3C" w:rsidRPr="004C3E3C" w:rsidRDefault="004C3E3C" w:rsidP="002B265B">
            <w:pPr>
              <w:jc w:val="right"/>
              <w:rPr>
                <w:rFonts w:eastAsia="Times New Roman"/>
                <w:sz w:val="16"/>
                <w:szCs w:val="16"/>
              </w:rPr>
            </w:pPr>
            <w:r w:rsidRPr="004C3E3C">
              <w:rPr>
                <w:rFonts w:eastAsia="Times New Roman"/>
                <w:sz w:val="16"/>
                <w:szCs w:val="16"/>
              </w:rPr>
              <w:t>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7840191C" w14:textId="77777777" w:rsidR="004C3E3C" w:rsidRPr="004C3E3C" w:rsidRDefault="004C3E3C" w:rsidP="002B265B">
            <w:pPr>
              <w:rPr>
                <w:rFonts w:eastAsia="Times New Roman"/>
                <w:sz w:val="16"/>
                <w:szCs w:val="16"/>
              </w:rPr>
            </w:pPr>
            <w:r w:rsidRPr="004C3E3C">
              <w:rPr>
                <w:rFonts w:eastAsia="Times New Roman"/>
                <w:sz w:val="16"/>
                <w:szCs w:val="16"/>
              </w:rPr>
              <w:t>zřízeno v průběhu roku, požadavek projektu</w:t>
            </w:r>
          </w:p>
        </w:tc>
      </w:tr>
      <w:tr w:rsidR="004C3E3C" w:rsidRPr="004C3E3C" w14:paraId="44EB6983"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5D956D67" w14:textId="77777777" w:rsidR="004C3E3C" w:rsidRPr="004C3E3C" w:rsidRDefault="004C3E3C" w:rsidP="002B265B">
            <w:pPr>
              <w:jc w:val="right"/>
              <w:rPr>
                <w:rFonts w:eastAsia="Times New Roman"/>
                <w:sz w:val="16"/>
                <w:szCs w:val="16"/>
              </w:rPr>
            </w:pPr>
            <w:r w:rsidRPr="004C3E3C">
              <w:rPr>
                <w:rFonts w:eastAsia="Times New Roman"/>
                <w:sz w:val="16"/>
                <w:szCs w:val="16"/>
              </w:rPr>
              <w:t>662</w:t>
            </w:r>
          </w:p>
        </w:tc>
        <w:tc>
          <w:tcPr>
            <w:tcW w:w="474" w:type="dxa"/>
            <w:tcBorders>
              <w:top w:val="nil"/>
              <w:left w:val="nil"/>
              <w:bottom w:val="single" w:sz="4" w:space="0" w:color="auto"/>
              <w:right w:val="single" w:sz="4" w:space="0" w:color="auto"/>
            </w:tcBorders>
            <w:shd w:val="clear" w:color="auto" w:fill="auto"/>
            <w:noWrap/>
            <w:vAlign w:val="bottom"/>
            <w:hideMark/>
          </w:tcPr>
          <w:p w14:paraId="4892E9D3" w14:textId="77777777" w:rsidR="004C3E3C" w:rsidRPr="004C3E3C" w:rsidRDefault="004C3E3C" w:rsidP="002B265B">
            <w:pPr>
              <w:rPr>
                <w:rFonts w:eastAsia="Times New Roman"/>
                <w:sz w:val="16"/>
                <w:szCs w:val="16"/>
              </w:rPr>
            </w:pPr>
            <w:r w:rsidRPr="004C3E3C">
              <w:rPr>
                <w:rFonts w:eastAsia="Times New Roman"/>
                <w:sz w:val="16"/>
                <w:szCs w:val="16"/>
              </w:rPr>
              <w:t>500</w:t>
            </w:r>
          </w:p>
        </w:tc>
        <w:tc>
          <w:tcPr>
            <w:tcW w:w="3500" w:type="dxa"/>
            <w:tcBorders>
              <w:top w:val="nil"/>
              <w:left w:val="nil"/>
              <w:bottom w:val="single" w:sz="4" w:space="0" w:color="auto"/>
              <w:right w:val="single" w:sz="4" w:space="0" w:color="auto"/>
            </w:tcBorders>
            <w:shd w:val="clear" w:color="auto" w:fill="auto"/>
            <w:noWrap/>
            <w:vAlign w:val="bottom"/>
            <w:hideMark/>
          </w:tcPr>
          <w:p w14:paraId="47212296" w14:textId="77777777" w:rsidR="004C3E3C" w:rsidRPr="004C3E3C" w:rsidRDefault="004C3E3C" w:rsidP="002B265B">
            <w:pPr>
              <w:rPr>
                <w:rFonts w:eastAsia="Times New Roman"/>
                <w:sz w:val="16"/>
                <w:szCs w:val="16"/>
              </w:rPr>
            </w:pPr>
            <w:r w:rsidRPr="004C3E3C">
              <w:rPr>
                <w:rFonts w:eastAsia="Times New Roman"/>
                <w:sz w:val="16"/>
                <w:szCs w:val="16"/>
              </w:rPr>
              <w:t>přijaté úroky - FKSP</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5D38B3A6"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300,00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6350DB5E"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2FFC8CDA" w14:textId="77777777" w:rsidR="004C3E3C" w:rsidRPr="004C3E3C" w:rsidRDefault="004C3E3C" w:rsidP="002B265B">
            <w:pPr>
              <w:jc w:val="right"/>
              <w:rPr>
                <w:rFonts w:eastAsia="Times New Roman"/>
                <w:sz w:val="16"/>
                <w:szCs w:val="16"/>
              </w:rPr>
            </w:pPr>
            <w:r w:rsidRPr="004C3E3C">
              <w:rPr>
                <w:rFonts w:eastAsia="Times New Roman"/>
                <w:sz w:val="16"/>
                <w:szCs w:val="16"/>
              </w:rPr>
              <w:t>300,00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06B449A9" w14:textId="77777777" w:rsidR="004C3E3C" w:rsidRPr="004C3E3C" w:rsidRDefault="004C3E3C" w:rsidP="002B265B">
            <w:pPr>
              <w:jc w:val="right"/>
              <w:rPr>
                <w:rFonts w:eastAsia="Times New Roman"/>
                <w:sz w:val="16"/>
                <w:szCs w:val="16"/>
              </w:rPr>
            </w:pPr>
            <w:r w:rsidRPr="004C3E3C">
              <w:rPr>
                <w:rFonts w:eastAsia="Times New Roman"/>
                <w:sz w:val="16"/>
                <w:szCs w:val="16"/>
              </w:rPr>
              <w:t>54,55</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4D7A904A" w14:textId="77777777" w:rsidR="004C3E3C" w:rsidRPr="004C3E3C" w:rsidRDefault="004C3E3C" w:rsidP="002B265B">
            <w:pPr>
              <w:jc w:val="right"/>
              <w:rPr>
                <w:rFonts w:eastAsia="Times New Roman"/>
                <w:sz w:val="16"/>
                <w:szCs w:val="16"/>
              </w:rPr>
            </w:pPr>
            <w:r w:rsidRPr="004C3E3C">
              <w:rPr>
                <w:rFonts w:eastAsia="Times New Roman"/>
                <w:sz w:val="16"/>
                <w:szCs w:val="16"/>
              </w:rPr>
              <w:t>18%</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71FE540D" w14:textId="77777777" w:rsidR="004C3E3C" w:rsidRPr="004C3E3C" w:rsidRDefault="004C3E3C" w:rsidP="002B265B">
            <w:pPr>
              <w:rPr>
                <w:rFonts w:eastAsia="Times New Roman"/>
                <w:sz w:val="16"/>
                <w:szCs w:val="16"/>
              </w:rPr>
            </w:pPr>
            <w:r w:rsidRPr="004C3E3C">
              <w:rPr>
                <w:rFonts w:eastAsia="Times New Roman"/>
                <w:sz w:val="16"/>
                <w:szCs w:val="16"/>
              </w:rPr>
              <w:t>menší zůstatky na BÚ</w:t>
            </w:r>
          </w:p>
        </w:tc>
      </w:tr>
      <w:tr w:rsidR="004C3E3C" w:rsidRPr="004C3E3C" w14:paraId="41EACD05"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163BAAEC" w14:textId="77777777" w:rsidR="004C3E3C" w:rsidRPr="004C3E3C" w:rsidRDefault="004C3E3C" w:rsidP="002B265B">
            <w:pPr>
              <w:jc w:val="right"/>
              <w:rPr>
                <w:rFonts w:eastAsia="Times New Roman"/>
                <w:sz w:val="16"/>
                <w:szCs w:val="16"/>
              </w:rPr>
            </w:pPr>
            <w:r w:rsidRPr="004C3E3C">
              <w:rPr>
                <w:rFonts w:eastAsia="Times New Roman"/>
                <w:sz w:val="16"/>
                <w:szCs w:val="16"/>
              </w:rPr>
              <w:t>672</w:t>
            </w:r>
          </w:p>
        </w:tc>
        <w:tc>
          <w:tcPr>
            <w:tcW w:w="474" w:type="dxa"/>
            <w:tcBorders>
              <w:top w:val="nil"/>
              <w:left w:val="nil"/>
              <w:bottom w:val="single" w:sz="4" w:space="0" w:color="auto"/>
              <w:right w:val="single" w:sz="4" w:space="0" w:color="auto"/>
            </w:tcBorders>
            <w:shd w:val="clear" w:color="auto" w:fill="auto"/>
            <w:noWrap/>
            <w:vAlign w:val="bottom"/>
            <w:hideMark/>
          </w:tcPr>
          <w:p w14:paraId="0A18DB88" w14:textId="77777777" w:rsidR="004C3E3C" w:rsidRPr="004C3E3C" w:rsidRDefault="004C3E3C" w:rsidP="002B265B">
            <w:pPr>
              <w:rPr>
                <w:rFonts w:eastAsia="Times New Roman"/>
                <w:sz w:val="16"/>
                <w:szCs w:val="16"/>
              </w:rPr>
            </w:pPr>
            <w:r w:rsidRPr="004C3E3C">
              <w:rPr>
                <w:rFonts w:eastAsia="Times New Roman"/>
                <w:sz w:val="16"/>
                <w:szCs w:val="16"/>
              </w:rPr>
              <w:t>0092</w:t>
            </w:r>
          </w:p>
        </w:tc>
        <w:tc>
          <w:tcPr>
            <w:tcW w:w="3500" w:type="dxa"/>
            <w:tcBorders>
              <w:top w:val="nil"/>
              <w:left w:val="nil"/>
              <w:bottom w:val="single" w:sz="4" w:space="0" w:color="auto"/>
              <w:right w:val="single" w:sz="4" w:space="0" w:color="auto"/>
            </w:tcBorders>
            <w:shd w:val="clear" w:color="auto" w:fill="auto"/>
            <w:noWrap/>
            <w:vAlign w:val="bottom"/>
            <w:hideMark/>
          </w:tcPr>
          <w:p w14:paraId="76AAA1EE" w14:textId="77777777" w:rsidR="004C3E3C" w:rsidRPr="004C3E3C" w:rsidRDefault="004C3E3C" w:rsidP="002B265B">
            <w:pPr>
              <w:rPr>
                <w:rFonts w:eastAsia="Times New Roman"/>
                <w:sz w:val="16"/>
                <w:szCs w:val="16"/>
              </w:rPr>
            </w:pPr>
            <w:r w:rsidRPr="004C3E3C">
              <w:rPr>
                <w:rFonts w:eastAsia="Times New Roman"/>
                <w:sz w:val="16"/>
                <w:szCs w:val="16"/>
              </w:rPr>
              <w:t xml:space="preserve">KÚ-Prevence </w:t>
            </w:r>
            <w:proofErr w:type="spellStart"/>
            <w:r w:rsidRPr="004C3E3C">
              <w:rPr>
                <w:rFonts w:eastAsia="Times New Roman"/>
                <w:sz w:val="16"/>
                <w:szCs w:val="16"/>
              </w:rPr>
              <w:t>rozik.chování</w:t>
            </w:r>
            <w:proofErr w:type="spellEnd"/>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0B132A24"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79445229" w14:textId="77777777" w:rsidR="004C3E3C" w:rsidRPr="004C3E3C" w:rsidRDefault="004C3E3C" w:rsidP="002B265B">
            <w:pPr>
              <w:jc w:val="right"/>
              <w:rPr>
                <w:rFonts w:eastAsia="Times New Roman"/>
                <w:sz w:val="16"/>
                <w:szCs w:val="16"/>
              </w:rPr>
            </w:pPr>
            <w:r w:rsidRPr="004C3E3C">
              <w:rPr>
                <w:rFonts w:eastAsia="Times New Roman"/>
                <w:sz w:val="16"/>
                <w:szCs w:val="16"/>
              </w:rPr>
              <w:t>24 000,00</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4D10D9BE" w14:textId="77777777" w:rsidR="004C3E3C" w:rsidRPr="004C3E3C" w:rsidRDefault="004C3E3C" w:rsidP="002B265B">
            <w:pPr>
              <w:jc w:val="right"/>
              <w:rPr>
                <w:rFonts w:eastAsia="Times New Roman"/>
                <w:sz w:val="16"/>
                <w:szCs w:val="16"/>
              </w:rPr>
            </w:pPr>
            <w:r w:rsidRPr="004C3E3C">
              <w:rPr>
                <w:rFonts w:eastAsia="Times New Roman"/>
                <w:sz w:val="16"/>
                <w:szCs w:val="16"/>
              </w:rPr>
              <w:t>24 000,00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1A7E289D" w14:textId="77777777" w:rsidR="004C3E3C" w:rsidRPr="004C3E3C" w:rsidRDefault="004C3E3C" w:rsidP="002B265B">
            <w:pPr>
              <w:jc w:val="right"/>
              <w:rPr>
                <w:rFonts w:eastAsia="Times New Roman"/>
                <w:sz w:val="16"/>
                <w:szCs w:val="16"/>
              </w:rPr>
            </w:pPr>
            <w:r w:rsidRPr="004C3E3C">
              <w:rPr>
                <w:rFonts w:eastAsia="Times New Roman"/>
                <w:sz w:val="16"/>
                <w:szCs w:val="16"/>
              </w:rPr>
              <w:t>24 000,00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74E8D9A9"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23F3254D"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31B7D832"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67C80EAF" w14:textId="77777777" w:rsidR="004C3E3C" w:rsidRPr="004C3E3C" w:rsidRDefault="004C3E3C" w:rsidP="002B265B">
            <w:pPr>
              <w:jc w:val="right"/>
              <w:rPr>
                <w:rFonts w:eastAsia="Times New Roman"/>
                <w:sz w:val="16"/>
                <w:szCs w:val="16"/>
              </w:rPr>
            </w:pPr>
            <w:r w:rsidRPr="004C3E3C">
              <w:rPr>
                <w:rFonts w:eastAsia="Times New Roman"/>
                <w:sz w:val="16"/>
                <w:szCs w:val="16"/>
              </w:rPr>
              <w:t>672</w:t>
            </w:r>
          </w:p>
        </w:tc>
        <w:tc>
          <w:tcPr>
            <w:tcW w:w="474" w:type="dxa"/>
            <w:tcBorders>
              <w:top w:val="nil"/>
              <w:left w:val="nil"/>
              <w:bottom w:val="single" w:sz="4" w:space="0" w:color="auto"/>
              <w:right w:val="single" w:sz="4" w:space="0" w:color="auto"/>
            </w:tcBorders>
            <w:shd w:val="clear" w:color="auto" w:fill="auto"/>
            <w:noWrap/>
            <w:vAlign w:val="bottom"/>
            <w:hideMark/>
          </w:tcPr>
          <w:p w14:paraId="00E82F90" w14:textId="77777777" w:rsidR="004C3E3C" w:rsidRPr="004C3E3C" w:rsidRDefault="004C3E3C" w:rsidP="002B265B">
            <w:pPr>
              <w:rPr>
                <w:rFonts w:eastAsia="Times New Roman"/>
                <w:sz w:val="16"/>
                <w:szCs w:val="16"/>
              </w:rPr>
            </w:pPr>
            <w:r w:rsidRPr="004C3E3C">
              <w:rPr>
                <w:rFonts w:eastAsia="Times New Roman"/>
                <w:sz w:val="16"/>
                <w:szCs w:val="16"/>
              </w:rPr>
              <w:t>100</w:t>
            </w:r>
          </w:p>
        </w:tc>
        <w:tc>
          <w:tcPr>
            <w:tcW w:w="3500" w:type="dxa"/>
            <w:tcBorders>
              <w:top w:val="nil"/>
              <w:left w:val="nil"/>
              <w:bottom w:val="single" w:sz="4" w:space="0" w:color="auto"/>
              <w:right w:val="single" w:sz="4" w:space="0" w:color="auto"/>
            </w:tcBorders>
            <w:shd w:val="clear" w:color="auto" w:fill="auto"/>
            <w:noWrap/>
            <w:vAlign w:val="bottom"/>
            <w:hideMark/>
          </w:tcPr>
          <w:p w14:paraId="66754E93" w14:textId="77777777" w:rsidR="004C3E3C" w:rsidRPr="004C3E3C" w:rsidRDefault="004C3E3C" w:rsidP="002B265B">
            <w:pPr>
              <w:rPr>
                <w:rFonts w:eastAsia="Times New Roman"/>
                <w:sz w:val="16"/>
                <w:szCs w:val="16"/>
              </w:rPr>
            </w:pPr>
            <w:r w:rsidRPr="004C3E3C">
              <w:rPr>
                <w:rFonts w:eastAsia="Times New Roman"/>
                <w:sz w:val="16"/>
                <w:szCs w:val="16"/>
              </w:rPr>
              <w:t>dotace MÚ - kroužky</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3D543E23"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100 000,00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63E096C2"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3A048CB5" w14:textId="77777777" w:rsidR="004C3E3C" w:rsidRPr="004C3E3C" w:rsidRDefault="004C3E3C" w:rsidP="002B265B">
            <w:pPr>
              <w:jc w:val="right"/>
              <w:rPr>
                <w:rFonts w:eastAsia="Times New Roman"/>
                <w:sz w:val="16"/>
                <w:szCs w:val="16"/>
              </w:rPr>
            </w:pPr>
            <w:r w:rsidRPr="004C3E3C">
              <w:rPr>
                <w:rFonts w:eastAsia="Times New Roman"/>
                <w:sz w:val="16"/>
                <w:szCs w:val="16"/>
              </w:rPr>
              <w:t>100 000,00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5B96DBBC" w14:textId="77777777" w:rsidR="004C3E3C" w:rsidRPr="004C3E3C" w:rsidRDefault="004C3E3C" w:rsidP="002B265B">
            <w:pPr>
              <w:jc w:val="right"/>
              <w:rPr>
                <w:rFonts w:eastAsia="Times New Roman"/>
                <w:sz w:val="16"/>
                <w:szCs w:val="16"/>
              </w:rPr>
            </w:pPr>
            <w:r w:rsidRPr="004C3E3C">
              <w:rPr>
                <w:rFonts w:eastAsia="Times New Roman"/>
                <w:sz w:val="16"/>
                <w:szCs w:val="16"/>
              </w:rPr>
              <w:t>101 424,00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4578AF49" w14:textId="77777777" w:rsidR="004C3E3C" w:rsidRPr="004C3E3C" w:rsidRDefault="004C3E3C" w:rsidP="002B265B">
            <w:pPr>
              <w:jc w:val="right"/>
              <w:rPr>
                <w:rFonts w:eastAsia="Times New Roman"/>
                <w:sz w:val="16"/>
                <w:szCs w:val="16"/>
              </w:rPr>
            </w:pPr>
            <w:r w:rsidRPr="004C3E3C">
              <w:rPr>
                <w:rFonts w:eastAsia="Times New Roman"/>
                <w:sz w:val="16"/>
                <w:szCs w:val="16"/>
              </w:rPr>
              <w:t>101%</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41E96441"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33E59ED6"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4EDD40C" w14:textId="77777777" w:rsidR="004C3E3C" w:rsidRPr="004C3E3C" w:rsidRDefault="004C3E3C" w:rsidP="002B265B">
            <w:pPr>
              <w:jc w:val="right"/>
              <w:rPr>
                <w:rFonts w:eastAsia="Times New Roman"/>
                <w:sz w:val="16"/>
                <w:szCs w:val="16"/>
              </w:rPr>
            </w:pPr>
            <w:r w:rsidRPr="004C3E3C">
              <w:rPr>
                <w:rFonts w:eastAsia="Times New Roman"/>
                <w:sz w:val="16"/>
                <w:szCs w:val="16"/>
              </w:rPr>
              <w:t>672</w:t>
            </w:r>
          </w:p>
        </w:tc>
        <w:tc>
          <w:tcPr>
            <w:tcW w:w="474" w:type="dxa"/>
            <w:tcBorders>
              <w:top w:val="nil"/>
              <w:left w:val="nil"/>
              <w:bottom w:val="single" w:sz="4" w:space="0" w:color="auto"/>
              <w:right w:val="single" w:sz="4" w:space="0" w:color="auto"/>
            </w:tcBorders>
            <w:shd w:val="clear" w:color="auto" w:fill="auto"/>
            <w:noWrap/>
            <w:vAlign w:val="bottom"/>
            <w:hideMark/>
          </w:tcPr>
          <w:p w14:paraId="62ECC10D" w14:textId="77777777" w:rsidR="004C3E3C" w:rsidRPr="004C3E3C" w:rsidRDefault="004C3E3C" w:rsidP="002B265B">
            <w:pPr>
              <w:rPr>
                <w:rFonts w:eastAsia="Times New Roman"/>
                <w:sz w:val="16"/>
                <w:szCs w:val="16"/>
              </w:rPr>
            </w:pPr>
            <w:r w:rsidRPr="004C3E3C">
              <w:rPr>
                <w:rFonts w:eastAsia="Times New Roman"/>
                <w:sz w:val="16"/>
                <w:szCs w:val="16"/>
              </w:rPr>
              <w:t>110</w:t>
            </w:r>
          </w:p>
        </w:tc>
        <w:tc>
          <w:tcPr>
            <w:tcW w:w="3500" w:type="dxa"/>
            <w:tcBorders>
              <w:top w:val="nil"/>
              <w:left w:val="nil"/>
              <w:bottom w:val="single" w:sz="4" w:space="0" w:color="auto"/>
              <w:right w:val="single" w:sz="4" w:space="0" w:color="auto"/>
            </w:tcBorders>
            <w:shd w:val="clear" w:color="auto" w:fill="auto"/>
            <w:noWrap/>
            <w:vAlign w:val="bottom"/>
            <w:hideMark/>
          </w:tcPr>
          <w:p w14:paraId="2FB6F0C2" w14:textId="77777777" w:rsidR="004C3E3C" w:rsidRPr="004C3E3C" w:rsidRDefault="004C3E3C" w:rsidP="002B265B">
            <w:pPr>
              <w:rPr>
                <w:rFonts w:eastAsia="Times New Roman"/>
                <w:sz w:val="16"/>
                <w:szCs w:val="16"/>
              </w:rPr>
            </w:pPr>
            <w:r w:rsidRPr="004C3E3C">
              <w:rPr>
                <w:rFonts w:eastAsia="Times New Roman"/>
                <w:sz w:val="16"/>
                <w:szCs w:val="16"/>
              </w:rPr>
              <w:t>dotace MÚ - provoz</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183EFE92"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5 704 685,00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43B8F471"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29865EE1" w14:textId="77777777" w:rsidR="004C3E3C" w:rsidRPr="004C3E3C" w:rsidRDefault="004C3E3C" w:rsidP="002B265B">
            <w:pPr>
              <w:jc w:val="right"/>
              <w:rPr>
                <w:rFonts w:eastAsia="Times New Roman"/>
                <w:sz w:val="16"/>
                <w:szCs w:val="16"/>
              </w:rPr>
            </w:pPr>
            <w:r w:rsidRPr="004C3E3C">
              <w:rPr>
                <w:rFonts w:eastAsia="Times New Roman"/>
                <w:sz w:val="16"/>
                <w:szCs w:val="16"/>
              </w:rPr>
              <w:t>5 704 685,00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22F2B0B0" w14:textId="77777777" w:rsidR="004C3E3C" w:rsidRPr="004C3E3C" w:rsidRDefault="004C3E3C" w:rsidP="002B265B">
            <w:pPr>
              <w:jc w:val="right"/>
              <w:rPr>
                <w:rFonts w:eastAsia="Times New Roman"/>
                <w:sz w:val="16"/>
                <w:szCs w:val="16"/>
              </w:rPr>
            </w:pPr>
            <w:r w:rsidRPr="004C3E3C">
              <w:rPr>
                <w:rFonts w:eastAsia="Times New Roman"/>
                <w:sz w:val="16"/>
                <w:szCs w:val="16"/>
              </w:rPr>
              <w:t>5 704 685,00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53710656"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320CE623"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31DAFF57"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0B0B5495" w14:textId="77777777" w:rsidR="004C3E3C" w:rsidRPr="004C3E3C" w:rsidRDefault="004C3E3C" w:rsidP="002B265B">
            <w:pPr>
              <w:jc w:val="right"/>
              <w:rPr>
                <w:rFonts w:eastAsia="Times New Roman"/>
                <w:sz w:val="16"/>
                <w:szCs w:val="16"/>
              </w:rPr>
            </w:pPr>
            <w:r w:rsidRPr="004C3E3C">
              <w:rPr>
                <w:rFonts w:eastAsia="Times New Roman"/>
                <w:sz w:val="16"/>
                <w:szCs w:val="16"/>
              </w:rPr>
              <w:t>672</w:t>
            </w:r>
          </w:p>
        </w:tc>
        <w:tc>
          <w:tcPr>
            <w:tcW w:w="474" w:type="dxa"/>
            <w:tcBorders>
              <w:top w:val="nil"/>
              <w:left w:val="nil"/>
              <w:bottom w:val="single" w:sz="4" w:space="0" w:color="auto"/>
              <w:right w:val="single" w:sz="4" w:space="0" w:color="auto"/>
            </w:tcBorders>
            <w:shd w:val="clear" w:color="auto" w:fill="auto"/>
            <w:noWrap/>
            <w:vAlign w:val="bottom"/>
            <w:hideMark/>
          </w:tcPr>
          <w:p w14:paraId="4CB88DA1" w14:textId="77777777" w:rsidR="004C3E3C" w:rsidRPr="004C3E3C" w:rsidRDefault="004C3E3C" w:rsidP="002B265B">
            <w:pPr>
              <w:rPr>
                <w:rFonts w:eastAsia="Times New Roman"/>
                <w:sz w:val="16"/>
                <w:szCs w:val="16"/>
              </w:rPr>
            </w:pPr>
            <w:r w:rsidRPr="004C3E3C">
              <w:rPr>
                <w:rFonts w:eastAsia="Times New Roman"/>
                <w:sz w:val="16"/>
                <w:szCs w:val="16"/>
              </w:rPr>
              <w:t>150</w:t>
            </w:r>
          </w:p>
        </w:tc>
        <w:tc>
          <w:tcPr>
            <w:tcW w:w="3500" w:type="dxa"/>
            <w:tcBorders>
              <w:top w:val="nil"/>
              <w:left w:val="nil"/>
              <w:bottom w:val="single" w:sz="4" w:space="0" w:color="auto"/>
              <w:right w:val="single" w:sz="4" w:space="0" w:color="auto"/>
            </w:tcBorders>
            <w:shd w:val="clear" w:color="auto" w:fill="auto"/>
            <w:noWrap/>
            <w:vAlign w:val="bottom"/>
            <w:hideMark/>
          </w:tcPr>
          <w:p w14:paraId="5F1E277D" w14:textId="77777777" w:rsidR="004C3E3C" w:rsidRPr="004C3E3C" w:rsidRDefault="004C3E3C" w:rsidP="002B265B">
            <w:pPr>
              <w:rPr>
                <w:rFonts w:eastAsia="Times New Roman"/>
                <w:sz w:val="16"/>
                <w:szCs w:val="16"/>
              </w:rPr>
            </w:pPr>
            <w:r w:rsidRPr="004C3E3C">
              <w:rPr>
                <w:rFonts w:eastAsia="Times New Roman"/>
                <w:sz w:val="16"/>
                <w:szCs w:val="16"/>
              </w:rPr>
              <w:t>dotace MÚ - provoz hřiště</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22DDC3A0"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40 000,00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30A6831A"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7F005C33" w14:textId="77777777" w:rsidR="004C3E3C" w:rsidRPr="004C3E3C" w:rsidRDefault="004C3E3C" w:rsidP="002B265B">
            <w:pPr>
              <w:jc w:val="right"/>
              <w:rPr>
                <w:rFonts w:eastAsia="Times New Roman"/>
                <w:sz w:val="16"/>
                <w:szCs w:val="16"/>
              </w:rPr>
            </w:pPr>
            <w:r w:rsidRPr="004C3E3C">
              <w:rPr>
                <w:rFonts w:eastAsia="Times New Roman"/>
                <w:sz w:val="16"/>
                <w:szCs w:val="16"/>
              </w:rPr>
              <w:t>40 000,00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4BDE15F9" w14:textId="77777777" w:rsidR="004C3E3C" w:rsidRPr="004C3E3C" w:rsidRDefault="004C3E3C" w:rsidP="002B265B">
            <w:pPr>
              <w:jc w:val="right"/>
              <w:rPr>
                <w:rFonts w:eastAsia="Times New Roman"/>
                <w:sz w:val="16"/>
                <w:szCs w:val="16"/>
              </w:rPr>
            </w:pPr>
            <w:r w:rsidRPr="004C3E3C">
              <w:rPr>
                <w:rFonts w:eastAsia="Times New Roman"/>
                <w:sz w:val="16"/>
                <w:szCs w:val="16"/>
              </w:rPr>
              <w:t>40 000,00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21FDDEA1"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235292EB"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1914AFE8"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9826866" w14:textId="77777777" w:rsidR="004C3E3C" w:rsidRPr="004C3E3C" w:rsidRDefault="004C3E3C" w:rsidP="002B265B">
            <w:pPr>
              <w:jc w:val="right"/>
              <w:rPr>
                <w:rFonts w:eastAsia="Times New Roman"/>
                <w:sz w:val="16"/>
                <w:szCs w:val="16"/>
              </w:rPr>
            </w:pPr>
            <w:r w:rsidRPr="004C3E3C">
              <w:rPr>
                <w:rFonts w:eastAsia="Times New Roman"/>
                <w:sz w:val="16"/>
                <w:szCs w:val="16"/>
              </w:rPr>
              <w:t>672</w:t>
            </w:r>
          </w:p>
        </w:tc>
        <w:tc>
          <w:tcPr>
            <w:tcW w:w="474" w:type="dxa"/>
            <w:tcBorders>
              <w:top w:val="nil"/>
              <w:left w:val="nil"/>
              <w:bottom w:val="single" w:sz="4" w:space="0" w:color="auto"/>
              <w:right w:val="single" w:sz="4" w:space="0" w:color="auto"/>
            </w:tcBorders>
            <w:shd w:val="clear" w:color="auto" w:fill="auto"/>
            <w:noWrap/>
            <w:vAlign w:val="bottom"/>
            <w:hideMark/>
          </w:tcPr>
          <w:p w14:paraId="5AEBE8F2" w14:textId="77777777" w:rsidR="004C3E3C" w:rsidRPr="004C3E3C" w:rsidRDefault="004C3E3C" w:rsidP="002B265B">
            <w:pPr>
              <w:rPr>
                <w:rFonts w:eastAsia="Times New Roman"/>
                <w:sz w:val="16"/>
                <w:szCs w:val="16"/>
              </w:rPr>
            </w:pPr>
            <w:r w:rsidRPr="004C3E3C">
              <w:rPr>
                <w:rFonts w:eastAsia="Times New Roman"/>
                <w:sz w:val="16"/>
                <w:szCs w:val="16"/>
              </w:rPr>
              <w:t>160</w:t>
            </w:r>
          </w:p>
        </w:tc>
        <w:tc>
          <w:tcPr>
            <w:tcW w:w="3500" w:type="dxa"/>
            <w:tcBorders>
              <w:top w:val="nil"/>
              <w:left w:val="nil"/>
              <w:bottom w:val="single" w:sz="4" w:space="0" w:color="auto"/>
              <w:right w:val="single" w:sz="4" w:space="0" w:color="auto"/>
            </w:tcBorders>
            <w:shd w:val="clear" w:color="auto" w:fill="auto"/>
            <w:noWrap/>
            <w:vAlign w:val="bottom"/>
            <w:hideMark/>
          </w:tcPr>
          <w:p w14:paraId="2754683A" w14:textId="77777777" w:rsidR="004C3E3C" w:rsidRPr="004C3E3C" w:rsidRDefault="004C3E3C" w:rsidP="002B265B">
            <w:pPr>
              <w:rPr>
                <w:rFonts w:eastAsia="Times New Roman"/>
                <w:sz w:val="16"/>
                <w:szCs w:val="16"/>
              </w:rPr>
            </w:pPr>
            <w:r w:rsidRPr="004C3E3C">
              <w:rPr>
                <w:rFonts w:eastAsia="Times New Roman"/>
                <w:sz w:val="16"/>
                <w:szCs w:val="16"/>
              </w:rPr>
              <w:t>dotace MÚ - doprava žáků</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6C2F4A8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6D4A94CC" w14:textId="77777777" w:rsidR="004C3E3C" w:rsidRPr="004C3E3C" w:rsidRDefault="004C3E3C" w:rsidP="002B265B">
            <w:pPr>
              <w:jc w:val="right"/>
              <w:rPr>
                <w:rFonts w:eastAsia="Times New Roman"/>
                <w:sz w:val="16"/>
                <w:szCs w:val="16"/>
              </w:rPr>
            </w:pPr>
            <w:r w:rsidRPr="004C3E3C">
              <w:rPr>
                <w:rFonts w:eastAsia="Times New Roman"/>
                <w:sz w:val="16"/>
                <w:szCs w:val="16"/>
              </w:rPr>
              <w:t>7 218,00</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613B570F" w14:textId="77777777" w:rsidR="004C3E3C" w:rsidRPr="004C3E3C" w:rsidRDefault="004C3E3C" w:rsidP="002B265B">
            <w:pPr>
              <w:jc w:val="right"/>
              <w:rPr>
                <w:rFonts w:eastAsia="Times New Roman"/>
                <w:sz w:val="16"/>
                <w:szCs w:val="16"/>
              </w:rPr>
            </w:pPr>
            <w:r w:rsidRPr="004C3E3C">
              <w:rPr>
                <w:rFonts w:eastAsia="Times New Roman"/>
                <w:sz w:val="16"/>
                <w:szCs w:val="16"/>
              </w:rPr>
              <w:t>7 218,00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3C87CB84" w14:textId="77777777" w:rsidR="004C3E3C" w:rsidRPr="004C3E3C" w:rsidRDefault="004C3E3C" w:rsidP="002B265B">
            <w:pPr>
              <w:jc w:val="right"/>
              <w:rPr>
                <w:rFonts w:eastAsia="Times New Roman"/>
                <w:sz w:val="16"/>
                <w:szCs w:val="16"/>
              </w:rPr>
            </w:pPr>
            <w:r w:rsidRPr="004C3E3C">
              <w:rPr>
                <w:rFonts w:eastAsia="Times New Roman"/>
                <w:sz w:val="16"/>
                <w:szCs w:val="16"/>
              </w:rPr>
              <w:t>7 218,00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40976477"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0AF5F716"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3B1BA831"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49AD1180" w14:textId="77777777" w:rsidR="004C3E3C" w:rsidRPr="004C3E3C" w:rsidRDefault="004C3E3C" w:rsidP="002B265B">
            <w:pPr>
              <w:jc w:val="right"/>
              <w:rPr>
                <w:rFonts w:eastAsia="Times New Roman"/>
                <w:sz w:val="16"/>
                <w:szCs w:val="16"/>
              </w:rPr>
            </w:pPr>
            <w:r w:rsidRPr="004C3E3C">
              <w:rPr>
                <w:rFonts w:eastAsia="Times New Roman"/>
                <w:sz w:val="16"/>
                <w:szCs w:val="16"/>
              </w:rPr>
              <w:t>672</w:t>
            </w:r>
          </w:p>
        </w:tc>
        <w:tc>
          <w:tcPr>
            <w:tcW w:w="474" w:type="dxa"/>
            <w:tcBorders>
              <w:top w:val="nil"/>
              <w:left w:val="nil"/>
              <w:bottom w:val="single" w:sz="4" w:space="0" w:color="auto"/>
              <w:right w:val="single" w:sz="4" w:space="0" w:color="auto"/>
            </w:tcBorders>
            <w:shd w:val="clear" w:color="auto" w:fill="auto"/>
            <w:noWrap/>
            <w:vAlign w:val="bottom"/>
            <w:hideMark/>
          </w:tcPr>
          <w:p w14:paraId="0F853A83" w14:textId="77777777" w:rsidR="004C3E3C" w:rsidRPr="004C3E3C" w:rsidRDefault="004C3E3C" w:rsidP="002B265B">
            <w:pPr>
              <w:rPr>
                <w:rFonts w:eastAsia="Times New Roman"/>
                <w:sz w:val="16"/>
                <w:szCs w:val="16"/>
              </w:rPr>
            </w:pPr>
            <w:r w:rsidRPr="004C3E3C">
              <w:rPr>
                <w:rFonts w:eastAsia="Times New Roman"/>
                <w:sz w:val="16"/>
                <w:szCs w:val="16"/>
              </w:rPr>
              <w:t>190</w:t>
            </w:r>
          </w:p>
        </w:tc>
        <w:tc>
          <w:tcPr>
            <w:tcW w:w="3500" w:type="dxa"/>
            <w:tcBorders>
              <w:top w:val="nil"/>
              <w:left w:val="nil"/>
              <w:bottom w:val="single" w:sz="4" w:space="0" w:color="auto"/>
              <w:right w:val="single" w:sz="4" w:space="0" w:color="auto"/>
            </w:tcBorders>
            <w:shd w:val="clear" w:color="auto" w:fill="auto"/>
            <w:noWrap/>
            <w:vAlign w:val="bottom"/>
            <w:hideMark/>
          </w:tcPr>
          <w:p w14:paraId="0522735C" w14:textId="77777777" w:rsidR="004C3E3C" w:rsidRPr="004C3E3C" w:rsidRDefault="004C3E3C" w:rsidP="002B265B">
            <w:pPr>
              <w:rPr>
                <w:rFonts w:eastAsia="Times New Roman"/>
                <w:sz w:val="16"/>
                <w:szCs w:val="16"/>
              </w:rPr>
            </w:pPr>
            <w:r w:rsidRPr="004C3E3C">
              <w:rPr>
                <w:rFonts w:eastAsia="Times New Roman"/>
                <w:sz w:val="16"/>
                <w:szCs w:val="16"/>
              </w:rPr>
              <w:t xml:space="preserve">dotace MÚ - </w:t>
            </w:r>
            <w:proofErr w:type="spellStart"/>
            <w:r w:rsidRPr="004C3E3C">
              <w:rPr>
                <w:rFonts w:eastAsia="Times New Roman"/>
                <w:sz w:val="16"/>
                <w:szCs w:val="16"/>
              </w:rPr>
              <w:t>zás.opravy</w:t>
            </w:r>
            <w:proofErr w:type="spellEnd"/>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15B033A4"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640 000,00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23B9DC4B"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2C44E830" w14:textId="77777777" w:rsidR="004C3E3C" w:rsidRPr="004C3E3C" w:rsidRDefault="004C3E3C" w:rsidP="002B265B">
            <w:pPr>
              <w:jc w:val="right"/>
              <w:rPr>
                <w:rFonts w:eastAsia="Times New Roman"/>
                <w:sz w:val="16"/>
                <w:szCs w:val="16"/>
              </w:rPr>
            </w:pPr>
            <w:r w:rsidRPr="004C3E3C">
              <w:rPr>
                <w:rFonts w:eastAsia="Times New Roman"/>
                <w:sz w:val="16"/>
                <w:szCs w:val="16"/>
              </w:rPr>
              <w:t>640 000,00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6A8C4317" w14:textId="77777777" w:rsidR="004C3E3C" w:rsidRPr="004C3E3C" w:rsidRDefault="004C3E3C" w:rsidP="002B265B">
            <w:pPr>
              <w:jc w:val="right"/>
              <w:rPr>
                <w:rFonts w:eastAsia="Times New Roman"/>
                <w:sz w:val="16"/>
                <w:szCs w:val="16"/>
              </w:rPr>
            </w:pPr>
            <w:r w:rsidRPr="004C3E3C">
              <w:rPr>
                <w:rFonts w:eastAsia="Times New Roman"/>
                <w:sz w:val="16"/>
                <w:szCs w:val="16"/>
              </w:rPr>
              <w:t>640 000,00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21F6B867"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110D023D"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5B57668A" w14:textId="77777777" w:rsidTr="00F07F3D">
        <w:trPr>
          <w:gridAfter w:val="1"/>
          <w:wAfter w:w="507" w:type="dxa"/>
          <w:trHeight w:val="210"/>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F1024F6"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672</w:t>
            </w:r>
          </w:p>
        </w:tc>
        <w:tc>
          <w:tcPr>
            <w:tcW w:w="474" w:type="dxa"/>
            <w:tcBorders>
              <w:top w:val="nil"/>
              <w:left w:val="nil"/>
              <w:bottom w:val="single" w:sz="4" w:space="0" w:color="auto"/>
              <w:right w:val="single" w:sz="4" w:space="0" w:color="auto"/>
            </w:tcBorders>
            <w:shd w:val="clear" w:color="auto" w:fill="auto"/>
            <w:noWrap/>
            <w:vAlign w:val="bottom"/>
            <w:hideMark/>
          </w:tcPr>
          <w:p w14:paraId="1966BDF2" w14:textId="77777777" w:rsidR="004C3E3C" w:rsidRPr="004C3E3C" w:rsidRDefault="004C3E3C" w:rsidP="002B265B">
            <w:pPr>
              <w:rPr>
                <w:rFonts w:eastAsia="Times New Roman"/>
                <w:b/>
                <w:bCs/>
                <w:sz w:val="16"/>
                <w:szCs w:val="16"/>
              </w:rPr>
            </w:pPr>
            <w:r w:rsidRPr="004C3E3C">
              <w:rPr>
                <w:rFonts w:eastAsia="Times New Roman"/>
                <w:b/>
                <w:bCs/>
                <w:sz w:val="16"/>
                <w:szCs w:val="16"/>
              </w:rPr>
              <w:t>200</w:t>
            </w:r>
          </w:p>
        </w:tc>
        <w:tc>
          <w:tcPr>
            <w:tcW w:w="3500" w:type="dxa"/>
            <w:tcBorders>
              <w:top w:val="nil"/>
              <w:left w:val="nil"/>
              <w:bottom w:val="single" w:sz="4" w:space="0" w:color="auto"/>
              <w:right w:val="single" w:sz="4" w:space="0" w:color="auto"/>
            </w:tcBorders>
            <w:shd w:val="clear" w:color="auto" w:fill="auto"/>
            <w:noWrap/>
            <w:vAlign w:val="bottom"/>
            <w:hideMark/>
          </w:tcPr>
          <w:p w14:paraId="1591B8D2" w14:textId="77777777" w:rsidR="004C3E3C" w:rsidRPr="004C3E3C" w:rsidRDefault="004C3E3C" w:rsidP="002B265B">
            <w:pPr>
              <w:rPr>
                <w:rFonts w:eastAsia="Times New Roman"/>
                <w:b/>
                <w:bCs/>
                <w:sz w:val="16"/>
                <w:szCs w:val="16"/>
              </w:rPr>
            </w:pPr>
            <w:r w:rsidRPr="004C3E3C">
              <w:rPr>
                <w:rFonts w:eastAsia="Times New Roman"/>
                <w:b/>
                <w:bCs/>
                <w:sz w:val="16"/>
                <w:szCs w:val="16"/>
              </w:rPr>
              <w:t>dotace KÚ - NIV</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126C03D8"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25 692 000,00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54DC27BF"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1 828 371,00</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1CED9FA8"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27 520 371,00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6312BEA1"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27 520 371,00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61281515"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100%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59BDA45D" w14:textId="77777777" w:rsidR="004C3E3C" w:rsidRPr="004C3E3C" w:rsidRDefault="004C3E3C" w:rsidP="002B265B">
            <w:pPr>
              <w:rPr>
                <w:rFonts w:eastAsia="Times New Roman"/>
                <w:b/>
                <w:bCs/>
                <w:sz w:val="16"/>
                <w:szCs w:val="16"/>
              </w:rPr>
            </w:pPr>
            <w:r w:rsidRPr="004C3E3C">
              <w:rPr>
                <w:rFonts w:eastAsia="Times New Roman"/>
                <w:b/>
                <w:bCs/>
                <w:sz w:val="16"/>
                <w:szCs w:val="16"/>
              </w:rPr>
              <w:t> </w:t>
            </w:r>
          </w:p>
        </w:tc>
      </w:tr>
      <w:tr w:rsidR="004C3E3C" w:rsidRPr="004C3E3C" w14:paraId="2CA63392"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4305A568" w14:textId="77777777" w:rsidR="004C3E3C" w:rsidRPr="004C3E3C" w:rsidRDefault="004C3E3C" w:rsidP="002B265B">
            <w:pPr>
              <w:jc w:val="right"/>
              <w:rPr>
                <w:rFonts w:eastAsia="Times New Roman"/>
                <w:sz w:val="16"/>
                <w:szCs w:val="16"/>
              </w:rPr>
            </w:pPr>
            <w:r w:rsidRPr="004C3E3C">
              <w:rPr>
                <w:rFonts w:eastAsia="Times New Roman"/>
                <w:sz w:val="16"/>
                <w:szCs w:val="16"/>
              </w:rPr>
              <w:t>672</w:t>
            </w:r>
          </w:p>
        </w:tc>
        <w:tc>
          <w:tcPr>
            <w:tcW w:w="474" w:type="dxa"/>
            <w:tcBorders>
              <w:top w:val="nil"/>
              <w:left w:val="nil"/>
              <w:bottom w:val="single" w:sz="4" w:space="0" w:color="auto"/>
              <w:right w:val="single" w:sz="4" w:space="0" w:color="auto"/>
            </w:tcBorders>
            <w:shd w:val="clear" w:color="auto" w:fill="auto"/>
            <w:noWrap/>
            <w:vAlign w:val="bottom"/>
            <w:hideMark/>
          </w:tcPr>
          <w:p w14:paraId="4AA7687D" w14:textId="77777777" w:rsidR="004C3E3C" w:rsidRPr="004C3E3C" w:rsidRDefault="004C3E3C" w:rsidP="002B265B">
            <w:pPr>
              <w:rPr>
                <w:rFonts w:eastAsia="Times New Roman"/>
                <w:sz w:val="16"/>
                <w:szCs w:val="16"/>
              </w:rPr>
            </w:pPr>
            <w:r w:rsidRPr="004C3E3C">
              <w:rPr>
                <w:rFonts w:eastAsia="Times New Roman"/>
                <w:sz w:val="16"/>
                <w:szCs w:val="16"/>
              </w:rPr>
              <w:t>219</w:t>
            </w:r>
          </w:p>
        </w:tc>
        <w:tc>
          <w:tcPr>
            <w:tcW w:w="3500" w:type="dxa"/>
            <w:tcBorders>
              <w:top w:val="nil"/>
              <w:left w:val="nil"/>
              <w:bottom w:val="single" w:sz="4" w:space="0" w:color="auto"/>
              <w:right w:val="single" w:sz="4" w:space="0" w:color="auto"/>
            </w:tcBorders>
            <w:shd w:val="clear" w:color="auto" w:fill="auto"/>
            <w:noWrap/>
            <w:vAlign w:val="bottom"/>
            <w:hideMark/>
          </w:tcPr>
          <w:p w14:paraId="136057DB" w14:textId="77777777" w:rsidR="004C3E3C" w:rsidRPr="004C3E3C" w:rsidRDefault="004C3E3C" w:rsidP="002B265B">
            <w:pPr>
              <w:rPr>
                <w:rFonts w:eastAsia="Times New Roman"/>
                <w:sz w:val="16"/>
                <w:szCs w:val="16"/>
              </w:rPr>
            </w:pPr>
            <w:r w:rsidRPr="004C3E3C">
              <w:rPr>
                <w:rFonts w:eastAsia="Times New Roman"/>
                <w:sz w:val="16"/>
                <w:szCs w:val="16"/>
              </w:rPr>
              <w:t>dotace COOL PED. UZ 33019</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72173B3B"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00483C00" w14:textId="77777777" w:rsidR="004C3E3C" w:rsidRPr="004C3E3C" w:rsidRDefault="004C3E3C" w:rsidP="002B265B">
            <w:pPr>
              <w:jc w:val="right"/>
              <w:rPr>
                <w:rFonts w:eastAsia="Times New Roman"/>
                <w:sz w:val="16"/>
                <w:szCs w:val="16"/>
              </w:rPr>
            </w:pPr>
            <w:r w:rsidRPr="004C3E3C">
              <w:rPr>
                <w:rFonts w:eastAsia="Times New Roman"/>
                <w:sz w:val="16"/>
                <w:szCs w:val="16"/>
              </w:rPr>
              <w:t>39 200,78</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6E327F53" w14:textId="77777777" w:rsidR="004C3E3C" w:rsidRPr="004C3E3C" w:rsidRDefault="004C3E3C" w:rsidP="002B265B">
            <w:pPr>
              <w:jc w:val="right"/>
              <w:rPr>
                <w:rFonts w:eastAsia="Times New Roman"/>
                <w:sz w:val="16"/>
                <w:szCs w:val="16"/>
              </w:rPr>
            </w:pPr>
            <w:r w:rsidRPr="004C3E3C">
              <w:rPr>
                <w:rFonts w:eastAsia="Times New Roman"/>
                <w:sz w:val="16"/>
                <w:szCs w:val="16"/>
              </w:rPr>
              <w:t>39 200,78</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224B7D41" w14:textId="77777777" w:rsidR="004C3E3C" w:rsidRPr="004C3E3C" w:rsidRDefault="004C3E3C" w:rsidP="002B265B">
            <w:pPr>
              <w:jc w:val="right"/>
              <w:rPr>
                <w:rFonts w:eastAsia="Times New Roman"/>
                <w:sz w:val="16"/>
                <w:szCs w:val="16"/>
              </w:rPr>
            </w:pPr>
            <w:r w:rsidRPr="004C3E3C">
              <w:rPr>
                <w:rFonts w:eastAsia="Times New Roman"/>
                <w:sz w:val="16"/>
                <w:szCs w:val="16"/>
              </w:rPr>
              <w:t>39 200,78</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4510F045"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35DE4FBF"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31693F36"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F153211" w14:textId="77777777" w:rsidR="004C3E3C" w:rsidRPr="004C3E3C" w:rsidRDefault="004C3E3C" w:rsidP="002B265B">
            <w:pPr>
              <w:jc w:val="right"/>
              <w:rPr>
                <w:rFonts w:eastAsia="Times New Roman"/>
                <w:sz w:val="16"/>
                <w:szCs w:val="16"/>
              </w:rPr>
            </w:pPr>
            <w:r w:rsidRPr="004C3E3C">
              <w:rPr>
                <w:rFonts w:eastAsia="Times New Roman"/>
                <w:sz w:val="16"/>
                <w:szCs w:val="16"/>
              </w:rPr>
              <w:t>672</w:t>
            </w:r>
          </w:p>
        </w:tc>
        <w:tc>
          <w:tcPr>
            <w:tcW w:w="474" w:type="dxa"/>
            <w:tcBorders>
              <w:top w:val="nil"/>
              <w:left w:val="nil"/>
              <w:bottom w:val="single" w:sz="4" w:space="0" w:color="auto"/>
              <w:right w:val="single" w:sz="4" w:space="0" w:color="auto"/>
            </w:tcBorders>
            <w:shd w:val="clear" w:color="auto" w:fill="auto"/>
            <w:noWrap/>
            <w:vAlign w:val="bottom"/>
            <w:hideMark/>
          </w:tcPr>
          <w:p w14:paraId="6B2EA1B2" w14:textId="77777777" w:rsidR="004C3E3C" w:rsidRPr="004C3E3C" w:rsidRDefault="004C3E3C" w:rsidP="002B265B">
            <w:pPr>
              <w:rPr>
                <w:rFonts w:eastAsia="Times New Roman"/>
                <w:sz w:val="16"/>
                <w:szCs w:val="16"/>
              </w:rPr>
            </w:pPr>
            <w:r w:rsidRPr="004C3E3C">
              <w:rPr>
                <w:rFonts w:eastAsia="Times New Roman"/>
                <w:sz w:val="16"/>
                <w:szCs w:val="16"/>
              </w:rPr>
              <w:t>251</w:t>
            </w:r>
          </w:p>
        </w:tc>
        <w:tc>
          <w:tcPr>
            <w:tcW w:w="3500" w:type="dxa"/>
            <w:tcBorders>
              <w:top w:val="nil"/>
              <w:left w:val="nil"/>
              <w:bottom w:val="single" w:sz="4" w:space="0" w:color="auto"/>
              <w:right w:val="single" w:sz="4" w:space="0" w:color="auto"/>
            </w:tcBorders>
            <w:shd w:val="clear" w:color="auto" w:fill="auto"/>
            <w:noWrap/>
            <w:vAlign w:val="bottom"/>
            <w:hideMark/>
          </w:tcPr>
          <w:p w14:paraId="76FE1CAD" w14:textId="77777777" w:rsidR="004C3E3C" w:rsidRPr="004C3E3C" w:rsidRDefault="004C3E3C" w:rsidP="002B265B">
            <w:pPr>
              <w:rPr>
                <w:rFonts w:eastAsia="Times New Roman"/>
                <w:sz w:val="16"/>
                <w:szCs w:val="16"/>
              </w:rPr>
            </w:pPr>
            <w:r w:rsidRPr="004C3E3C">
              <w:rPr>
                <w:rFonts w:eastAsia="Times New Roman"/>
                <w:sz w:val="16"/>
                <w:szCs w:val="16"/>
              </w:rPr>
              <w:t xml:space="preserve">dotace </w:t>
            </w:r>
            <w:proofErr w:type="spellStart"/>
            <w:r w:rsidRPr="004C3E3C">
              <w:rPr>
                <w:rFonts w:eastAsia="Times New Roman"/>
                <w:sz w:val="16"/>
                <w:szCs w:val="16"/>
              </w:rPr>
              <w:t>navýš.</w:t>
            </w:r>
            <w:proofErr w:type="gramStart"/>
            <w:r w:rsidRPr="004C3E3C">
              <w:rPr>
                <w:rFonts w:eastAsia="Times New Roman"/>
                <w:sz w:val="16"/>
                <w:szCs w:val="16"/>
              </w:rPr>
              <w:t>ped</w:t>
            </w:r>
            <w:proofErr w:type="gramEnd"/>
            <w:r w:rsidRPr="004C3E3C">
              <w:rPr>
                <w:rFonts w:eastAsia="Times New Roman"/>
                <w:sz w:val="16"/>
                <w:szCs w:val="16"/>
              </w:rPr>
              <w:t>.</w:t>
            </w:r>
            <w:proofErr w:type="gramStart"/>
            <w:r w:rsidRPr="004C3E3C">
              <w:rPr>
                <w:rFonts w:eastAsia="Times New Roman"/>
                <w:sz w:val="16"/>
                <w:szCs w:val="16"/>
              </w:rPr>
              <w:t>prac</w:t>
            </w:r>
            <w:proofErr w:type="spellEnd"/>
            <w:proofErr w:type="gramEnd"/>
            <w:r w:rsidRPr="004C3E3C">
              <w:rPr>
                <w:rFonts w:eastAsia="Times New Roman"/>
                <w:sz w:val="16"/>
                <w:szCs w:val="16"/>
              </w:rPr>
              <w:t>. UZ 33051</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0D9F1229"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2A88655E" w14:textId="77777777" w:rsidR="004C3E3C" w:rsidRPr="004C3E3C" w:rsidRDefault="004C3E3C" w:rsidP="002B265B">
            <w:pPr>
              <w:jc w:val="right"/>
              <w:rPr>
                <w:rFonts w:eastAsia="Times New Roman"/>
                <w:sz w:val="16"/>
                <w:szCs w:val="16"/>
              </w:rPr>
            </w:pPr>
            <w:r w:rsidRPr="004C3E3C">
              <w:rPr>
                <w:rFonts w:eastAsia="Times New Roman"/>
                <w:sz w:val="16"/>
                <w:szCs w:val="16"/>
              </w:rPr>
              <w:t>50 812,00</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4DA5A303" w14:textId="77777777" w:rsidR="004C3E3C" w:rsidRPr="004C3E3C" w:rsidRDefault="004C3E3C" w:rsidP="002B265B">
            <w:pPr>
              <w:jc w:val="right"/>
              <w:rPr>
                <w:rFonts w:eastAsia="Times New Roman"/>
                <w:sz w:val="16"/>
                <w:szCs w:val="16"/>
              </w:rPr>
            </w:pPr>
            <w:r w:rsidRPr="004C3E3C">
              <w:rPr>
                <w:rFonts w:eastAsia="Times New Roman"/>
                <w:sz w:val="16"/>
                <w:szCs w:val="16"/>
              </w:rPr>
              <w:t>50 812,00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666B7817" w14:textId="77777777" w:rsidR="004C3E3C" w:rsidRPr="004C3E3C" w:rsidRDefault="004C3E3C" w:rsidP="002B265B">
            <w:pPr>
              <w:jc w:val="right"/>
              <w:rPr>
                <w:rFonts w:eastAsia="Times New Roman"/>
                <w:sz w:val="16"/>
                <w:szCs w:val="16"/>
              </w:rPr>
            </w:pPr>
            <w:r w:rsidRPr="004C3E3C">
              <w:rPr>
                <w:rFonts w:eastAsia="Times New Roman"/>
                <w:sz w:val="16"/>
                <w:szCs w:val="16"/>
              </w:rPr>
              <w:t>50 812,00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43EAE791"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25C27E05"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3E47AF45"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DAAD9B4" w14:textId="77777777" w:rsidR="004C3E3C" w:rsidRPr="004C3E3C" w:rsidRDefault="004C3E3C" w:rsidP="002B265B">
            <w:pPr>
              <w:jc w:val="right"/>
              <w:rPr>
                <w:rFonts w:eastAsia="Times New Roman"/>
                <w:sz w:val="16"/>
                <w:szCs w:val="16"/>
              </w:rPr>
            </w:pPr>
            <w:r w:rsidRPr="004C3E3C">
              <w:rPr>
                <w:rFonts w:eastAsia="Times New Roman"/>
                <w:sz w:val="16"/>
                <w:szCs w:val="16"/>
              </w:rPr>
              <w:t>672</w:t>
            </w:r>
          </w:p>
        </w:tc>
        <w:tc>
          <w:tcPr>
            <w:tcW w:w="474" w:type="dxa"/>
            <w:tcBorders>
              <w:top w:val="nil"/>
              <w:left w:val="nil"/>
              <w:bottom w:val="single" w:sz="4" w:space="0" w:color="auto"/>
              <w:right w:val="single" w:sz="4" w:space="0" w:color="auto"/>
            </w:tcBorders>
            <w:shd w:val="clear" w:color="auto" w:fill="auto"/>
            <w:noWrap/>
            <w:vAlign w:val="bottom"/>
            <w:hideMark/>
          </w:tcPr>
          <w:p w14:paraId="0E6E9520" w14:textId="77777777" w:rsidR="004C3E3C" w:rsidRPr="004C3E3C" w:rsidRDefault="004C3E3C" w:rsidP="002B265B">
            <w:pPr>
              <w:rPr>
                <w:rFonts w:eastAsia="Times New Roman"/>
                <w:sz w:val="16"/>
                <w:szCs w:val="16"/>
              </w:rPr>
            </w:pPr>
            <w:r w:rsidRPr="004C3E3C">
              <w:rPr>
                <w:rFonts w:eastAsia="Times New Roman"/>
                <w:sz w:val="16"/>
                <w:szCs w:val="16"/>
              </w:rPr>
              <w:t>252</w:t>
            </w:r>
          </w:p>
        </w:tc>
        <w:tc>
          <w:tcPr>
            <w:tcW w:w="3500" w:type="dxa"/>
            <w:tcBorders>
              <w:top w:val="nil"/>
              <w:left w:val="nil"/>
              <w:bottom w:val="single" w:sz="4" w:space="0" w:color="auto"/>
              <w:right w:val="single" w:sz="4" w:space="0" w:color="auto"/>
            </w:tcBorders>
            <w:shd w:val="clear" w:color="auto" w:fill="auto"/>
            <w:noWrap/>
            <w:vAlign w:val="bottom"/>
            <w:hideMark/>
          </w:tcPr>
          <w:p w14:paraId="435BB215" w14:textId="77777777" w:rsidR="004C3E3C" w:rsidRPr="004C3E3C" w:rsidRDefault="004C3E3C" w:rsidP="002B265B">
            <w:pPr>
              <w:rPr>
                <w:rFonts w:eastAsia="Times New Roman"/>
                <w:sz w:val="16"/>
                <w:szCs w:val="16"/>
              </w:rPr>
            </w:pPr>
            <w:r w:rsidRPr="004C3E3C">
              <w:rPr>
                <w:rFonts w:eastAsia="Times New Roman"/>
                <w:sz w:val="16"/>
                <w:szCs w:val="16"/>
              </w:rPr>
              <w:t xml:space="preserve">dotace </w:t>
            </w:r>
            <w:proofErr w:type="spellStart"/>
            <w:r w:rsidRPr="004C3E3C">
              <w:rPr>
                <w:rFonts w:eastAsia="Times New Roman"/>
                <w:sz w:val="16"/>
                <w:szCs w:val="16"/>
              </w:rPr>
              <w:t>navýš.</w:t>
            </w:r>
            <w:proofErr w:type="gramStart"/>
            <w:r w:rsidRPr="004C3E3C">
              <w:rPr>
                <w:rFonts w:eastAsia="Times New Roman"/>
                <w:sz w:val="16"/>
                <w:szCs w:val="16"/>
              </w:rPr>
              <w:t>plat</w:t>
            </w:r>
            <w:proofErr w:type="gramEnd"/>
            <w:r w:rsidRPr="004C3E3C">
              <w:rPr>
                <w:rFonts w:eastAsia="Times New Roman"/>
                <w:sz w:val="16"/>
                <w:szCs w:val="16"/>
              </w:rPr>
              <w:t>.</w:t>
            </w:r>
            <w:proofErr w:type="gramStart"/>
            <w:r w:rsidRPr="004C3E3C">
              <w:rPr>
                <w:rFonts w:eastAsia="Times New Roman"/>
                <w:sz w:val="16"/>
                <w:szCs w:val="16"/>
              </w:rPr>
              <w:t>tarifů</w:t>
            </w:r>
            <w:proofErr w:type="spellEnd"/>
            <w:proofErr w:type="gramEnd"/>
            <w:r w:rsidRPr="004C3E3C">
              <w:rPr>
                <w:rFonts w:eastAsia="Times New Roman"/>
                <w:sz w:val="16"/>
                <w:szCs w:val="16"/>
              </w:rPr>
              <w:t xml:space="preserve"> UZ 33052</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2FCBB815" w14:textId="77777777" w:rsidR="004C3E3C" w:rsidRPr="004C3E3C" w:rsidRDefault="004C3E3C" w:rsidP="002B265B">
            <w:pPr>
              <w:jc w:val="right"/>
              <w:rPr>
                <w:rFonts w:eastAsia="Times New Roman"/>
                <w:sz w:val="16"/>
                <w:szCs w:val="16"/>
              </w:rPr>
            </w:pPr>
            <w:r w:rsidRPr="004C3E3C">
              <w:rPr>
                <w:rFonts w:eastAsia="Times New Roman"/>
                <w:sz w:val="16"/>
                <w:szCs w:val="16"/>
              </w:rPr>
              <w:t>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3561B90C" w14:textId="77777777" w:rsidR="004C3E3C" w:rsidRPr="004C3E3C" w:rsidRDefault="004C3E3C" w:rsidP="002B265B">
            <w:pPr>
              <w:jc w:val="right"/>
              <w:rPr>
                <w:rFonts w:eastAsia="Times New Roman"/>
                <w:sz w:val="16"/>
                <w:szCs w:val="16"/>
              </w:rPr>
            </w:pPr>
            <w:r w:rsidRPr="004C3E3C">
              <w:rPr>
                <w:rFonts w:eastAsia="Times New Roman"/>
                <w:sz w:val="16"/>
                <w:szCs w:val="16"/>
              </w:rPr>
              <w:t>159 919,00</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0104DCC7" w14:textId="77777777" w:rsidR="004C3E3C" w:rsidRPr="004C3E3C" w:rsidRDefault="004C3E3C" w:rsidP="002B265B">
            <w:pPr>
              <w:jc w:val="right"/>
              <w:rPr>
                <w:rFonts w:eastAsia="Times New Roman"/>
                <w:sz w:val="16"/>
                <w:szCs w:val="16"/>
              </w:rPr>
            </w:pPr>
            <w:r w:rsidRPr="004C3E3C">
              <w:rPr>
                <w:rFonts w:eastAsia="Times New Roman"/>
                <w:sz w:val="16"/>
                <w:szCs w:val="16"/>
              </w:rPr>
              <w:t>159 919,00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3296627C" w14:textId="77777777" w:rsidR="004C3E3C" w:rsidRPr="004C3E3C" w:rsidRDefault="004C3E3C" w:rsidP="002B265B">
            <w:pPr>
              <w:jc w:val="right"/>
              <w:rPr>
                <w:rFonts w:eastAsia="Times New Roman"/>
                <w:sz w:val="16"/>
                <w:szCs w:val="16"/>
              </w:rPr>
            </w:pPr>
            <w:r w:rsidRPr="004C3E3C">
              <w:rPr>
                <w:rFonts w:eastAsia="Times New Roman"/>
                <w:sz w:val="16"/>
                <w:szCs w:val="16"/>
              </w:rPr>
              <w:t>159 919,00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4E4CFE9F"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7AD0FB5A"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556B9AD1" w14:textId="77777777" w:rsidTr="00F07F3D">
        <w:trPr>
          <w:gridAfter w:val="1"/>
          <w:wAfter w:w="507" w:type="dxa"/>
          <w:trHeight w:val="240"/>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5F1BC268" w14:textId="77777777" w:rsidR="004C3E3C" w:rsidRPr="004C3E3C" w:rsidRDefault="004C3E3C" w:rsidP="002B265B">
            <w:pPr>
              <w:jc w:val="right"/>
              <w:rPr>
                <w:rFonts w:eastAsia="Times New Roman"/>
                <w:sz w:val="16"/>
                <w:szCs w:val="16"/>
              </w:rPr>
            </w:pPr>
            <w:r w:rsidRPr="004C3E3C">
              <w:rPr>
                <w:rFonts w:eastAsia="Times New Roman"/>
                <w:sz w:val="16"/>
                <w:szCs w:val="16"/>
              </w:rPr>
              <w:t>672</w:t>
            </w:r>
          </w:p>
        </w:tc>
        <w:tc>
          <w:tcPr>
            <w:tcW w:w="474" w:type="dxa"/>
            <w:tcBorders>
              <w:top w:val="nil"/>
              <w:left w:val="nil"/>
              <w:bottom w:val="single" w:sz="4" w:space="0" w:color="auto"/>
              <w:right w:val="single" w:sz="4" w:space="0" w:color="auto"/>
            </w:tcBorders>
            <w:shd w:val="clear" w:color="auto" w:fill="auto"/>
            <w:noWrap/>
            <w:vAlign w:val="bottom"/>
            <w:hideMark/>
          </w:tcPr>
          <w:p w14:paraId="46FDEF8A" w14:textId="77777777" w:rsidR="004C3E3C" w:rsidRPr="004C3E3C" w:rsidRDefault="004C3E3C" w:rsidP="002B265B">
            <w:pPr>
              <w:rPr>
                <w:rFonts w:eastAsia="Times New Roman"/>
                <w:sz w:val="16"/>
                <w:szCs w:val="16"/>
              </w:rPr>
            </w:pPr>
            <w:r w:rsidRPr="004C3E3C">
              <w:rPr>
                <w:rFonts w:eastAsia="Times New Roman"/>
                <w:sz w:val="16"/>
                <w:szCs w:val="16"/>
              </w:rPr>
              <w:t>300</w:t>
            </w:r>
          </w:p>
        </w:tc>
        <w:tc>
          <w:tcPr>
            <w:tcW w:w="3500" w:type="dxa"/>
            <w:tcBorders>
              <w:top w:val="nil"/>
              <w:left w:val="nil"/>
              <w:bottom w:val="single" w:sz="4" w:space="0" w:color="auto"/>
              <w:right w:val="single" w:sz="4" w:space="0" w:color="auto"/>
            </w:tcBorders>
            <w:shd w:val="clear" w:color="auto" w:fill="auto"/>
            <w:noWrap/>
            <w:vAlign w:val="bottom"/>
            <w:hideMark/>
          </w:tcPr>
          <w:p w14:paraId="16DB6038" w14:textId="77777777" w:rsidR="004C3E3C" w:rsidRPr="004C3E3C" w:rsidRDefault="004C3E3C" w:rsidP="002B265B">
            <w:pPr>
              <w:rPr>
                <w:rFonts w:eastAsia="Times New Roman"/>
                <w:sz w:val="16"/>
                <w:szCs w:val="16"/>
              </w:rPr>
            </w:pPr>
            <w:r w:rsidRPr="004C3E3C">
              <w:rPr>
                <w:rFonts w:eastAsia="Times New Roman"/>
                <w:sz w:val="16"/>
                <w:szCs w:val="16"/>
              </w:rPr>
              <w:t>dotace 2. jazyk UZ 33047</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79070B13" w14:textId="77777777" w:rsidR="004C3E3C" w:rsidRPr="004C3E3C" w:rsidRDefault="004C3E3C" w:rsidP="002B265B">
            <w:pPr>
              <w:jc w:val="right"/>
              <w:rPr>
                <w:rFonts w:eastAsia="Times New Roman"/>
                <w:sz w:val="16"/>
                <w:szCs w:val="16"/>
              </w:rPr>
            </w:pPr>
            <w:r w:rsidRPr="004C3E3C">
              <w:rPr>
                <w:rFonts w:eastAsia="Times New Roman"/>
                <w:sz w:val="16"/>
                <w:szCs w:val="16"/>
              </w:rPr>
              <w:t xml:space="preserve">0,00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1E40C3BA" w14:textId="77777777" w:rsidR="004C3E3C" w:rsidRPr="004C3E3C" w:rsidRDefault="004C3E3C" w:rsidP="002B265B">
            <w:pPr>
              <w:jc w:val="right"/>
              <w:rPr>
                <w:rFonts w:eastAsia="Times New Roman"/>
                <w:sz w:val="16"/>
                <w:szCs w:val="16"/>
              </w:rPr>
            </w:pPr>
            <w:r w:rsidRPr="004C3E3C">
              <w:rPr>
                <w:rFonts w:eastAsia="Times New Roman"/>
                <w:sz w:val="16"/>
                <w:szCs w:val="16"/>
              </w:rPr>
              <w:t>17 600,00</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35A178BC" w14:textId="77777777" w:rsidR="004C3E3C" w:rsidRPr="004C3E3C" w:rsidRDefault="004C3E3C" w:rsidP="002B265B">
            <w:pPr>
              <w:jc w:val="right"/>
              <w:rPr>
                <w:rFonts w:eastAsia="Times New Roman"/>
                <w:sz w:val="16"/>
                <w:szCs w:val="16"/>
              </w:rPr>
            </w:pPr>
            <w:r w:rsidRPr="004C3E3C">
              <w:rPr>
                <w:rFonts w:eastAsia="Times New Roman"/>
                <w:sz w:val="16"/>
                <w:szCs w:val="16"/>
              </w:rPr>
              <w:t>17 600,00</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0EA186B0" w14:textId="77777777" w:rsidR="004C3E3C" w:rsidRPr="004C3E3C" w:rsidRDefault="004C3E3C" w:rsidP="002B265B">
            <w:pPr>
              <w:jc w:val="right"/>
              <w:rPr>
                <w:rFonts w:eastAsia="Times New Roman"/>
                <w:sz w:val="16"/>
                <w:szCs w:val="16"/>
              </w:rPr>
            </w:pPr>
            <w:r w:rsidRPr="004C3E3C">
              <w:rPr>
                <w:rFonts w:eastAsia="Times New Roman"/>
                <w:sz w:val="16"/>
                <w:szCs w:val="16"/>
              </w:rPr>
              <w:t>17 600,00</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65B8BEDD" w14:textId="77777777" w:rsidR="004C3E3C" w:rsidRPr="004C3E3C" w:rsidRDefault="004C3E3C" w:rsidP="002B265B">
            <w:pPr>
              <w:jc w:val="right"/>
              <w:rPr>
                <w:rFonts w:eastAsia="Times New Roman"/>
                <w:sz w:val="16"/>
                <w:szCs w:val="16"/>
              </w:rPr>
            </w:pPr>
            <w:r w:rsidRPr="004C3E3C">
              <w:rPr>
                <w:rFonts w:eastAsia="Times New Roman"/>
                <w:sz w:val="16"/>
                <w:szCs w:val="16"/>
              </w:rPr>
              <w:t>100%</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7B7F1593" w14:textId="77777777" w:rsidR="004C3E3C" w:rsidRPr="004C3E3C" w:rsidRDefault="004C3E3C" w:rsidP="002B265B">
            <w:pPr>
              <w:rPr>
                <w:rFonts w:eastAsia="Times New Roman"/>
                <w:sz w:val="16"/>
                <w:szCs w:val="16"/>
              </w:rPr>
            </w:pPr>
            <w:r w:rsidRPr="004C3E3C">
              <w:rPr>
                <w:rFonts w:eastAsia="Times New Roman"/>
                <w:sz w:val="16"/>
                <w:szCs w:val="16"/>
              </w:rPr>
              <w:t> </w:t>
            </w:r>
          </w:p>
        </w:tc>
      </w:tr>
      <w:tr w:rsidR="004C3E3C" w:rsidRPr="004C3E3C" w14:paraId="7533771C" w14:textId="77777777" w:rsidTr="00F07F3D">
        <w:trPr>
          <w:gridAfter w:val="1"/>
          <w:wAfter w:w="507" w:type="dxa"/>
          <w:trHeight w:val="225"/>
        </w:trPr>
        <w:tc>
          <w:tcPr>
            <w:tcW w:w="10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1C1F2BDB" w14:textId="77777777" w:rsidR="004C3E3C" w:rsidRPr="004C3E3C" w:rsidRDefault="004C3E3C" w:rsidP="002B265B">
            <w:pPr>
              <w:rPr>
                <w:rFonts w:eastAsia="Times New Roman"/>
                <w:b/>
                <w:bCs/>
                <w:sz w:val="16"/>
                <w:szCs w:val="16"/>
              </w:rPr>
            </w:pPr>
            <w:r w:rsidRPr="004C3E3C">
              <w:rPr>
                <w:rFonts w:eastAsia="Times New Roman"/>
                <w:b/>
                <w:bCs/>
                <w:sz w:val="16"/>
                <w:szCs w:val="16"/>
              </w:rPr>
              <w:t>Příjmy celkem</w:t>
            </w:r>
          </w:p>
        </w:tc>
        <w:tc>
          <w:tcPr>
            <w:tcW w:w="474" w:type="dxa"/>
            <w:tcBorders>
              <w:top w:val="nil"/>
              <w:left w:val="nil"/>
              <w:bottom w:val="single" w:sz="4" w:space="0" w:color="auto"/>
              <w:right w:val="single" w:sz="4" w:space="0" w:color="auto"/>
            </w:tcBorders>
            <w:shd w:val="clear" w:color="auto" w:fill="auto"/>
            <w:noWrap/>
            <w:vAlign w:val="bottom"/>
            <w:hideMark/>
          </w:tcPr>
          <w:p w14:paraId="72E2218F"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3500" w:type="dxa"/>
            <w:tcBorders>
              <w:top w:val="nil"/>
              <w:left w:val="nil"/>
              <w:bottom w:val="single" w:sz="4" w:space="0" w:color="auto"/>
              <w:right w:val="single" w:sz="4" w:space="0" w:color="auto"/>
            </w:tcBorders>
            <w:shd w:val="clear" w:color="auto" w:fill="auto"/>
            <w:noWrap/>
            <w:vAlign w:val="bottom"/>
            <w:hideMark/>
          </w:tcPr>
          <w:p w14:paraId="682E6335" w14:textId="77777777" w:rsidR="004C3E3C" w:rsidRPr="004C3E3C" w:rsidRDefault="004C3E3C" w:rsidP="002B265B">
            <w:pPr>
              <w:rPr>
                <w:rFonts w:eastAsia="Times New Roman"/>
                <w:sz w:val="16"/>
                <w:szCs w:val="16"/>
              </w:rPr>
            </w:pPr>
            <w:r w:rsidRPr="004C3E3C">
              <w:rPr>
                <w:rFonts w:eastAsia="Times New Roman"/>
                <w:sz w:val="16"/>
                <w:szCs w:val="16"/>
              </w:rPr>
              <w:t> </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56A0D69F"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37 120 525,00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735680F4"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2 325 610,78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589DFFC2"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39 446 135,78 </w:t>
            </w:r>
          </w:p>
        </w:tc>
        <w:tc>
          <w:tcPr>
            <w:tcW w:w="1129" w:type="dxa"/>
            <w:gridSpan w:val="2"/>
            <w:tcBorders>
              <w:top w:val="nil"/>
              <w:left w:val="nil"/>
              <w:bottom w:val="single" w:sz="4" w:space="0" w:color="auto"/>
              <w:right w:val="single" w:sz="4" w:space="0" w:color="auto"/>
            </w:tcBorders>
            <w:shd w:val="clear" w:color="auto" w:fill="auto"/>
            <w:noWrap/>
            <w:vAlign w:val="bottom"/>
            <w:hideMark/>
          </w:tcPr>
          <w:p w14:paraId="40699DB4" w14:textId="77777777" w:rsidR="004C3E3C" w:rsidRPr="004C3E3C" w:rsidRDefault="004C3E3C" w:rsidP="002B265B">
            <w:pPr>
              <w:jc w:val="right"/>
              <w:rPr>
                <w:rFonts w:eastAsia="Times New Roman"/>
                <w:b/>
                <w:bCs/>
                <w:sz w:val="16"/>
                <w:szCs w:val="16"/>
              </w:rPr>
            </w:pPr>
            <w:r w:rsidRPr="004C3E3C">
              <w:rPr>
                <w:rFonts w:eastAsia="Times New Roman"/>
                <w:b/>
                <w:bCs/>
                <w:sz w:val="16"/>
                <w:szCs w:val="16"/>
              </w:rPr>
              <w:t xml:space="preserve">39 067 570,13 </w:t>
            </w:r>
          </w:p>
        </w:tc>
        <w:tc>
          <w:tcPr>
            <w:tcW w:w="746" w:type="dxa"/>
            <w:gridSpan w:val="2"/>
            <w:tcBorders>
              <w:top w:val="nil"/>
              <w:left w:val="nil"/>
              <w:bottom w:val="single" w:sz="4" w:space="0" w:color="auto"/>
              <w:right w:val="single" w:sz="4" w:space="0" w:color="auto"/>
            </w:tcBorders>
            <w:shd w:val="clear" w:color="auto" w:fill="auto"/>
            <w:noWrap/>
            <w:vAlign w:val="bottom"/>
            <w:hideMark/>
          </w:tcPr>
          <w:p w14:paraId="2ED3CF45" w14:textId="77777777" w:rsidR="004C3E3C" w:rsidRPr="004C3E3C" w:rsidRDefault="004C3E3C" w:rsidP="002B265B">
            <w:pPr>
              <w:jc w:val="right"/>
              <w:rPr>
                <w:rFonts w:eastAsia="Times New Roman"/>
                <w:sz w:val="16"/>
                <w:szCs w:val="16"/>
              </w:rPr>
            </w:pPr>
            <w:r w:rsidRPr="004C3E3C">
              <w:rPr>
                <w:rFonts w:eastAsia="Times New Roman"/>
                <w:sz w:val="16"/>
                <w:szCs w:val="16"/>
              </w:rPr>
              <w:t>99%</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0EC34B7B" w14:textId="77777777" w:rsidR="004C3E3C" w:rsidRPr="004C3E3C" w:rsidRDefault="004C3E3C" w:rsidP="002B265B">
            <w:pPr>
              <w:rPr>
                <w:rFonts w:eastAsia="Times New Roman"/>
                <w:sz w:val="16"/>
                <w:szCs w:val="16"/>
              </w:rPr>
            </w:pPr>
            <w:r w:rsidRPr="004C3E3C">
              <w:rPr>
                <w:rFonts w:eastAsia="Times New Roman"/>
                <w:sz w:val="16"/>
                <w:szCs w:val="16"/>
              </w:rPr>
              <w:t> </w:t>
            </w:r>
          </w:p>
        </w:tc>
      </w:tr>
    </w:tbl>
    <w:p w14:paraId="526D6DAC" w14:textId="77777777" w:rsidR="004C3E3C" w:rsidRPr="004C3E3C" w:rsidRDefault="004C3E3C" w:rsidP="002B265B">
      <w:pPr>
        <w:rPr>
          <w:rFonts w:eastAsia="Times New Roman"/>
        </w:rPr>
      </w:pPr>
    </w:p>
    <w:p w14:paraId="4B154D1B" w14:textId="77777777" w:rsidR="004C3E3C" w:rsidRPr="004C3E3C" w:rsidRDefault="004C3E3C" w:rsidP="002B265B">
      <w:pPr>
        <w:rPr>
          <w:rFonts w:eastAsia="Times New Roman"/>
        </w:rPr>
      </w:pPr>
    </w:p>
    <w:p w14:paraId="0B3BD4B0" w14:textId="77777777" w:rsidR="004C3E3C" w:rsidRPr="004C3E3C" w:rsidRDefault="004C3E3C" w:rsidP="002B265B">
      <w:pPr>
        <w:rPr>
          <w:rFonts w:eastAsia="Times New Roman"/>
        </w:rPr>
      </w:pPr>
    </w:p>
    <w:p w14:paraId="115B092E" w14:textId="77777777" w:rsidR="004C3E3C" w:rsidRPr="004C3E3C" w:rsidRDefault="004C3E3C" w:rsidP="002B265B">
      <w:pPr>
        <w:rPr>
          <w:rFonts w:eastAsia="Times New Roman"/>
        </w:rPr>
      </w:pPr>
    </w:p>
    <w:p w14:paraId="6C7BE7C0" w14:textId="77777777" w:rsidR="004C3E3C" w:rsidRPr="004C3E3C" w:rsidRDefault="004C3E3C" w:rsidP="002B265B">
      <w:pPr>
        <w:rPr>
          <w:rFonts w:eastAsia="Times New Roman"/>
        </w:rPr>
      </w:pPr>
    </w:p>
    <w:p w14:paraId="687699DF" w14:textId="77777777" w:rsidR="004C3E3C" w:rsidRPr="004C3E3C" w:rsidRDefault="004C3E3C" w:rsidP="002B265B">
      <w:pPr>
        <w:rPr>
          <w:rFonts w:eastAsia="Times New Roman"/>
        </w:rPr>
      </w:pPr>
    </w:p>
    <w:p w14:paraId="28F9FA39" w14:textId="77777777" w:rsidR="004C3E3C" w:rsidRPr="004C3E3C" w:rsidRDefault="004C3E3C" w:rsidP="002B265B">
      <w:pPr>
        <w:rPr>
          <w:rFonts w:eastAsia="Times New Roman"/>
        </w:rPr>
        <w:sectPr w:rsidR="004C3E3C" w:rsidRPr="004C3E3C" w:rsidSect="00F07F3D">
          <w:pgSz w:w="16838" w:h="11906" w:orient="landscape"/>
          <w:pgMar w:top="1276" w:right="1418" w:bottom="851" w:left="1134" w:header="709" w:footer="709" w:gutter="1021"/>
          <w:cols w:space="708"/>
          <w:docGrid w:linePitch="360"/>
        </w:sectPr>
      </w:pPr>
    </w:p>
    <w:p w14:paraId="19011A00" w14:textId="77777777" w:rsidR="004C3E3C" w:rsidRPr="004C3E3C" w:rsidRDefault="004C3E3C" w:rsidP="002B265B">
      <w:pPr>
        <w:rPr>
          <w:rFonts w:eastAsia="Times New Roman"/>
        </w:rPr>
      </w:pPr>
    </w:p>
    <w:p w14:paraId="5A4F3BCE" w14:textId="77777777" w:rsidR="004C3E3C" w:rsidRPr="004C3E3C" w:rsidRDefault="004C3E3C" w:rsidP="002B265B">
      <w:pPr>
        <w:jc w:val="both"/>
        <w:rPr>
          <w:rFonts w:eastAsia="Times New Roman"/>
        </w:rPr>
      </w:pPr>
      <w:r w:rsidRPr="004C3E3C">
        <w:rPr>
          <w:rFonts w:eastAsia="Times New Roman"/>
          <w:b/>
        </w:rPr>
        <w:t xml:space="preserve">5. Kontrola hospodaření                                    </w:t>
      </w:r>
    </w:p>
    <w:p w14:paraId="2CB62474" w14:textId="77777777" w:rsidR="004C3E3C" w:rsidRPr="004C3E3C" w:rsidRDefault="004C3E3C" w:rsidP="002B265B">
      <w:pPr>
        <w:jc w:val="both"/>
        <w:rPr>
          <w:rFonts w:eastAsia="Times New Roman"/>
        </w:rPr>
      </w:pPr>
    </w:p>
    <w:p w14:paraId="62A14F14" w14:textId="77777777" w:rsidR="004C3E3C" w:rsidRPr="004C3E3C" w:rsidRDefault="004C3E3C" w:rsidP="002B265B">
      <w:pPr>
        <w:jc w:val="both"/>
        <w:rPr>
          <w:rFonts w:eastAsia="Times New Roman"/>
        </w:rPr>
      </w:pPr>
      <w:r w:rsidRPr="004C3E3C">
        <w:rPr>
          <w:rFonts w:eastAsia="Times New Roman"/>
        </w:rPr>
        <w:t xml:space="preserve">         Kontroly hospodaření jsou prováděny měsíčně pracovníky MÚ </w:t>
      </w:r>
      <w:proofErr w:type="gramStart"/>
      <w:r w:rsidRPr="004C3E3C">
        <w:rPr>
          <w:rFonts w:eastAsia="Times New Roman"/>
        </w:rPr>
        <w:t>při  předkládání</w:t>
      </w:r>
      <w:proofErr w:type="gramEnd"/>
      <w:r w:rsidRPr="004C3E3C">
        <w:rPr>
          <w:rFonts w:eastAsia="Times New Roman"/>
        </w:rPr>
        <w:t xml:space="preserve"> výkazu zisku a ztrát a rozvahy, průběžně pak podle potřeby zřizovatele. </w:t>
      </w:r>
    </w:p>
    <w:p w14:paraId="6163A368" w14:textId="77777777" w:rsidR="004C3E3C" w:rsidRPr="004C3E3C" w:rsidRDefault="004C3E3C" w:rsidP="002B265B">
      <w:pPr>
        <w:jc w:val="both"/>
        <w:rPr>
          <w:rFonts w:eastAsia="Times New Roman"/>
        </w:rPr>
      </w:pPr>
    </w:p>
    <w:p w14:paraId="4680B143" w14:textId="77777777" w:rsidR="004C3E3C" w:rsidRPr="004C3E3C" w:rsidRDefault="004C3E3C" w:rsidP="002B265B">
      <w:pPr>
        <w:jc w:val="both"/>
        <w:rPr>
          <w:rFonts w:eastAsia="Times New Roman"/>
        </w:rPr>
      </w:pPr>
    </w:p>
    <w:p w14:paraId="521D2112" w14:textId="77777777" w:rsidR="004C3E3C" w:rsidRPr="004C3E3C" w:rsidRDefault="004C3E3C" w:rsidP="002B265B">
      <w:pPr>
        <w:jc w:val="both"/>
        <w:rPr>
          <w:rFonts w:eastAsia="Times New Roman"/>
          <w:b/>
        </w:rPr>
      </w:pPr>
      <w:r w:rsidRPr="004C3E3C">
        <w:rPr>
          <w:rFonts w:eastAsia="Times New Roman"/>
          <w:b/>
        </w:rPr>
        <w:t>6. Pasportizace státních objektů</w:t>
      </w:r>
    </w:p>
    <w:p w14:paraId="428A7F30" w14:textId="77777777" w:rsidR="004C3E3C" w:rsidRPr="004C3E3C" w:rsidRDefault="004C3E3C" w:rsidP="002B265B">
      <w:pPr>
        <w:jc w:val="both"/>
        <w:rPr>
          <w:rFonts w:eastAsia="Times New Roman"/>
          <w:b/>
        </w:rPr>
      </w:pPr>
    </w:p>
    <w:p w14:paraId="563E317F" w14:textId="77777777" w:rsidR="004C3E3C" w:rsidRPr="004C3E3C" w:rsidRDefault="004C3E3C" w:rsidP="002B265B">
      <w:pPr>
        <w:jc w:val="both"/>
        <w:rPr>
          <w:rFonts w:eastAsia="Times New Roman"/>
        </w:rPr>
      </w:pPr>
      <w:r w:rsidRPr="004C3E3C">
        <w:rPr>
          <w:rFonts w:eastAsia="Times New Roman"/>
          <w:b/>
        </w:rPr>
        <w:t xml:space="preserve"> </w:t>
      </w:r>
      <w:r w:rsidRPr="004C3E3C">
        <w:rPr>
          <w:rFonts w:eastAsia="Times New Roman"/>
        </w:rPr>
        <w:t xml:space="preserve">     - nebyla požadována zřizovatelem. Stav majetku vychází předaného delimitačního protokolu, který je součástí zřizovací listiny. Pohyb majetku je sledován pravidelnými inventarizacemi s registrací na PC. Plán oprav je předáván zřizovateli a opravy zásadního charakteru, nad rámec běžné údržby, jsou po dohodě se zřizovatelem provedeny.</w:t>
      </w:r>
    </w:p>
    <w:p w14:paraId="2AFDC5E8" w14:textId="77777777" w:rsidR="004C3E3C" w:rsidRPr="004C3E3C" w:rsidRDefault="004C3E3C" w:rsidP="002B265B">
      <w:pPr>
        <w:jc w:val="both"/>
        <w:rPr>
          <w:rFonts w:eastAsia="Times New Roman"/>
        </w:rPr>
      </w:pPr>
    </w:p>
    <w:p w14:paraId="649E16EB" w14:textId="77777777" w:rsidR="004C3E3C" w:rsidRPr="004C3E3C" w:rsidRDefault="004C3E3C" w:rsidP="002B265B">
      <w:pPr>
        <w:jc w:val="both"/>
        <w:rPr>
          <w:rFonts w:eastAsia="Times New Roman"/>
        </w:rPr>
      </w:pPr>
    </w:p>
    <w:p w14:paraId="1FE213B5" w14:textId="77777777" w:rsidR="004C3E3C" w:rsidRPr="004C3E3C" w:rsidRDefault="004C3E3C" w:rsidP="002B265B">
      <w:pPr>
        <w:jc w:val="both"/>
        <w:rPr>
          <w:rFonts w:eastAsia="Times New Roman"/>
          <w:b/>
        </w:rPr>
      </w:pPr>
      <w:r w:rsidRPr="004C3E3C">
        <w:rPr>
          <w:rFonts w:eastAsia="Times New Roman"/>
          <w:b/>
        </w:rPr>
        <w:t>7. Závěr k hospodaření školy</w:t>
      </w:r>
    </w:p>
    <w:p w14:paraId="3F1AD488" w14:textId="77777777" w:rsidR="004C3E3C" w:rsidRPr="004C3E3C" w:rsidRDefault="004C3E3C" w:rsidP="002B265B">
      <w:pPr>
        <w:jc w:val="both"/>
        <w:rPr>
          <w:rFonts w:eastAsia="Times New Roman"/>
        </w:rPr>
      </w:pPr>
      <w:r w:rsidRPr="004C3E3C">
        <w:rPr>
          <w:rFonts w:eastAsia="Times New Roman"/>
        </w:rPr>
        <w:t xml:space="preserve">  </w:t>
      </w:r>
    </w:p>
    <w:p w14:paraId="03582DB7" w14:textId="77777777" w:rsidR="004C3E3C" w:rsidRPr="004C3E3C" w:rsidRDefault="004C3E3C" w:rsidP="002B265B">
      <w:pPr>
        <w:jc w:val="both"/>
        <w:rPr>
          <w:rFonts w:eastAsia="Times New Roman"/>
        </w:rPr>
      </w:pPr>
      <w:r w:rsidRPr="004C3E3C">
        <w:rPr>
          <w:rFonts w:eastAsia="Times New Roman"/>
        </w:rPr>
        <w:t xml:space="preserve">        Hospodaření školy vychází z dané výše příspěvků od zřizovatele a krajského úřadu, dále energetickou náročností školy a možnostmi vedlejší hospodářské činnosti školy. Dobrému výsledku hospodaření přispívá i aktivní snaha vedení školy </w:t>
      </w:r>
      <w:proofErr w:type="gramStart"/>
      <w:r w:rsidRPr="004C3E3C">
        <w:rPr>
          <w:rFonts w:eastAsia="Times New Roman"/>
        </w:rPr>
        <w:t>zvýšit  tržby</w:t>
      </w:r>
      <w:proofErr w:type="gramEnd"/>
      <w:r w:rsidRPr="004C3E3C">
        <w:rPr>
          <w:rFonts w:eastAsia="Times New Roman"/>
        </w:rPr>
        <w:t xml:space="preserve"> z VHČ, ale i snížit režie důsledným zaváděním úsporných opatření zejména regulací topného systému a zateplením objektu.</w:t>
      </w:r>
    </w:p>
    <w:p w14:paraId="2D3DAD7A" w14:textId="21AA0C28" w:rsidR="00F2488A" w:rsidRDefault="004C3E3C" w:rsidP="002B265B">
      <w:pPr>
        <w:ind w:firstLine="708"/>
        <w:jc w:val="both"/>
        <w:rPr>
          <w:rFonts w:eastAsia="Times New Roman"/>
        </w:rPr>
      </w:pPr>
      <w:r w:rsidRPr="004C3E3C">
        <w:rPr>
          <w:rFonts w:eastAsia="Times New Roman"/>
        </w:rPr>
        <w:t xml:space="preserve">Při hospodaření se mzdovým fondem sleduje vedení školy požadavek optimalizace počtu pracovníků a tím udržení výše mezd na solidní úrovni. </w:t>
      </w:r>
    </w:p>
    <w:p w14:paraId="2D3DB3C6" w14:textId="77777777" w:rsidR="00F2488A" w:rsidRDefault="00B4565B" w:rsidP="002B265B">
      <w:pPr>
        <w:pStyle w:val="Nadpis2"/>
        <w:rPr>
          <w:rStyle w:val="Zdraznnintenzivn"/>
        </w:rPr>
      </w:pPr>
      <w:r>
        <w:rPr>
          <w:rStyle w:val="Zdraznnintenzivn"/>
          <w:rFonts w:ascii="Georgia"/>
        </w:rPr>
        <w:t xml:space="preserve">K. </w:t>
      </w:r>
      <w:r>
        <w:rPr>
          <w:rStyle w:val="Zdraznnintenzivn"/>
          <w:rFonts w:ascii="Georgia"/>
        </w:rPr>
        <w:t>Ú</w:t>
      </w:r>
      <w:r>
        <w:rPr>
          <w:rStyle w:val="Zdraznnintenzivn"/>
          <w:rFonts w:ascii="Georgia"/>
        </w:rPr>
        <w:t>daje o zapojen</w:t>
      </w:r>
      <w:r>
        <w:rPr>
          <w:rStyle w:val="Zdraznnintenzivn"/>
          <w:rFonts w:ascii="Georgia"/>
        </w:rPr>
        <w:t>í</w:t>
      </w:r>
      <w:r>
        <w:rPr>
          <w:rStyle w:val="Zdraznnintenzivn"/>
          <w:rFonts w:ascii="Georgia"/>
        </w:rPr>
        <w:t xml:space="preserve"> </w:t>
      </w:r>
      <w:r>
        <w:rPr>
          <w:rStyle w:val="Zdraznnintenzivn"/>
          <w:rFonts w:ascii="Georgia"/>
        </w:rPr>
        <w:t>š</w:t>
      </w:r>
      <w:r>
        <w:rPr>
          <w:rStyle w:val="Zdraznnintenzivn"/>
          <w:rFonts w:ascii="Georgia"/>
        </w:rPr>
        <w:t>koly do mezin</w:t>
      </w:r>
      <w:r>
        <w:rPr>
          <w:rStyle w:val="Zdraznnintenzivn"/>
          <w:rFonts w:ascii="Georgia"/>
        </w:rPr>
        <w:t>á</w:t>
      </w:r>
      <w:r>
        <w:rPr>
          <w:rStyle w:val="Zdraznnintenzivn"/>
          <w:rFonts w:ascii="Georgia"/>
        </w:rPr>
        <w:t>rodn</w:t>
      </w:r>
      <w:r>
        <w:rPr>
          <w:rStyle w:val="Zdraznnintenzivn"/>
          <w:rFonts w:ascii="Georgia"/>
        </w:rPr>
        <w:t>í</w:t>
      </w:r>
      <w:r>
        <w:rPr>
          <w:rStyle w:val="Zdraznnintenzivn"/>
          <w:rFonts w:ascii="Georgia"/>
        </w:rPr>
        <w:t>ch program</w:t>
      </w:r>
      <w:r>
        <w:rPr>
          <w:rStyle w:val="Zdraznnintenzivn"/>
          <w:rFonts w:ascii="Georgia"/>
        </w:rPr>
        <w:t>ů</w:t>
      </w:r>
      <w:r>
        <w:rPr>
          <w:rStyle w:val="Zdraznnintenzivn"/>
          <w:rFonts w:ascii="Georgia"/>
        </w:rPr>
        <w:t xml:space="preserve"> </w:t>
      </w:r>
    </w:p>
    <w:p w14:paraId="2D3DB3C7" w14:textId="77777777" w:rsidR="00F2488A" w:rsidRDefault="00B4565B" w:rsidP="002B265B">
      <w:pPr>
        <w:spacing w:after="120"/>
        <w:ind w:firstLine="283"/>
        <w:rPr>
          <w:rFonts w:eastAsia="Times New Roman"/>
        </w:rPr>
      </w:pPr>
      <w:r>
        <w:rPr>
          <w:rFonts w:eastAsia="Times New Roman"/>
        </w:rPr>
        <w:t>Škola spolupracuje se zahraničními školami v anglickém jazyce.</w:t>
      </w:r>
    </w:p>
    <w:p w14:paraId="2D3DB3C8" w14:textId="4BA85534" w:rsidR="00F2488A" w:rsidRDefault="00B4565B" w:rsidP="002B265B">
      <w:pPr>
        <w:spacing w:after="120"/>
        <w:rPr>
          <w:rFonts w:eastAsia="Times New Roman"/>
        </w:rPr>
      </w:pPr>
      <w:r>
        <w:rPr>
          <w:rFonts w:eastAsia="Times New Roman"/>
        </w:rPr>
        <w:t xml:space="preserve">Žáci komunikují a navazují kontakty prostřednictvím elektronické pošty a </w:t>
      </w:r>
      <w:proofErr w:type="spellStart"/>
      <w:r w:rsidR="008E46F6">
        <w:rPr>
          <w:rFonts w:eastAsia="Times New Roman"/>
        </w:rPr>
        <w:t>Skype</w:t>
      </w:r>
      <w:proofErr w:type="spellEnd"/>
      <w:r w:rsidR="008E46F6">
        <w:rPr>
          <w:rFonts w:eastAsia="Times New Roman"/>
        </w:rPr>
        <w:t xml:space="preserve"> s žáky z evropských škol / </w:t>
      </w:r>
      <w:proofErr w:type="spellStart"/>
      <w:r w:rsidR="008E46F6">
        <w:rPr>
          <w:rFonts w:eastAsia="Times New Roman"/>
        </w:rPr>
        <w:t>Krakow</w:t>
      </w:r>
      <w:proofErr w:type="spellEnd"/>
      <w:r w:rsidR="008E46F6">
        <w:rPr>
          <w:rFonts w:eastAsia="Times New Roman"/>
        </w:rPr>
        <w:t>, Polsko /.</w:t>
      </w:r>
    </w:p>
    <w:p w14:paraId="2D3DB3C9" w14:textId="77777777" w:rsidR="00F2488A" w:rsidRDefault="00B4565B" w:rsidP="002B265B">
      <w:pPr>
        <w:pStyle w:val="Nadpis2"/>
        <w:rPr>
          <w:rStyle w:val="Zdraznnintenzivn"/>
        </w:rPr>
      </w:pPr>
      <w:r>
        <w:rPr>
          <w:rStyle w:val="Zdraznnintenzivn"/>
          <w:rFonts w:ascii="Georgia"/>
        </w:rPr>
        <w:t>L. Zapojen</w:t>
      </w:r>
      <w:r>
        <w:rPr>
          <w:rStyle w:val="Zdraznnintenzivn"/>
          <w:rFonts w:ascii="Georgia"/>
        </w:rPr>
        <w:t>í</w:t>
      </w:r>
      <w:r>
        <w:rPr>
          <w:rStyle w:val="Zdraznnintenzivn"/>
          <w:rFonts w:ascii="Georgia"/>
        </w:rPr>
        <w:t xml:space="preserve"> </w:t>
      </w:r>
      <w:r>
        <w:rPr>
          <w:rStyle w:val="Zdraznnintenzivn"/>
          <w:rFonts w:ascii="Georgia"/>
        </w:rPr>
        <w:t>š</w:t>
      </w:r>
      <w:r>
        <w:rPr>
          <w:rStyle w:val="Zdraznnintenzivn"/>
          <w:rFonts w:ascii="Georgia"/>
        </w:rPr>
        <w:t>koly do dal</w:t>
      </w:r>
      <w:r>
        <w:rPr>
          <w:rStyle w:val="Zdraznnintenzivn"/>
          <w:rFonts w:ascii="Georgia"/>
        </w:rPr>
        <w:t>ší</w:t>
      </w:r>
      <w:r>
        <w:rPr>
          <w:rStyle w:val="Zdraznnintenzivn"/>
          <w:rFonts w:ascii="Georgia"/>
        </w:rPr>
        <w:t>ho vzd</w:t>
      </w:r>
      <w:r>
        <w:rPr>
          <w:rStyle w:val="Zdraznnintenzivn"/>
          <w:rFonts w:ascii="Georgia"/>
        </w:rPr>
        <w:t>ě</w:t>
      </w:r>
      <w:r>
        <w:rPr>
          <w:rStyle w:val="Zdraznnintenzivn"/>
          <w:rFonts w:ascii="Georgia"/>
        </w:rPr>
        <w:t>l</w:t>
      </w:r>
      <w:r>
        <w:rPr>
          <w:rStyle w:val="Zdraznnintenzivn"/>
          <w:rFonts w:ascii="Georgia"/>
        </w:rPr>
        <w:t>á</w:t>
      </w:r>
      <w:r>
        <w:rPr>
          <w:rStyle w:val="Zdraznnintenzivn"/>
          <w:rFonts w:ascii="Georgia"/>
        </w:rPr>
        <w:t>v</w:t>
      </w:r>
      <w:r>
        <w:rPr>
          <w:rStyle w:val="Zdraznnintenzivn"/>
          <w:rFonts w:ascii="Georgia"/>
        </w:rPr>
        <w:t>á</w:t>
      </w:r>
      <w:r>
        <w:rPr>
          <w:rStyle w:val="Zdraznnintenzivn"/>
          <w:rFonts w:ascii="Georgia"/>
        </w:rPr>
        <w:t>n</w:t>
      </w:r>
      <w:r>
        <w:rPr>
          <w:rStyle w:val="Zdraznnintenzivn"/>
          <w:rFonts w:ascii="Georgia"/>
        </w:rPr>
        <w:t>í</w:t>
      </w:r>
      <w:r>
        <w:rPr>
          <w:rStyle w:val="Zdraznnintenzivn"/>
          <w:rFonts w:ascii="Georgia"/>
        </w:rPr>
        <w:t xml:space="preserve"> v</w:t>
      </w:r>
      <w:r>
        <w:rPr>
          <w:rStyle w:val="Zdraznnintenzivn"/>
          <w:rFonts w:ascii="Georgia"/>
        </w:rPr>
        <w:t> </w:t>
      </w:r>
      <w:r>
        <w:rPr>
          <w:rStyle w:val="Zdraznnintenzivn"/>
          <w:rFonts w:ascii="Georgia"/>
        </w:rPr>
        <w:t>r</w:t>
      </w:r>
      <w:r>
        <w:rPr>
          <w:rStyle w:val="Zdraznnintenzivn"/>
          <w:rFonts w:ascii="Georgia"/>
        </w:rPr>
        <w:t>á</w:t>
      </w:r>
      <w:r>
        <w:rPr>
          <w:rStyle w:val="Zdraznnintenzivn"/>
          <w:rFonts w:ascii="Georgia"/>
        </w:rPr>
        <w:t>mci celo</w:t>
      </w:r>
      <w:r>
        <w:rPr>
          <w:rStyle w:val="Zdraznnintenzivn"/>
          <w:rFonts w:ascii="Georgia"/>
        </w:rPr>
        <w:t>ž</w:t>
      </w:r>
      <w:r>
        <w:rPr>
          <w:rStyle w:val="Zdraznnintenzivn"/>
          <w:rFonts w:ascii="Georgia"/>
        </w:rPr>
        <w:t>ivotn</w:t>
      </w:r>
      <w:r>
        <w:rPr>
          <w:rStyle w:val="Zdraznnintenzivn"/>
          <w:rFonts w:ascii="Georgia"/>
        </w:rPr>
        <w:t>í</w:t>
      </w:r>
      <w:r>
        <w:rPr>
          <w:rStyle w:val="Zdraznnintenzivn"/>
          <w:rFonts w:ascii="Georgia"/>
        </w:rPr>
        <w:t>ho u</w:t>
      </w:r>
      <w:r>
        <w:rPr>
          <w:rStyle w:val="Zdraznnintenzivn"/>
          <w:rFonts w:ascii="Georgia"/>
        </w:rPr>
        <w:t>č</w:t>
      </w:r>
      <w:r>
        <w:rPr>
          <w:rStyle w:val="Zdraznnintenzivn"/>
          <w:rFonts w:ascii="Georgia"/>
        </w:rPr>
        <w:t>en</w:t>
      </w:r>
      <w:r>
        <w:rPr>
          <w:rStyle w:val="Zdraznnintenzivn"/>
          <w:rFonts w:ascii="Georgia"/>
        </w:rPr>
        <w:t>í</w:t>
      </w:r>
    </w:p>
    <w:p w14:paraId="2D3DB3CA" w14:textId="77777777" w:rsidR="00F2488A" w:rsidRDefault="00B4565B" w:rsidP="002B265B">
      <w:pPr>
        <w:rPr>
          <w:rFonts w:eastAsia="Times New Roman"/>
        </w:rPr>
      </w:pPr>
      <w:r>
        <w:rPr>
          <w:rFonts w:eastAsia="Times New Roman"/>
        </w:rPr>
        <w:t xml:space="preserve">Ve školním roce se žádný z vyučujících do postgraduálního ani dalšího celoživotního </w:t>
      </w:r>
      <w:proofErr w:type="gramStart"/>
      <w:r>
        <w:rPr>
          <w:rFonts w:eastAsia="Times New Roman"/>
        </w:rPr>
        <w:t>studia  nezapojil</w:t>
      </w:r>
      <w:proofErr w:type="gramEnd"/>
      <w:r>
        <w:rPr>
          <w:rFonts w:eastAsia="Times New Roman"/>
        </w:rPr>
        <w:t>.</w:t>
      </w:r>
    </w:p>
    <w:p w14:paraId="2D3DB3CB" w14:textId="77777777" w:rsidR="00F2488A" w:rsidRDefault="00B4565B" w:rsidP="002B265B">
      <w:pPr>
        <w:rPr>
          <w:rFonts w:eastAsia="Times New Roman"/>
        </w:rPr>
      </w:pPr>
      <w:r>
        <w:rPr>
          <w:rFonts w:eastAsia="Times New Roman"/>
        </w:rPr>
        <w:t xml:space="preserve"> </w:t>
      </w:r>
    </w:p>
    <w:p w14:paraId="2D3DB3CC" w14:textId="0124F5A4" w:rsidR="00F2488A" w:rsidRDefault="00B4565B" w:rsidP="00673782">
      <w:pPr>
        <w:pStyle w:val="Nadpis2"/>
        <w:spacing w:after="0"/>
        <w:rPr>
          <w:rStyle w:val="Zdraznnintenzivn"/>
          <w:rFonts w:ascii="Georgia"/>
        </w:rPr>
      </w:pPr>
      <w:r>
        <w:rPr>
          <w:rStyle w:val="Zdraznnintenzivn"/>
          <w:rFonts w:ascii="Georgia"/>
        </w:rPr>
        <w:t>M. Realizovan</w:t>
      </w:r>
      <w:r>
        <w:rPr>
          <w:rStyle w:val="Zdraznnintenzivn"/>
          <w:rFonts w:ascii="Georgia"/>
        </w:rPr>
        <w:t>é</w:t>
      </w:r>
      <w:r w:rsidR="00DC7994">
        <w:rPr>
          <w:rStyle w:val="Zdraznnintenzivn"/>
          <w:rFonts w:ascii="Georgia"/>
        </w:rPr>
        <w:t xml:space="preserve"> projekty </w:t>
      </w:r>
      <w:r>
        <w:rPr>
          <w:rStyle w:val="Zdraznnintenzivn"/>
          <w:rFonts w:ascii="Georgia"/>
        </w:rPr>
        <w:t>financovan</w:t>
      </w:r>
      <w:r>
        <w:rPr>
          <w:rStyle w:val="Zdraznnintenzivn"/>
          <w:rFonts w:ascii="Georgia"/>
        </w:rPr>
        <w:t>é</w:t>
      </w:r>
      <w:r>
        <w:rPr>
          <w:rStyle w:val="Zdraznnintenzivn"/>
          <w:rFonts w:ascii="Georgia"/>
        </w:rPr>
        <w:t xml:space="preserve"> z</w:t>
      </w:r>
      <w:r>
        <w:rPr>
          <w:rStyle w:val="Zdraznnintenzivn"/>
          <w:rFonts w:ascii="Georgia"/>
        </w:rPr>
        <w:t> </w:t>
      </w:r>
      <w:r>
        <w:rPr>
          <w:rStyle w:val="Zdraznnintenzivn"/>
          <w:rFonts w:ascii="Georgia"/>
        </w:rPr>
        <w:t>ciz</w:t>
      </w:r>
      <w:r>
        <w:rPr>
          <w:rStyle w:val="Zdraznnintenzivn"/>
          <w:rFonts w:ascii="Georgia"/>
        </w:rPr>
        <w:t>í</w:t>
      </w:r>
      <w:r>
        <w:rPr>
          <w:rStyle w:val="Zdraznnintenzivn"/>
          <w:rFonts w:ascii="Georgia"/>
        </w:rPr>
        <w:t>ch zdroj</w:t>
      </w:r>
      <w:r>
        <w:rPr>
          <w:rStyle w:val="Zdraznnintenzivn"/>
          <w:rFonts w:ascii="Georgia"/>
        </w:rPr>
        <w:t>ů</w:t>
      </w:r>
      <w:r>
        <w:rPr>
          <w:rStyle w:val="Zdraznnintenzivn"/>
          <w:rFonts w:ascii="Georgia"/>
        </w:rPr>
        <w:t xml:space="preserve"> </w:t>
      </w:r>
    </w:p>
    <w:p w14:paraId="0D1E5948" w14:textId="77777777" w:rsidR="00673782" w:rsidRDefault="00673782" w:rsidP="00673782">
      <w:pPr>
        <w:pStyle w:val="Nadpis2"/>
        <w:spacing w:before="0" w:after="0"/>
        <w:rPr>
          <w:rStyle w:val="Zdraznnintenzivn"/>
          <w:rFonts w:ascii="Georgia"/>
        </w:rPr>
      </w:pPr>
    </w:p>
    <w:p w14:paraId="2400C9AA" w14:textId="77777777" w:rsidR="00673782" w:rsidRPr="001927B3" w:rsidRDefault="00673782" w:rsidP="00673782">
      <w:pPr>
        <w:autoSpaceDE w:val="0"/>
        <w:autoSpaceDN w:val="0"/>
        <w:adjustRightInd w:val="0"/>
        <w:rPr>
          <w:b/>
          <w:bCs/>
          <w:lang w:eastAsia="en-US"/>
        </w:rPr>
      </w:pPr>
      <w:r w:rsidRPr="001927B3">
        <w:rPr>
          <w:b/>
          <w:bCs/>
          <w:lang w:eastAsia="en-US"/>
        </w:rPr>
        <w:t>Ve školním roce 2014/2015 byla škola zapojena do rozvojových programů:</w:t>
      </w:r>
    </w:p>
    <w:p w14:paraId="15A8F07B" w14:textId="77777777" w:rsidR="00673782" w:rsidRPr="00673782" w:rsidRDefault="00673782" w:rsidP="00673782">
      <w:pPr>
        <w:autoSpaceDE w:val="0"/>
        <w:autoSpaceDN w:val="0"/>
        <w:adjustRightInd w:val="0"/>
        <w:rPr>
          <w:b/>
          <w:bCs/>
          <w:sz w:val="22"/>
          <w:szCs w:val="22"/>
          <w:lang w:eastAsia="en-US"/>
        </w:rPr>
      </w:pPr>
    </w:p>
    <w:p w14:paraId="761491E4" w14:textId="4DA7DAA2" w:rsidR="00673782" w:rsidRPr="00673782" w:rsidRDefault="00673782" w:rsidP="00673782">
      <w:pPr>
        <w:autoSpaceDE w:val="0"/>
        <w:autoSpaceDN w:val="0"/>
        <w:adjustRightInd w:val="0"/>
        <w:rPr>
          <w:lang w:eastAsia="en-US"/>
        </w:rPr>
      </w:pPr>
      <w:r w:rsidRPr="00673782">
        <w:rPr>
          <w:lang w:eastAsia="en-US"/>
        </w:rPr>
        <w:t>1.</w:t>
      </w:r>
      <w:r>
        <w:rPr>
          <w:lang w:eastAsia="en-US"/>
        </w:rPr>
        <w:t xml:space="preserve"> </w:t>
      </w:r>
      <w:r w:rsidRPr="00673782">
        <w:rPr>
          <w:lang w:eastAsia="en-US"/>
        </w:rPr>
        <w:t>Rozvojový program MŠMT – Zvýšení platů pedagogických pracovníků regionálního školství</w:t>
      </w:r>
    </w:p>
    <w:p w14:paraId="1071F4E6" w14:textId="78102785" w:rsidR="00673782" w:rsidRPr="00673782" w:rsidRDefault="00673782" w:rsidP="00673782">
      <w:pPr>
        <w:autoSpaceDE w:val="0"/>
        <w:autoSpaceDN w:val="0"/>
        <w:adjustRightInd w:val="0"/>
        <w:rPr>
          <w:b/>
          <w:lang w:eastAsia="en-US"/>
        </w:rPr>
      </w:pPr>
      <w:r w:rsidRPr="00673782">
        <w:rPr>
          <w:lang w:eastAsia="en-US"/>
        </w:rPr>
        <w:t xml:space="preserve">v roce </w:t>
      </w:r>
      <w:proofErr w:type="gramStart"/>
      <w:r w:rsidRPr="00673782">
        <w:rPr>
          <w:lang w:eastAsia="en-US"/>
        </w:rPr>
        <w:t>2014, s  účelovým</w:t>
      </w:r>
      <w:proofErr w:type="gramEnd"/>
      <w:r w:rsidRPr="00673782">
        <w:rPr>
          <w:lang w:eastAsia="en-US"/>
        </w:rPr>
        <w:t xml:space="preserve"> znakem 33 051, výše dotace celkem </w:t>
      </w:r>
      <w:r w:rsidRPr="00673782">
        <w:rPr>
          <w:b/>
          <w:lang w:eastAsia="en-US"/>
        </w:rPr>
        <w:t>50 812,- Kč</w:t>
      </w:r>
    </w:p>
    <w:p w14:paraId="047E3A0A" w14:textId="2FA9B1A7" w:rsidR="00673782" w:rsidRPr="00673782" w:rsidRDefault="00673782" w:rsidP="00673782">
      <w:pPr>
        <w:autoSpaceDE w:val="0"/>
        <w:autoSpaceDN w:val="0"/>
        <w:adjustRightInd w:val="0"/>
        <w:rPr>
          <w:lang w:eastAsia="en-US"/>
        </w:rPr>
      </w:pPr>
      <w:r w:rsidRPr="00673782">
        <w:rPr>
          <w:lang w:eastAsia="en-US"/>
        </w:rPr>
        <w:t>2.</w:t>
      </w:r>
      <w:r>
        <w:rPr>
          <w:lang w:eastAsia="en-US"/>
        </w:rPr>
        <w:t xml:space="preserve"> </w:t>
      </w:r>
      <w:r w:rsidRPr="00673782">
        <w:rPr>
          <w:lang w:eastAsia="en-US"/>
        </w:rPr>
        <w:t xml:space="preserve">Rozvojový program MŠMT – Zvýšení platů pracovníků regionálního školství, s účelovým znakem 33 052, výše dotace celkem </w:t>
      </w:r>
      <w:r w:rsidRPr="00673782">
        <w:rPr>
          <w:b/>
          <w:lang w:eastAsia="en-US"/>
        </w:rPr>
        <w:t>159 919,- Kč</w:t>
      </w:r>
    </w:p>
    <w:p w14:paraId="38DCB44A" w14:textId="5A9B5F6E" w:rsidR="00673782" w:rsidRDefault="00673782" w:rsidP="00673782">
      <w:pPr>
        <w:autoSpaceDE w:val="0"/>
        <w:autoSpaceDN w:val="0"/>
        <w:adjustRightInd w:val="0"/>
        <w:rPr>
          <w:b/>
          <w:lang w:eastAsia="en-US"/>
        </w:rPr>
      </w:pPr>
      <w:r w:rsidRPr="00673782">
        <w:rPr>
          <w:lang w:eastAsia="en-US"/>
        </w:rPr>
        <w:t>3.</w:t>
      </w:r>
      <w:r>
        <w:rPr>
          <w:lang w:eastAsia="en-US"/>
        </w:rPr>
        <w:t xml:space="preserve"> </w:t>
      </w:r>
      <w:r w:rsidRPr="00673782">
        <w:rPr>
          <w:lang w:eastAsia="en-US"/>
        </w:rPr>
        <w:t xml:space="preserve">Program na podporu výuky </w:t>
      </w:r>
      <w:proofErr w:type="spellStart"/>
      <w:r w:rsidRPr="00673782">
        <w:rPr>
          <w:lang w:eastAsia="en-US"/>
        </w:rPr>
        <w:t>vzděl.oboru</w:t>
      </w:r>
      <w:proofErr w:type="spellEnd"/>
      <w:r w:rsidRPr="00673782">
        <w:rPr>
          <w:lang w:eastAsia="en-US"/>
        </w:rPr>
        <w:t xml:space="preserve"> další jazyk RVP pro ZŠ, s účelovým znakem 33 047, výše dotace </w:t>
      </w:r>
      <w:r w:rsidRPr="00673782">
        <w:rPr>
          <w:b/>
          <w:lang w:eastAsia="en-US"/>
        </w:rPr>
        <w:t>17 600,- Kč</w:t>
      </w:r>
    </w:p>
    <w:p w14:paraId="00F66F51" w14:textId="77777777" w:rsidR="00673782" w:rsidRPr="00673782" w:rsidRDefault="00673782" w:rsidP="00673782">
      <w:pPr>
        <w:autoSpaceDE w:val="0"/>
        <w:autoSpaceDN w:val="0"/>
        <w:adjustRightInd w:val="0"/>
        <w:rPr>
          <w:rStyle w:val="Zdraznnintenzivn"/>
          <w:b w:val="0"/>
          <w:i w:val="0"/>
          <w:color w:val="auto"/>
          <w:lang w:eastAsia="en-US"/>
        </w:rPr>
      </w:pPr>
    </w:p>
    <w:p w14:paraId="2D3DB3CF" w14:textId="3A9FCC78" w:rsidR="00F2488A" w:rsidRDefault="00DC7994" w:rsidP="00673782">
      <w:pPr>
        <w:tabs>
          <w:tab w:val="left" w:pos="0"/>
        </w:tabs>
        <w:contextualSpacing/>
        <w:rPr>
          <w:rFonts w:eastAsia="Times New Roman"/>
          <w:b/>
        </w:rPr>
      </w:pPr>
      <w:r w:rsidRPr="00673782">
        <w:rPr>
          <w:rFonts w:eastAsia="Times New Roman"/>
          <w:b/>
        </w:rPr>
        <w:t>Uskutečněné projekty a dotace</w:t>
      </w:r>
    </w:p>
    <w:p w14:paraId="5108B66D" w14:textId="77777777" w:rsidR="001927B3" w:rsidRPr="00673782" w:rsidRDefault="001927B3" w:rsidP="00673782">
      <w:pPr>
        <w:tabs>
          <w:tab w:val="left" w:pos="0"/>
        </w:tabs>
        <w:contextualSpacing/>
        <w:rPr>
          <w:rFonts w:eastAsia="Times New Roman"/>
          <w:b/>
        </w:rPr>
      </w:pPr>
    </w:p>
    <w:p w14:paraId="2D3DB3D0" w14:textId="77777777" w:rsidR="00F2488A" w:rsidRPr="00F07F3D" w:rsidRDefault="00B4565B" w:rsidP="00F07F3D">
      <w:pPr>
        <w:pStyle w:val="Odstavecseseznamem"/>
        <w:numPr>
          <w:ilvl w:val="0"/>
          <w:numId w:val="21"/>
        </w:numPr>
        <w:spacing w:after="0" w:line="240" w:lineRule="auto"/>
        <w:rPr>
          <w:rFonts w:ascii="Times New Roman" w:eastAsia="Times New Roman"/>
          <w:sz w:val="24"/>
          <w:szCs w:val="24"/>
          <w:lang w:eastAsia="cs-CZ"/>
        </w:rPr>
      </w:pPr>
      <w:r w:rsidRPr="00F07F3D">
        <w:rPr>
          <w:rFonts w:ascii="Times New Roman" w:eastAsia="Times New Roman"/>
          <w:sz w:val="24"/>
          <w:szCs w:val="24"/>
          <w:lang w:eastAsia="cs-CZ"/>
        </w:rPr>
        <w:t xml:space="preserve">Grant ÚK v rámci primární prevence – Adaptační pobyty </w:t>
      </w:r>
      <w:proofErr w:type="gramStart"/>
      <w:r w:rsidRPr="00F07F3D">
        <w:rPr>
          <w:rFonts w:ascii="Times New Roman" w:eastAsia="Times New Roman"/>
          <w:sz w:val="24"/>
          <w:szCs w:val="24"/>
          <w:lang w:eastAsia="cs-CZ"/>
        </w:rPr>
        <w:t>žáků 6.tříd</w:t>
      </w:r>
      <w:proofErr w:type="gramEnd"/>
      <w:r w:rsidRPr="00F07F3D">
        <w:rPr>
          <w:rFonts w:ascii="Times New Roman" w:eastAsia="Times New Roman"/>
          <w:sz w:val="24"/>
          <w:szCs w:val="24"/>
          <w:lang w:eastAsia="cs-CZ"/>
        </w:rPr>
        <w:t xml:space="preserve"> - dotace 24 000 Kč</w:t>
      </w:r>
    </w:p>
    <w:p w14:paraId="2D3DB3D1" w14:textId="77777777" w:rsidR="00F2488A" w:rsidRPr="00F07F3D" w:rsidRDefault="00B4565B" w:rsidP="00F07F3D">
      <w:pPr>
        <w:pStyle w:val="Odstavecseseznamem"/>
        <w:numPr>
          <w:ilvl w:val="0"/>
          <w:numId w:val="21"/>
        </w:numPr>
        <w:tabs>
          <w:tab w:val="left" w:pos="5812"/>
        </w:tabs>
        <w:spacing w:after="0" w:line="240" w:lineRule="auto"/>
        <w:rPr>
          <w:rFonts w:ascii="Times New Roman" w:eastAsia="Times New Roman"/>
          <w:b/>
          <w:sz w:val="24"/>
          <w:szCs w:val="24"/>
          <w:lang w:eastAsia="cs-CZ"/>
        </w:rPr>
      </w:pPr>
      <w:r w:rsidRPr="00F07F3D">
        <w:rPr>
          <w:rFonts w:ascii="Times New Roman" w:eastAsia="Times New Roman"/>
          <w:sz w:val="24"/>
          <w:szCs w:val="24"/>
          <w:lang w:eastAsia="cs-CZ"/>
        </w:rPr>
        <w:lastRenderedPageBreak/>
        <w:t xml:space="preserve">Krakonošovo království: Projekt je zaměřen na místa se zhoršenou kvalitou ovzduší, je určen pro ozdravné pobyty žáků 1. stupně </w:t>
      </w:r>
      <w:proofErr w:type="gramStart"/>
      <w:r w:rsidRPr="00F07F3D">
        <w:rPr>
          <w:rFonts w:ascii="Times New Roman" w:eastAsia="Times New Roman"/>
          <w:sz w:val="24"/>
          <w:szCs w:val="24"/>
          <w:lang w:eastAsia="cs-CZ"/>
        </w:rPr>
        <w:t>ZŠ.– dotace</w:t>
      </w:r>
      <w:proofErr w:type="gramEnd"/>
      <w:r w:rsidRPr="00F07F3D">
        <w:rPr>
          <w:rFonts w:ascii="Times New Roman" w:eastAsia="Times New Roman"/>
          <w:sz w:val="24"/>
          <w:szCs w:val="24"/>
          <w:lang w:eastAsia="cs-CZ"/>
        </w:rPr>
        <w:t xml:space="preserve"> SFMŽP – </w:t>
      </w:r>
      <w:r w:rsidRPr="00F07F3D">
        <w:rPr>
          <w:rFonts w:ascii="Times New Roman" w:eastAsia="Times New Roman"/>
          <w:b/>
          <w:sz w:val="24"/>
          <w:szCs w:val="24"/>
          <w:lang w:eastAsia="cs-CZ"/>
        </w:rPr>
        <w:t>210 000 Kč</w:t>
      </w:r>
    </w:p>
    <w:p w14:paraId="2D3DB3D2" w14:textId="77777777" w:rsidR="00F2488A" w:rsidRPr="00F07F3D" w:rsidRDefault="00B4565B" w:rsidP="00F07F3D">
      <w:pPr>
        <w:pStyle w:val="Odstavecseseznamem"/>
        <w:numPr>
          <w:ilvl w:val="0"/>
          <w:numId w:val="21"/>
        </w:numPr>
        <w:tabs>
          <w:tab w:val="left" w:pos="5812"/>
        </w:tabs>
        <w:spacing w:after="0" w:line="240" w:lineRule="auto"/>
        <w:rPr>
          <w:rFonts w:ascii="Times New Roman" w:eastAsia="Times New Roman"/>
          <w:sz w:val="24"/>
          <w:szCs w:val="24"/>
          <w:lang w:eastAsia="cs-CZ"/>
        </w:rPr>
      </w:pPr>
      <w:r w:rsidRPr="00F07F3D">
        <w:rPr>
          <w:rFonts w:ascii="Times New Roman" w:eastAsia="Times New Roman"/>
          <w:sz w:val="24"/>
          <w:szCs w:val="24"/>
          <w:lang w:eastAsia="cs-CZ"/>
        </w:rPr>
        <w:t>Název operačního programu: Operační program Vzdělávání pro konkurenceschopnost</w:t>
      </w:r>
    </w:p>
    <w:p w14:paraId="2D3DB3D3" w14:textId="1C09A813" w:rsidR="00F2488A" w:rsidRPr="00F07F3D" w:rsidRDefault="00B4565B" w:rsidP="00F07F3D">
      <w:pPr>
        <w:pStyle w:val="Odstavecseseznamem"/>
        <w:numPr>
          <w:ilvl w:val="1"/>
          <w:numId w:val="21"/>
        </w:numPr>
        <w:tabs>
          <w:tab w:val="left" w:pos="5812"/>
        </w:tabs>
        <w:rPr>
          <w:rFonts w:ascii="Times New Roman" w:eastAsia="Times New Roman"/>
          <w:sz w:val="24"/>
          <w:szCs w:val="24"/>
        </w:rPr>
      </w:pPr>
      <w:r w:rsidRPr="00F07F3D">
        <w:rPr>
          <w:rFonts w:ascii="Times New Roman" w:eastAsia="Times New Roman"/>
          <w:sz w:val="24"/>
          <w:szCs w:val="24"/>
        </w:rPr>
        <w:t>Číslo a název oblasti podpory: 1.3 – Další vzdělávání pracovníků škol a školských zařízení</w:t>
      </w:r>
    </w:p>
    <w:p w14:paraId="2D3DB3D4" w14:textId="2F56EE6E" w:rsidR="00F2488A" w:rsidRPr="00F07F3D" w:rsidRDefault="00B4565B" w:rsidP="00F07F3D">
      <w:pPr>
        <w:pStyle w:val="Odstavecseseznamem"/>
        <w:numPr>
          <w:ilvl w:val="1"/>
          <w:numId w:val="21"/>
        </w:numPr>
        <w:tabs>
          <w:tab w:val="left" w:pos="5812"/>
        </w:tabs>
        <w:rPr>
          <w:rFonts w:ascii="Times New Roman" w:eastAsia="Times New Roman"/>
          <w:sz w:val="24"/>
          <w:szCs w:val="24"/>
        </w:rPr>
      </w:pPr>
      <w:r w:rsidRPr="00F07F3D">
        <w:rPr>
          <w:rFonts w:ascii="Times New Roman" w:eastAsia="Times New Roman"/>
          <w:sz w:val="24"/>
          <w:szCs w:val="24"/>
        </w:rPr>
        <w:t xml:space="preserve">Název projektu:  Vzájemným učením – </w:t>
      </w:r>
      <w:proofErr w:type="spellStart"/>
      <w:r w:rsidRPr="00F07F3D">
        <w:rPr>
          <w:rFonts w:ascii="Times New Roman" w:eastAsia="Times New Roman"/>
          <w:sz w:val="24"/>
          <w:szCs w:val="24"/>
        </w:rPr>
        <w:t>cool</w:t>
      </w:r>
      <w:proofErr w:type="spellEnd"/>
      <w:r w:rsidRPr="00F07F3D">
        <w:rPr>
          <w:rFonts w:ascii="Times New Roman" w:eastAsia="Times New Roman"/>
          <w:sz w:val="24"/>
          <w:szCs w:val="24"/>
        </w:rPr>
        <w:t xml:space="preserve"> pedagog 21. století</w:t>
      </w:r>
    </w:p>
    <w:p w14:paraId="2D3DB3D5" w14:textId="77777777" w:rsidR="00F2488A" w:rsidRPr="00F07F3D" w:rsidRDefault="00B4565B" w:rsidP="00F07F3D">
      <w:pPr>
        <w:pStyle w:val="Odstavecseseznamem"/>
        <w:numPr>
          <w:ilvl w:val="0"/>
          <w:numId w:val="21"/>
        </w:numPr>
        <w:tabs>
          <w:tab w:val="left" w:pos="5812"/>
        </w:tabs>
        <w:spacing w:after="0" w:line="240" w:lineRule="auto"/>
        <w:rPr>
          <w:rFonts w:ascii="Times New Roman" w:eastAsia="Times New Roman"/>
          <w:sz w:val="24"/>
          <w:szCs w:val="24"/>
          <w:lang w:eastAsia="cs-CZ"/>
        </w:rPr>
      </w:pPr>
      <w:r w:rsidRPr="00F07F3D">
        <w:rPr>
          <w:rFonts w:ascii="Times New Roman" w:eastAsia="Times New Roman"/>
          <w:sz w:val="24"/>
          <w:szCs w:val="24"/>
          <w:lang w:eastAsia="cs-CZ"/>
        </w:rPr>
        <w:t>číslo: CZ.1.07/1.3.00/51.0007</w:t>
      </w:r>
    </w:p>
    <w:p w14:paraId="2D3DB3D6" w14:textId="77777777" w:rsidR="00F2488A" w:rsidRPr="00F07F3D" w:rsidRDefault="00B4565B" w:rsidP="00F07F3D">
      <w:pPr>
        <w:pStyle w:val="Odstavecseseznamem"/>
        <w:numPr>
          <w:ilvl w:val="0"/>
          <w:numId w:val="21"/>
        </w:numPr>
        <w:tabs>
          <w:tab w:val="left" w:pos="5812"/>
        </w:tabs>
        <w:rPr>
          <w:rFonts w:ascii="Times New Roman" w:eastAsia="Times New Roman"/>
          <w:sz w:val="24"/>
          <w:szCs w:val="24"/>
        </w:rPr>
      </w:pPr>
      <w:r w:rsidRPr="00F07F3D">
        <w:rPr>
          <w:rFonts w:ascii="Times New Roman" w:eastAsia="Times New Roman"/>
          <w:sz w:val="24"/>
          <w:szCs w:val="24"/>
        </w:rPr>
        <w:t xml:space="preserve">Projekt je zaměřen na zvýšení kompetencí pedagogických pracovníků ZŠ a SŠ při integraci informačních a komunikačních technologií (ICT) do výuky, především formou prakticky zaměřené výuky přímo na škole (v místě pracoviště cílové skupiny) - schválená výše finanční podpory v rámci projektu pro partnera: </w:t>
      </w:r>
      <w:r w:rsidRPr="00F07F3D">
        <w:rPr>
          <w:rFonts w:ascii="Times New Roman" w:eastAsia="Times New Roman"/>
          <w:b/>
          <w:sz w:val="24"/>
          <w:szCs w:val="24"/>
        </w:rPr>
        <w:t>498 383, 38 Kč</w:t>
      </w:r>
      <w:r w:rsidRPr="00F07F3D">
        <w:rPr>
          <w:rFonts w:ascii="Times New Roman" w:eastAsia="Times New Roman"/>
          <w:sz w:val="24"/>
          <w:szCs w:val="24"/>
        </w:rPr>
        <w:t>.</w:t>
      </w:r>
    </w:p>
    <w:p w14:paraId="41BED7D5" w14:textId="30FE6137" w:rsidR="00DC7994" w:rsidRPr="00F07F3D" w:rsidRDefault="00DC7994" w:rsidP="00F07F3D">
      <w:pPr>
        <w:pStyle w:val="Odstavecseseznamem"/>
        <w:numPr>
          <w:ilvl w:val="0"/>
          <w:numId w:val="21"/>
        </w:numPr>
        <w:tabs>
          <w:tab w:val="left" w:pos="5812"/>
        </w:tabs>
        <w:rPr>
          <w:rFonts w:ascii="Times New Roman"/>
          <w:sz w:val="24"/>
          <w:szCs w:val="24"/>
          <w:u w:val="single"/>
        </w:rPr>
      </w:pPr>
      <w:proofErr w:type="spellStart"/>
      <w:r w:rsidRPr="00F07F3D">
        <w:rPr>
          <w:rFonts w:ascii="Times New Roman"/>
          <w:sz w:val="24"/>
          <w:szCs w:val="24"/>
        </w:rPr>
        <w:t>Women</w:t>
      </w:r>
      <w:proofErr w:type="spellEnd"/>
      <w:r w:rsidRPr="00F07F3D">
        <w:rPr>
          <w:rFonts w:ascii="Times New Roman"/>
          <w:sz w:val="24"/>
          <w:szCs w:val="24"/>
        </w:rPr>
        <w:t xml:space="preserve"> </w:t>
      </w:r>
      <w:proofErr w:type="spellStart"/>
      <w:r w:rsidRPr="00F07F3D">
        <w:rPr>
          <w:rFonts w:ascii="Times New Roman"/>
          <w:sz w:val="24"/>
          <w:szCs w:val="24"/>
        </w:rPr>
        <w:t>for</w:t>
      </w:r>
      <w:proofErr w:type="spellEnd"/>
      <w:r w:rsidRPr="00F07F3D">
        <w:rPr>
          <w:rFonts w:ascii="Times New Roman"/>
          <w:sz w:val="24"/>
          <w:szCs w:val="24"/>
        </w:rPr>
        <w:t xml:space="preserve"> </w:t>
      </w:r>
      <w:proofErr w:type="spellStart"/>
      <w:r w:rsidRPr="00F07F3D">
        <w:rPr>
          <w:rFonts w:ascii="Times New Roman"/>
          <w:sz w:val="24"/>
          <w:szCs w:val="24"/>
        </w:rPr>
        <w:t>Women</w:t>
      </w:r>
      <w:proofErr w:type="spellEnd"/>
      <w:r w:rsidRPr="00F07F3D">
        <w:rPr>
          <w:rFonts w:ascii="Times New Roman"/>
          <w:sz w:val="24"/>
          <w:szCs w:val="24"/>
        </w:rPr>
        <w:t xml:space="preserve">, obědy pro děti:  </w:t>
      </w:r>
      <w:r w:rsidRPr="00F07F3D">
        <w:rPr>
          <w:rFonts w:ascii="Times New Roman"/>
          <w:b/>
          <w:sz w:val="24"/>
          <w:szCs w:val="24"/>
        </w:rPr>
        <w:t>3 538,00 Kč</w:t>
      </w:r>
    </w:p>
    <w:p w14:paraId="0987F448" w14:textId="2A634021" w:rsidR="00DC7994" w:rsidRPr="00F07F3D" w:rsidRDefault="00DC7994" w:rsidP="00F07F3D">
      <w:pPr>
        <w:pStyle w:val="Odstavecseseznamem"/>
        <w:numPr>
          <w:ilvl w:val="0"/>
          <w:numId w:val="21"/>
        </w:numPr>
        <w:tabs>
          <w:tab w:val="left" w:pos="0"/>
          <w:tab w:val="left" w:pos="5812"/>
        </w:tabs>
        <w:spacing w:after="0" w:line="240" w:lineRule="auto"/>
        <w:rPr>
          <w:rFonts w:ascii="Times New Roman"/>
          <w:sz w:val="24"/>
          <w:szCs w:val="24"/>
        </w:rPr>
      </w:pPr>
      <w:r w:rsidRPr="00F07F3D">
        <w:rPr>
          <w:rFonts w:ascii="Times New Roman"/>
          <w:sz w:val="24"/>
          <w:szCs w:val="24"/>
        </w:rPr>
        <w:t xml:space="preserve">Ozdravné pobyty </w:t>
      </w:r>
      <w:proofErr w:type="gramStart"/>
      <w:r w:rsidRPr="00F07F3D">
        <w:rPr>
          <w:rFonts w:ascii="Times New Roman"/>
          <w:sz w:val="24"/>
          <w:szCs w:val="24"/>
        </w:rPr>
        <w:t>pro 1. a 2.st.</w:t>
      </w:r>
      <w:proofErr w:type="gramEnd"/>
      <w:r w:rsidRPr="00F07F3D">
        <w:rPr>
          <w:rFonts w:ascii="Times New Roman"/>
          <w:sz w:val="24"/>
          <w:szCs w:val="24"/>
        </w:rPr>
        <w:t xml:space="preserve"> - dotace SFMŽP:   </w:t>
      </w:r>
      <w:r w:rsidRPr="00F07F3D">
        <w:rPr>
          <w:rFonts w:ascii="Times New Roman"/>
          <w:b/>
          <w:sz w:val="24"/>
          <w:szCs w:val="24"/>
        </w:rPr>
        <w:t>76 990,00 Kč</w:t>
      </w:r>
    </w:p>
    <w:p w14:paraId="3FB3266E" w14:textId="2F5A8A26" w:rsidR="00DC7994" w:rsidRPr="00F07F3D" w:rsidRDefault="00DC7994" w:rsidP="00F07F3D">
      <w:pPr>
        <w:pStyle w:val="Odstavecseseznamem"/>
        <w:numPr>
          <w:ilvl w:val="0"/>
          <w:numId w:val="21"/>
        </w:numPr>
        <w:tabs>
          <w:tab w:val="left" w:pos="0"/>
          <w:tab w:val="left" w:pos="5812"/>
        </w:tabs>
        <w:spacing w:after="0" w:line="240" w:lineRule="auto"/>
        <w:rPr>
          <w:rFonts w:ascii="Times New Roman"/>
          <w:b/>
          <w:sz w:val="24"/>
          <w:szCs w:val="24"/>
        </w:rPr>
      </w:pPr>
      <w:r w:rsidRPr="00F07F3D">
        <w:rPr>
          <w:rFonts w:ascii="Times New Roman"/>
          <w:sz w:val="24"/>
          <w:szCs w:val="24"/>
        </w:rPr>
        <w:t xml:space="preserve">Výzva 56 – Školní knihovna – čtenářské dílny – dotace MŠMT:   </w:t>
      </w:r>
      <w:r w:rsidRPr="00F07F3D">
        <w:rPr>
          <w:rFonts w:ascii="Times New Roman"/>
          <w:b/>
          <w:color w:val="000000"/>
          <w:sz w:val="24"/>
          <w:szCs w:val="24"/>
        </w:rPr>
        <w:t>227 000,00 Kč</w:t>
      </w:r>
      <w:r w:rsidRPr="00F07F3D">
        <w:rPr>
          <w:rFonts w:ascii="Times New Roman"/>
          <w:b/>
          <w:sz w:val="24"/>
          <w:szCs w:val="24"/>
        </w:rPr>
        <w:tab/>
      </w:r>
    </w:p>
    <w:p w14:paraId="6F93CD30" w14:textId="77777777" w:rsidR="00DC7994" w:rsidRDefault="00DC7994" w:rsidP="002B265B">
      <w:pPr>
        <w:pStyle w:val="Odstavecseseznamem"/>
        <w:tabs>
          <w:tab w:val="left" w:pos="0"/>
          <w:tab w:val="left" w:pos="5812"/>
        </w:tabs>
        <w:spacing w:after="0" w:line="240" w:lineRule="auto"/>
        <w:ind w:left="0"/>
        <w:rPr>
          <w:rFonts w:ascii="Times New Roman"/>
          <w:b/>
          <w:sz w:val="24"/>
          <w:szCs w:val="24"/>
        </w:rPr>
      </w:pPr>
    </w:p>
    <w:p w14:paraId="77BBCD45" w14:textId="1A5D4766" w:rsidR="00DC7994" w:rsidRPr="00F07F3D" w:rsidRDefault="00DC7994" w:rsidP="00F07F3D">
      <w:pPr>
        <w:pStyle w:val="Odstavecseseznamem"/>
        <w:tabs>
          <w:tab w:val="left" w:pos="0"/>
          <w:tab w:val="left" w:pos="5812"/>
        </w:tabs>
        <w:ind w:left="0"/>
        <w:rPr>
          <w:rFonts w:ascii="Times New Roman"/>
          <w:b/>
          <w:sz w:val="24"/>
          <w:szCs w:val="24"/>
        </w:rPr>
      </w:pPr>
      <w:r w:rsidRPr="00F07F3D">
        <w:rPr>
          <w:rFonts w:ascii="Times New Roman"/>
          <w:b/>
          <w:sz w:val="24"/>
          <w:szCs w:val="24"/>
        </w:rPr>
        <w:t>Neschválený projekt</w:t>
      </w:r>
    </w:p>
    <w:p w14:paraId="14339810" w14:textId="0788E6A1" w:rsidR="00DC7994" w:rsidRPr="00DC7994" w:rsidRDefault="00DC7994" w:rsidP="002B265B">
      <w:pPr>
        <w:pStyle w:val="Odstavecseseznamem"/>
        <w:tabs>
          <w:tab w:val="left" w:pos="0"/>
          <w:tab w:val="left" w:pos="5812"/>
        </w:tabs>
        <w:ind w:left="0"/>
        <w:rPr>
          <w:rFonts w:ascii="Times New Roman"/>
          <w:sz w:val="24"/>
          <w:szCs w:val="24"/>
        </w:rPr>
      </w:pPr>
      <w:r w:rsidRPr="00DC7994">
        <w:rPr>
          <w:rFonts w:ascii="Times New Roman"/>
          <w:sz w:val="24"/>
          <w:szCs w:val="24"/>
        </w:rPr>
        <w:t>Podpořeny byly vesnické školy a školy bez zabezpečení</w:t>
      </w:r>
    </w:p>
    <w:p w14:paraId="56D60D3F" w14:textId="21EDFC52" w:rsidR="00DC7994" w:rsidRPr="00DC7994" w:rsidRDefault="007C4E40" w:rsidP="002B265B">
      <w:pPr>
        <w:pStyle w:val="Odstavecseseznamem"/>
        <w:tabs>
          <w:tab w:val="left" w:pos="0"/>
          <w:tab w:val="left" w:pos="5812"/>
        </w:tabs>
        <w:spacing w:after="0" w:line="240" w:lineRule="auto"/>
        <w:ind w:left="0"/>
        <w:rPr>
          <w:rFonts w:ascii="Times New Roman"/>
          <w:sz w:val="24"/>
          <w:szCs w:val="24"/>
        </w:rPr>
      </w:pPr>
      <w:r>
        <w:rPr>
          <w:rFonts w:ascii="Times New Roman"/>
          <w:sz w:val="24"/>
          <w:szCs w:val="24"/>
        </w:rPr>
        <w:t xml:space="preserve">Žádost neschválena: </w:t>
      </w:r>
      <w:r w:rsidR="00DC7994" w:rsidRPr="00DC7994">
        <w:rPr>
          <w:rFonts w:ascii="Times New Roman"/>
          <w:sz w:val="24"/>
          <w:szCs w:val="24"/>
        </w:rPr>
        <w:t xml:space="preserve">Zabezpečení školy – dotace MŠMT:   </w:t>
      </w:r>
      <w:r w:rsidR="00DC7994" w:rsidRPr="00DC7994">
        <w:rPr>
          <w:rFonts w:ascii="Times New Roman"/>
          <w:b/>
          <w:sz w:val="24"/>
          <w:szCs w:val="24"/>
        </w:rPr>
        <w:t>39 989,00 Kč</w:t>
      </w:r>
    </w:p>
    <w:p w14:paraId="2D3DB3D7" w14:textId="77777777" w:rsidR="00F2488A" w:rsidRDefault="00F2488A" w:rsidP="002B265B">
      <w:pPr>
        <w:rPr>
          <w:rFonts w:eastAsia="Times New Roman"/>
        </w:rPr>
      </w:pPr>
    </w:p>
    <w:p w14:paraId="2D3DB3DB" w14:textId="77777777" w:rsidR="00F2488A" w:rsidRDefault="00B4565B" w:rsidP="002B265B">
      <w:pPr>
        <w:pStyle w:val="Nadpis2"/>
        <w:rPr>
          <w:color w:val="4F81BD"/>
        </w:rPr>
      </w:pPr>
      <w:r>
        <w:rPr>
          <w:rStyle w:val="Zdraznnintenzivn"/>
          <w:rFonts w:ascii="Georgia"/>
        </w:rPr>
        <w:t>N. Spolupr</w:t>
      </w:r>
      <w:r>
        <w:rPr>
          <w:rStyle w:val="Zdraznnintenzivn"/>
          <w:rFonts w:ascii="Georgia"/>
        </w:rPr>
        <w:t>á</w:t>
      </w:r>
      <w:r>
        <w:rPr>
          <w:rStyle w:val="Zdraznnintenzivn"/>
          <w:rFonts w:ascii="Georgia"/>
        </w:rPr>
        <w:t>ce s</w:t>
      </w:r>
      <w:r>
        <w:rPr>
          <w:rStyle w:val="Zdraznnintenzivn"/>
          <w:rFonts w:ascii="Georgia"/>
        </w:rPr>
        <w:t> </w:t>
      </w:r>
      <w:r>
        <w:rPr>
          <w:rStyle w:val="Zdraznnintenzivn"/>
          <w:rFonts w:ascii="Georgia"/>
        </w:rPr>
        <w:t>dal</w:t>
      </w:r>
      <w:r>
        <w:rPr>
          <w:rStyle w:val="Zdraznnintenzivn"/>
          <w:rFonts w:ascii="Georgia"/>
        </w:rPr>
        <w:t>ší</w:t>
      </w:r>
      <w:r>
        <w:rPr>
          <w:rStyle w:val="Zdraznnintenzivn"/>
          <w:rFonts w:ascii="Georgia"/>
        </w:rPr>
        <w:t>mi partnery p</w:t>
      </w:r>
      <w:r>
        <w:rPr>
          <w:rStyle w:val="Zdraznnintenzivn"/>
          <w:rFonts w:ascii="Georgia"/>
        </w:rPr>
        <w:t>ř</w:t>
      </w:r>
      <w:r>
        <w:rPr>
          <w:rStyle w:val="Zdraznnintenzivn"/>
          <w:rFonts w:ascii="Georgia"/>
        </w:rPr>
        <w:t>i pln</w:t>
      </w:r>
      <w:r>
        <w:rPr>
          <w:rStyle w:val="Zdraznnintenzivn"/>
          <w:rFonts w:ascii="Georgia"/>
        </w:rPr>
        <w:t>ě</w:t>
      </w:r>
      <w:r>
        <w:rPr>
          <w:rStyle w:val="Zdraznnintenzivn"/>
          <w:rFonts w:ascii="Georgia"/>
        </w:rPr>
        <w:t>n</w:t>
      </w:r>
      <w:r>
        <w:rPr>
          <w:rStyle w:val="Zdraznnintenzivn"/>
          <w:rFonts w:ascii="Georgia"/>
        </w:rPr>
        <w:t>í</w:t>
      </w:r>
      <w:r>
        <w:rPr>
          <w:rStyle w:val="Zdraznnintenzivn"/>
          <w:rFonts w:ascii="Georgia"/>
        </w:rPr>
        <w:t xml:space="preserve"> </w:t>
      </w:r>
      <w:r>
        <w:rPr>
          <w:rStyle w:val="Zdraznnintenzivn"/>
          <w:rFonts w:ascii="Georgia"/>
        </w:rPr>
        <w:t>ú</w:t>
      </w:r>
      <w:r>
        <w:rPr>
          <w:rStyle w:val="Zdraznnintenzivn"/>
          <w:rFonts w:ascii="Georgia"/>
        </w:rPr>
        <w:t>kol</w:t>
      </w:r>
      <w:r>
        <w:rPr>
          <w:rStyle w:val="Zdraznnintenzivn"/>
          <w:rFonts w:ascii="Georgia"/>
        </w:rPr>
        <w:t>ů</w:t>
      </w:r>
      <w:r>
        <w:rPr>
          <w:rStyle w:val="Zdraznnintenzivn"/>
          <w:rFonts w:ascii="Georgia"/>
        </w:rPr>
        <w:t xml:space="preserve"> ve vzd</w:t>
      </w:r>
      <w:r>
        <w:rPr>
          <w:rStyle w:val="Zdraznnintenzivn"/>
          <w:rFonts w:ascii="Georgia"/>
        </w:rPr>
        <w:t>ě</w:t>
      </w:r>
      <w:r>
        <w:rPr>
          <w:rStyle w:val="Zdraznnintenzivn"/>
          <w:rFonts w:ascii="Georgia"/>
        </w:rPr>
        <w:t>l</w:t>
      </w:r>
      <w:r>
        <w:rPr>
          <w:rStyle w:val="Zdraznnintenzivn"/>
          <w:rFonts w:ascii="Georgia"/>
        </w:rPr>
        <w:t>á</w:t>
      </w:r>
      <w:r>
        <w:rPr>
          <w:rStyle w:val="Zdraznnintenzivn"/>
          <w:rFonts w:ascii="Georgia"/>
        </w:rPr>
        <w:t>v</w:t>
      </w:r>
      <w:r>
        <w:rPr>
          <w:rStyle w:val="Zdraznnintenzivn"/>
          <w:rFonts w:ascii="Georgia"/>
        </w:rPr>
        <w:t>á</w:t>
      </w:r>
      <w:r>
        <w:rPr>
          <w:rStyle w:val="Zdraznnintenzivn"/>
          <w:rFonts w:ascii="Georgia"/>
        </w:rPr>
        <w:t>n</w:t>
      </w:r>
      <w:r>
        <w:rPr>
          <w:rStyle w:val="Zdraznnintenzivn"/>
          <w:rFonts w:ascii="Georgia"/>
        </w:rPr>
        <w:t>í</w:t>
      </w:r>
      <w:r>
        <w:rPr>
          <w:rStyle w:val="Zdraznnintenzivn"/>
          <w:rFonts w:ascii="Georgia"/>
        </w:rPr>
        <w:t xml:space="preserve"> </w:t>
      </w:r>
    </w:p>
    <w:p w14:paraId="2D3DB3DC" w14:textId="77777777" w:rsidR="00F2488A" w:rsidRDefault="00B4565B" w:rsidP="002B265B">
      <w:pPr>
        <w:rPr>
          <w:rFonts w:eastAsia="Times New Roman"/>
        </w:rPr>
      </w:pPr>
      <w:r>
        <w:rPr>
          <w:rFonts w:eastAsia="Times New Roman"/>
        </w:rPr>
        <w:t xml:space="preserve">Škola spolupracuje s řadou dalších partnerů. Spolupracujeme zejména na vytváření optimálních podmínek pro vzdělávání, které po dohodě se školskou radou zapracováváme do dlouhodobého záměru rozvoje školy. Společně se zřizovatelem posuzujeme, případně realizujeme potřebné investiční akce. </w:t>
      </w:r>
    </w:p>
    <w:p w14:paraId="2D3DB3DD" w14:textId="77777777" w:rsidR="00F2488A" w:rsidRDefault="00B4565B" w:rsidP="002B265B">
      <w:pPr>
        <w:rPr>
          <w:rFonts w:eastAsia="Times New Roman"/>
        </w:rPr>
      </w:pPr>
      <w:r>
        <w:rPr>
          <w:rFonts w:eastAsia="Times New Roman"/>
        </w:rPr>
        <w:t xml:space="preserve">Velmi úzce spolupracujeme s PPP s SPC pro sluchově </w:t>
      </w:r>
      <w:proofErr w:type="gramStart"/>
      <w:r>
        <w:rPr>
          <w:rFonts w:eastAsia="Times New Roman"/>
        </w:rPr>
        <w:t>postižené, s SPC</w:t>
      </w:r>
      <w:proofErr w:type="gramEnd"/>
      <w:r>
        <w:rPr>
          <w:rFonts w:eastAsia="Times New Roman"/>
        </w:rPr>
        <w:t xml:space="preserve"> pro zrakově postižené, s Odborem sociálních věcí při MÚ, s Úřadem práce v Lounech, s ČČK, Vrchlického divadlem, Městskou knihovnou v Lounech, Galerií B. </w:t>
      </w:r>
      <w:proofErr w:type="spellStart"/>
      <w:r>
        <w:rPr>
          <w:rFonts w:eastAsia="Times New Roman"/>
        </w:rPr>
        <w:t>Rejta</w:t>
      </w:r>
      <w:proofErr w:type="spellEnd"/>
      <w:r>
        <w:rPr>
          <w:rFonts w:eastAsia="Times New Roman"/>
        </w:rPr>
        <w:t>, Muzeem, ekocentrem Dymnivka.</w:t>
      </w:r>
    </w:p>
    <w:p w14:paraId="2D3DB3DE" w14:textId="77777777" w:rsidR="00F2488A" w:rsidRDefault="00B4565B" w:rsidP="002B265B">
      <w:pPr>
        <w:rPr>
          <w:rFonts w:eastAsia="Times New Roman"/>
        </w:rPr>
      </w:pPr>
      <w:r>
        <w:rPr>
          <w:rFonts w:eastAsia="Times New Roman"/>
        </w:rPr>
        <w:t>Spolu s žáky jsme v kontaktu s občanským sdružením pro postižené děti CKP – Chrpa, které je zaměřeno na výcvik koní pro ústavy a léčebny v celé ČR.</w:t>
      </w:r>
    </w:p>
    <w:p w14:paraId="2D3DB3DF" w14:textId="307879B1" w:rsidR="00F2488A" w:rsidRDefault="00B4565B" w:rsidP="002B265B">
      <w:pPr>
        <w:rPr>
          <w:rFonts w:eastAsia="Times New Roman"/>
        </w:rPr>
      </w:pPr>
      <w:r>
        <w:rPr>
          <w:rFonts w:eastAsia="Times New Roman"/>
        </w:rPr>
        <w:t>Veškeré akce s dalšími partnery jsou zaměřeny na rozvoj vzd</w:t>
      </w:r>
      <w:r w:rsidR="00397967">
        <w:rPr>
          <w:rFonts w:eastAsia="Times New Roman"/>
        </w:rPr>
        <w:t>ělání a výchovy žáků naší školy</w:t>
      </w:r>
    </w:p>
    <w:p w14:paraId="41087BFB" w14:textId="77777777" w:rsidR="00291712" w:rsidRDefault="00291712" w:rsidP="002B265B">
      <w:pPr>
        <w:rPr>
          <w:rFonts w:eastAsia="Times New Roman"/>
        </w:rPr>
      </w:pPr>
    </w:p>
    <w:p w14:paraId="0F795D64" w14:textId="77777777" w:rsidR="00291712" w:rsidRDefault="00291712" w:rsidP="002B265B">
      <w:pPr>
        <w:rPr>
          <w:rFonts w:eastAsia="Times New Roman"/>
        </w:rPr>
      </w:pPr>
    </w:p>
    <w:p w14:paraId="26B2A29B" w14:textId="77777777" w:rsidR="00291712" w:rsidRDefault="00291712" w:rsidP="002B265B">
      <w:pPr>
        <w:rPr>
          <w:rFonts w:eastAsia="Times New Roman"/>
        </w:rPr>
      </w:pPr>
    </w:p>
    <w:p w14:paraId="5B4A79B6" w14:textId="77777777" w:rsidR="00291712" w:rsidRDefault="00291712" w:rsidP="002B265B">
      <w:pPr>
        <w:rPr>
          <w:rFonts w:eastAsia="Times New Roman"/>
        </w:rPr>
      </w:pPr>
    </w:p>
    <w:p w14:paraId="581281F3" w14:textId="77777777" w:rsidR="00291712" w:rsidRDefault="00291712" w:rsidP="002B265B">
      <w:pPr>
        <w:rPr>
          <w:rFonts w:eastAsia="Times New Roman"/>
        </w:rPr>
        <w:sectPr w:rsidR="00291712" w:rsidSect="001927B3">
          <w:footerReference w:type="even" r:id="rId12"/>
          <w:footerReference w:type="default" r:id="rId13"/>
          <w:pgSz w:w="11906" w:h="16838"/>
          <w:pgMar w:top="1134" w:right="851" w:bottom="0" w:left="397" w:header="709" w:footer="709" w:gutter="1247"/>
          <w:cols w:space="708"/>
        </w:sectPr>
      </w:pPr>
    </w:p>
    <w:p w14:paraId="2D3DB3E0" w14:textId="77777777" w:rsidR="00F2488A" w:rsidRDefault="00F2488A" w:rsidP="002B265B"/>
    <w:sectPr w:rsidR="00F2488A" w:rsidSect="001927B3">
      <w:pgSz w:w="11906" w:h="16838"/>
      <w:pgMar w:top="0" w:right="851" w:bottom="851" w:left="397" w:header="709" w:footer="709" w:gutter="124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3410C" w14:textId="77777777" w:rsidR="001D65AC" w:rsidRDefault="001D65AC">
      <w:r>
        <w:separator/>
      </w:r>
    </w:p>
  </w:endnote>
  <w:endnote w:type="continuationSeparator" w:id="0">
    <w:p w14:paraId="49B62484" w14:textId="77777777" w:rsidR="001D65AC" w:rsidRDefault="001D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D6DC9" w14:textId="77777777" w:rsidR="00673782" w:rsidRDefault="00673782" w:rsidP="004C3E3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2D99E3A" w14:textId="77777777" w:rsidR="00673782" w:rsidRDefault="00673782" w:rsidP="004C3E3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DBE91" w14:textId="77777777" w:rsidR="00673782" w:rsidRDefault="00673782" w:rsidP="004C3E3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E6EBC">
      <w:rPr>
        <w:rStyle w:val="slostrnky"/>
        <w:noProof/>
      </w:rPr>
      <w:t>26</w:t>
    </w:r>
    <w:r>
      <w:rPr>
        <w:rStyle w:val="slostrnky"/>
      </w:rPr>
      <w:fldChar w:fldCharType="end"/>
    </w:r>
  </w:p>
  <w:p w14:paraId="56E4A65A" w14:textId="77777777" w:rsidR="00673782" w:rsidRDefault="00673782" w:rsidP="004C3E3C">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DB3E9" w14:textId="77777777" w:rsidR="00673782" w:rsidRDefault="006737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D3DB3EA" w14:textId="77777777" w:rsidR="00673782" w:rsidRDefault="00673782">
    <w:pPr>
      <w:pStyle w:val="Zpa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234495"/>
      <w:docPartObj>
        <w:docPartGallery w:val="Page Numbers (Bottom of Page)"/>
        <w:docPartUnique/>
      </w:docPartObj>
    </w:sdtPr>
    <w:sdtEndPr/>
    <w:sdtContent>
      <w:p w14:paraId="2D3DB3EB" w14:textId="77777777" w:rsidR="00673782" w:rsidRDefault="00673782">
        <w:pPr>
          <w:pStyle w:val="Zpat"/>
          <w:jc w:val="right"/>
        </w:pPr>
        <w:r>
          <w:fldChar w:fldCharType="begin"/>
        </w:r>
        <w:r>
          <w:instrText>PAGE   \* MERGEFORMAT</w:instrText>
        </w:r>
        <w:r>
          <w:fldChar w:fldCharType="separate"/>
        </w:r>
        <w:r w:rsidR="00FE6EBC">
          <w:rPr>
            <w:noProof/>
          </w:rPr>
          <w:t>29</w:t>
        </w:r>
        <w:r>
          <w:fldChar w:fldCharType="end"/>
        </w:r>
      </w:p>
    </w:sdtContent>
  </w:sdt>
  <w:p w14:paraId="2D3DB3EC" w14:textId="77777777" w:rsidR="00673782" w:rsidRDefault="0067378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F5539" w14:textId="77777777" w:rsidR="001D65AC" w:rsidRDefault="001D65AC">
      <w:r>
        <w:separator/>
      </w:r>
    </w:p>
  </w:footnote>
  <w:footnote w:type="continuationSeparator" w:id="0">
    <w:p w14:paraId="2E90C18B" w14:textId="77777777" w:rsidR="001D65AC" w:rsidRDefault="001D6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34A"/>
    <w:multiLevelType w:val="hybridMultilevel"/>
    <w:tmpl w:val="B02AE782"/>
    <w:lvl w:ilvl="0" w:tplc="F5904384">
      <w:start w:val="1"/>
      <w:numFmt w:val="bullet"/>
      <w:lvlText w:val=""/>
      <w:lvlJc w:val="left"/>
      <w:pPr>
        <w:tabs>
          <w:tab w:val="left" w:pos="0"/>
        </w:tabs>
        <w:ind w:left="720" w:hanging="360"/>
      </w:pPr>
      <w:rPr>
        <w:rFonts w:ascii="Symbol" w:hAnsi="Symbol" w:hint="default"/>
      </w:rPr>
    </w:lvl>
    <w:lvl w:ilvl="1" w:tplc="B280712E">
      <w:start w:val="1"/>
      <w:numFmt w:val="bullet"/>
      <w:lvlText w:val="o"/>
      <w:lvlJc w:val="left"/>
      <w:pPr>
        <w:tabs>
          <w:tab w:val="left" w:pos="0"/>
        </w:tabs>
        <w:ind w:left="1440" w:hanging="360"/>
      </w:pPr>
      <w:rPr>
        <w:rFonts w:ascii="Courier New" w:hAnsi="Courier New" w:cs="Courier New" w:hint="default"/>
      </w:rPr>
    </w:lvl>
    <w:lvl w:ilvl="2" w:tplc="6284FC6A">
      <w:start w:val="1"/>
      <w:numFmt w:val="bullet"/>
      <w:lvlText w:val=""/>
      <w:lvlJc w:val="left"/>
      <w:pPr>
        <w:tabs>
          <w:tab w:val="left" w:pos="0"/>
        </w:tabs>
        <w:ind w:left="2160" w:hanging="360"/>
      </w:pPr>
      <w:rPr>
        <w:rFonts w:ascii="Wingdings" w:hAnsi="Wingdings" w:hint="default"/>
      </w:rPr>
    </w:lvl>
    <w:lvl w:ilvl="3" w:tplc="3C3AD506">
      <w:start w:val="1"/>
      <w:numFmt w:val="bullet"/>
      <w:lvlText w:val=""/>
      <w:lvlJc w:val="left"/>
      <w:pPr>
        <w:tabs>
          <w:tab w:val="left" w:pos="0"/>
        </w:tabs>
        <w:ind w:left="2880" w:hanging="360"/>
      </w:pPr>
      <w:rPr>
        <w:rFonts w:ascii="Symbol" w:hAnsi="Symbol" w:hint="default"/>
      </w:rPr>
    </w:lvl>
    <w:lvl w:ilvl="4" w:tplc="C6F65EE0">
      <w:start w:val="1"/>
      <w:numFmt w:val="bullet"/>
      <w:lvlText w:val="o"/>
      <w:lvlJc w:val="left"/>
      <w:pPr>
        <w:tabs>
          <w:tab w:val="left" w:pos="0"/>
        </w:tabs>
        <w:ind w:left="3600" w:hanging="360"/>
      </w:pPr>
      <w:rPr>
        <w:rFonts w:ascii="Courier New" w:hAnsi="Courier New" w:cs="Courier New" w:hint="default"/>
      </w:rPr>
    </w:lvl>
    <w:lvl w:ilvl="5" w:tplc="4F447306">
      <w:start w:val="1"/>
      <w:numFmt w:val="bullet"/>
      <w:lvlText w:val=""/>
      <w:lvlJc w:val="left"/>
      <w:pPr>
        <w:tabs>
          <w:tab w:val="left" w:pos="0"/>
        </w:tabs>
        <w:ind w:left="4320" w:hanging="360"/>
      </w:pPr>
      <w:rPr>
        <w:rFonts w:ascii="Wingdings" w:hAnsi="Wingdings" w:hint="default"/>
      </w:rPr>
    </w:lvl>
    <w:lvl w:ilvl="6" w:tplc="18C836C2">
      <w:start w:val="1"/>
      <w:numFmt w:val="bullet"/>
      <w:lvlText w:val=""/>
      <w:lvlJc w:val="left"/>
      <w:pPr>
        <w:tabs>
          <w:tab w:val="left" w:pos="0"/>
        </w:tabs>
        <w:ind w:left="5040" w:hanging="360"/>
      </w:pPr>
      <w:rPr>
        <w:rFonts w:ascii="Symbol" w:hAnsi="Symbol" w:hint="default"/>
      </w:rPr>
    </w:lvl>
    <w:lvl w:ilvl="7" w:tplc="FF4C9238">
      <w:start w:val="1"/>
      <w:numFmt w:val="bullet"/>
      <w:lvlText w:val="o"/>
      <w:lvlJc w:val="left"/>
      <w:pPr>
        <w:tabs>
          <w:tab w:val="left" w:pos="0"/>
        </w:tabs>
        <w:ind w:left="5760" w:hanging="360"/>
      </w:pPr>
      <w:rPr>
        <w:rFonts w:ascii="Courier New" w:hAnsi="Courier New" w:cs="Courier New" w:hint="default"/>
      </w:rPr>
    </w:lvl>
    <w:lvl w:ilvl="8" w:tplc="18ACFFBE">
      <w:start w:val="1"/>
      <w:numFmt w:val="bullet"/>
      <w:lvlText w:val=""/>
      <w:lvlJc w:val="left"/>
      <w:pPr>
        <w:tabs>
          <w:tab w:val="left" w:pos="0"/>
        </w:tabs>
        <w:ind w:left="6480" w:hanging="360"/>
      </w:pPr>
      <w:rPr>
        <w:rFonts w:ascii="Wingdings" w:hAnsi="Wingdings" w:hint="default"/>
      </w:rPr>
    </w:lvl>
  </w:abstractNum>
  <w:abstractNum w:abstractNumId="1">
    <w:nsid w:val="01F53E5E"/>
    <w:multiLevelType w:val="hybridMultilevel"/>
    <w:tmpl w:val="F22C494C"/>
    <w:lvl w:ilvl="0" w:tplc="F6D28956">
      <w:start w:val="1"/>
      <w:numFmt w:val="bullet"/>
      <w:lvlText w:val=""/>
      <w:lvlJc w:val="left"/>
      <w:pPr>
        <w:tabs>
          <w:tab w:val="left" w:pos="0"/>
        </w:tabs>
        <w:ind w:left="720" w:hanging="360"/>
      </w:pPr>
      <w:rPr>
        <w:rFonts w:ascii="Symbol" w:hAnsi="Symbol" w:hint="default"/>
      </w:rPr>
    </w:lvl>
    <w:lvl w:ilvl="1" w:tplc="4594BD90">
      <w:start w:val="1"/>
      <w:numFmt w:val="bullet"/>
      <w:lvlText w:val="o"/>
      <w:lvlJc w:val="left"/>
      <w:pPr>
        <w:tabs>
          <w:tab w:val="left" w:pos="0"/>
        </w:tabs>
        <w:ind w:left="1440" w:hanging="360"/>
      </w:pPr>
      <w:rPr>
        <w:rFonts w:ascii="Courier New" w:hAnsi="Courier New" w:cs="Courier New" w:hint="default"/>
      </w:rPr>
    </w:lvl>
    <w:lvl w:ilvl="2" w:tplc="F3F0BDF2">
      <w:start w:val="1"/>
      <w:numFmt w:val="bullet"/>
      <w:lvlText w:val=""/>
      <w:lvlJc w:val="left"/>
      <w:pPr>
        <w:tabs>
          <w:tab w:val="left" w:pos="0"/>
        </w:tabs>
        <w:ind w:left="2160" w:hanging="360"/>
      </w:pPr>
      <w:rPr>
        <w:rFonts w:ascii="Wingdings" w:hAnsi="Wingdings" w:hint="default"/>
      </w:rPr>
    </w:lvl>
    <w:lvl w:ilvl="3" w:tplc="8B1C311A">
      <w:start w:val="1"/>
      <w:numFmt w:val="bullet"/>
      <w:lvlText w:val=""/>
      <w:lvlJc w:val="left"/>
      <w:pPr>
        <w:tabs>
          <w:tab w:val="left" w:pos="0"/>
        </w:tabs>
        <w:ind w:left="2880" w:hanging="360"/>
      </w:pPr>
      <w:rPr>
        <w:rFonts w:ascii="Symbol" w:hAnsi="Symbol" w:hint="default"/>
      </w:rPr>
    </w:lvl>
    <w:lvl w:ilvl="4" w:tplc="FED26DAC">
      <w:start w:val="1"/>
      <w:numFmt w:val="bullet"/>
      <w:lvlText w:val="o"/>
      <w:lvlJc w:val="left"/>
      <w:pPr>
        <w:tabs>
          <w:tab w:val="left" w:pos="0"/>
        </w:tabs>
        <w:ind w:left="3600" w:hanging="360"/>
      </w:pPr>
      <w:rPr>
        <w:rFonts w:ascii="Courier New" w:hAnsi="Courier New" w:cs="Courier New" w:hint="default"/>
      </w:rPr>
    </w:lvl>
    <w:lvl w:ilvl="5" w:tplc="FAFC59FE">
      <w:start w:val="1"/>
      <w:numFmt w:val="bullet"/>
      <w:lvlText w:val=""/>
      <w:lvlJc w:val="left"/>
      <w:pPr>
        <w:tabs>
          <w:tab w:val="left" w:pos="0"/>
        </w:tabs>
        <w:ind w:left="4320" w:hanging="360"/>
      </w:pPr>
      <w:rPr>
        <w:rFonts w:ascii="Wingdings" w:hAnsi="Wingdings" w:hint="default"/>
      </w:rPr>
    </w:lvl>
    <w:lvl w:ilvl="6" w:tplc="D26ACB52">
      <w:start w:val="1"/>
      <w:numFmt w:val="bullet"/>
      <w:lvlText w:val=""/>
      <w:lvlJc w:val="left"/>
      <w:pPr>
        <w:tabs>
          <w:tab w:val="left" w:pos="0"/>
        </w:tabs>
        <w:ind w:left="5040" w:hanging="360"/>
      </w:pPr>
      <w:rPr>
        <w:rFonts w:ascii="Symbol" w:hAnsi="Symbol" w:hint="default"/>
      </w:rPr>
    </w:lvl>
    <w:lvl w:ilvl="7" w:tplc="A802DFD2">
      <w:start w:val="1"/>
      <w:numFmt w:val="bullet"/>
      <w:lvlText w:val="o"/>
      <w:lvlJc w:val="left"/>
      <w:pPr>
        <w:tabs>
          <w:tab w:val="left" w:pos="0"/>
        </w:tabs>
        <w:ind w:left="5760" w:hanging="360"/>
      </w:pPr>
      <w:rPr>
        <w:rFonts w:ascii="Courier New" w:hAnsi="Courier New" w:cs="Courier New" w:hint="default"/>
      </w:rPr>
    </w:lvl>
    <w:lvl w:ilvl="8" w:tplc="F9082C80">
      <w:start w:val="1"/>
      <w:numFmt w:val="bullet"/>
      <w:lvlText w:val=""/>
      <w:lvlJc w:val="left"/>
      <w:pPr>
        <w:tabs>
          <w:tab w:val="left" w:pos="0"/>
        </w:tabs>
        <w:ind w:left="6480" w:hanging="360"/>
      </w:pPr>
      <w:rPr>
        <w:rFonts w:ascii="Wingdings" w:hAnsi="Wingdings" w:hint="default"/>
      </w:rPr>
    </w:lvl>
  </w:abstractNum>
  <w:abstractNum w:abstractNumId="2">
    <w:nsid w:val="08B00A60"/>
    <w:multiLevelType w:val="hybridMultilevel"/>
    <w:tmpl w:val="8A0C8CA2"/>
    <w:lvl w:ilvl="0" w:tplc="B838DF9E">
      <w:start w:val="1"/>
      <w:numFmt w:val="bullet"/>
      <w:lvlText w:val=""/>
      <w:lvlJc w:val="left"/>
      <w:pPr>
        <w:ind w:left="720" w:hanging="360"/>
      </w:pPr>
      <w:rPr>
        <w:rFonts w:ascii="Symbol" w:hAnsi="Symbol" w:hint="default"/>
      </w:rPr>
    </w:lvl>
    <w:lvl w:ilvl="1" w:tplc="75F4B724">
      <w:start w:val="1"/>
      <w:numFmt w:val="bullet"/>
      <w:lvlText w:val="o"/>
      <w:lvlJc w:val="left"/>
      <w:pPr>
        <w:ind w:left="1440" w:hanging="360"/>
      </w:pPr>
      <w:rPr>
        <w:rFonts w:ascii="Courier New" w:hAnsi="Courier New" w:cs="Courier New" w:hint="default"/>
      </w:rPr>
    </w:lvl>
    <w:lvl w:ilvl="2" w:tplc="9350C6B4">
      <w:start w:val="1"/>
      <w:numFmt w:val="bullet"/>
      <w:lvlText w:val=""/>
      <w:lvlJc w:val="left"/>
      <w:pPr>
        <w:ind w:left="2160" w:hanging="360"/>
      </w:pPr>
      <w:rPr>
        <w:rFonts w:ascii="Wingdings" w:hAnsi="Wingdings" w:hint="default"/>
      </w:rPr>
    </w:lvl>
    <w:lvl w:ilvl="3" w:tplc="A15A8F7A">
      <w:start w:val="1"/>
      <w:numFmt w:val="bullet"/>
      <w:lvlText w:val=""/>
      <w:lvlJc w:val="left"/>
      <w:pPr>
        <w:ind w:left="2880" w:hanging="360"/>
      </w:pPr>
      <w:rPr>
        <w:rFonts w:ascii="Symbol" w:hAnsi="Symbol" w:hint="default"/>
      </w:rPr>
    </w:lvl>
    <w:lvl w:ilvl="4" w:tplc="D046B3DE">
      <w:start w:val="1"/>
      <w:numFmt w:val="bullet"/>
      <w:lvlText w:val="o"/>
      <w:lvlJc w:val="left"/>
      <w:pPr>
        <w:ind w:left="3600" w:hanging="360"/>
      </w:pPr>
      <w:rPr>
        <w:rFonts w:ascii="Courier New" w:hAnsi="Courier New" w:cs="Courier New" w:hint="default"/>
      </w:rPr>
    </w:lvl>
    <w:lvl w:ilvl="5" w:tplc="0074CC18">
      <w:start w:val="1"/>
      <w:numFmt w:val="bullet"/>
      <w:lvlText w:val=""/>
      <w:lvlJc w:val="left"/>
      <w:pPr>
        <w:ind w:left="4320" w:hanging="360"/>
      </w:pPr>
      <w:rPr>
        <w:rFonts w:ascii="Wingdings" w:hAnsi="Wingdings" w:hint="default"/>
      </w:rPr>
    </w:lvl>
    <w:lvl w:ilvl="6" w:tplc="2E48D60A">
      <w:start w:val="1"/>
      <w:numFmt w:val="bullet"/>
      <w:lvlText w:val=""/>
      <w:lvlJc w:val="left"/>
      <w:pPr>
        <w:ind w:left="5040" w:hanging="360"/>
      </w:pPr>
      <w:rPr>
        <w:rFonts w:ascii="Symbol" w:hAnsi="Symbol" w:hint="default"/>
      </w:rPr>
    </w:lvl>
    <w:lvl w:ilvl="7" w:tplc="DC06750C">
      <w:start w:val="1"/>
      <w:numFmt w:val="bullet"/>
      <w:lvlText w:val="o"/>
      <w:lvlJc w:val="left"/>
      <w:pPr>
        <w:ind w:left="5760" w:hanging="360"/>
      </w:pPr>
      <w:rPr>
        <w:rFonts w:ascii="Courier New" w:hAnsi="Courier New" w:cs="Courier New" w:hint="default"/>
      </w:rPr>
    </w:lvl>
    <w:lvl w:ilvl="8" w:tplc="CEA6684A">
      <w:start w:val="1"/>
      <w:numFmt w:val="bullet"/>
      <w:lvlText w:val=""/>
      <w:lvlJc w:val="left"/>
      <w:pPr>
        <w:ind w:left="6480" w:hanging="360"/>
      </w:pPr>
      <w:rPr>
        <w:rFonts w:ascii="Wingdings" w:hAnsi="Wingdings" w:hint="default"/>
      </w:rPr>
    </w:lvl>
  </w:abstractNum>
  <w:abstractNum w:abstractNumId="3">
    <w:nsid w:val="091A5D6E"/>
    <w:multiLevelType w:val="hybridMultilevel"/>
    <w:tmpl w:val="027A641E"/>
    <w:lvl w:ilvl="0" w:tplc="5A9A2EB4">
      <w:start w:val="1"/>
      <w:numFmt w:val="bullet"/>
      <w:lvlText w:val=""/>
      <w:lvlJc w:val="left"/>
      <w:pPr>
        <w:tabs>
          <w:tab w:val="left" w:pos="0"/>
        </w:tabs>
        <w:ind w:left="720" w:hanging="360"/>
      </w:pPr>
      <w:rPr>
        <w:rFonts w:ascii="Symbol" w:hAnsi="Symbol" w:hint="default"/>
      </w:rPr>
    </w:lvl>
    <w:lvl w:ilvl="1" w:tplc="31FC1184">
      <w:start w:val="1"/>
      <w:numFmt w:val="bullet"/>
      <w:lvlText w:val="o"/>
      <w:lvlJc w:val="left"/>
      <w:pPr>
        <w:tabs>
          <w:tab w:val="left" w:pos="0"/>
        </w:tabs>
        <w:ind w:left="1440" w:hanging="360"/>
      </w:pPr>
      <w:rPr>
        <w:rFonts w:ascii="Courier New" w:hAnsi="Courier New" w:cs="Courier New" w:hint="default"/>
      </w:rPr>
    </w:lvl>
    <w:lvl w:ilvl="2" w:tplc="7960F3A4">
      <w:start w:val="1"/>
      <w:numFmt w:val="bullet"/>
      <w:lvlText w:val=""/>
      <w:lvlJc w:val="left"/>
      <w:pPr>
        <w:tabs>
          <w:tab w:val="left" w:pos="0"/>
        </w:tabs>
        <w:ind w:left="2160" w:hanging="360"/>
      </w:pPr>
      <w:rPr>
        <w:rFonts w:ascii="Wingdings" w:hAnsi="Wingdings" w:hint="default"/>
      </w:rPr>
    </w:lvl>
    <w:lvl w:ilvl="3" w:tplc="99A265C0">
      <w:start w:val="1"/>
      <w:numFmt w:val="bullet"/>
      <w:lvlText w:val=""/>
      <w:lvlJc w:val="left"/>
      <w:pPr>
        <w:tabs>
          <w:tab w:val="left" w:pos="0"/>
        </w:tabs>
        <w:ind w:left="2880" w:hanging="360"/>
      </w:pPr>
      <w:rPr>
        <w:rFonts w:ascii="Symbol" w:hAnsi="Symbol" w:hint="default"/>
      </w:rPr>
    </w:lvl>
    <w:lvl w:ilvl="4" w:tplc="CBE823E6">
      <w:start w:val="1"/>
      <w:numFmt w:val="bullet"/>
      <w:lvlText w:val="o"/>
      <w:lvlJc w:val="left"/>
      <w:pPr>
        <w:tabs>
          <w:tab w:val="left" w:pos="0"/>
        </w:tabs>
        <w:ind w:left="3600" w:hanging="360"/>
      </w:pPr>
      <w:rPr>
        <w:rFonts w:ascii="Courier New" w:hAnsi="Courier New" w:cs="Courier New" w:hint="default"/>
      </w:rPr>
    </w:lvl>
    <w:lvl w:ilvl="5" w:tplc="8BCECE64">
      <w:start w:val="1"/>
      <w:numFmt w:val="bullet"/>
      <w:lvlText w:val=""/>
      <w:lvlJc w:val="left"/>
      <w:pPr>
        <w:tabs>
          <w:tab w:val="left" w:pos="0"/>
        </w:tabs>
        <w:ind w:left="4320" w:hanging="360"/>
      </w:pPr>
      <w:rPr>
        <w:rFonts w:ascii="Wingdings" w:hAnsi="Wingdings" w:hint="default"/>
      </w:rPr>
    </w:lvl>
    <w:lvl w:ilvl="6" w:tplc="6548E15C">
      <w:start w:val="1"/>
      <w:numFmt w:val="bullet"/>
      <w:lvlText w:val=""/>
      <w:lvlJc w:val="left"/>
      <w:pPr>
        <w:tabs>
          <w:tab w:val="left" w:pos="0"/>
        </w:tabs>
        <w:ind w:left="5040" w:hanging="360"/>
      </w:pPr>
      <w:rPr>
        <w:rFonts w:ascii="Symbol" w:hAnsi="Symbol" w:hint="default"/>
      </w:rPr>
    </w:lvl>
    <w:lvl w:ilvl="7" w:tplc="3F0C09C8">
      <w:start w:val="1"/>
      <w:numFmt w:val="bullet"/>
      <w:lvlText w:val="o"/>
      <w:lvlJc w:val="left"/>
      <w:pPr>
        <w:tabs>
          <w:tab w:val="left" w:pos="0"/>
        </w:tabs>
        <w:ind w:left="5760" w:hanging="360"/>
      </w:pPr>
      <w:rPr>
        <w:rFonts w:ascii="Courier New" w:hAnsi="Courier New" w:cs="Courier New" w:hint="default"/>
      </w:rPr>
    </w:lvl>
    <w:lvl w:ilvl="8" w:tplc="BDF03964">
      <w:start w:val="1"/>
      <w:numFmt w:val="bullet"/>
      <w:lvlText w:val=""/>
      <w:lvlJc w:val="left"/>
      <w:pPr>
        <w:tabs>
          <w:tab w:val="left" w:pos="0"/>
        </w:tabs>
        <w:ind w:left="6480" w:hanging="360"/>
      </w:pPr>
      <w:rPr>
        <w:rFonts w:ascii="Wingdings" w:hAnsi="Wingdings" w:hint="default"/>
      </w:rPr>
    </w:lvl>
  </w:abstractNum>
  <w:abstractNum w:abstractNumId="4">
    <w:nsid w:val="0CF661E4"/>
    <w:multiLevelType w:val="hybridMultilevel"/>
    <w:tmpl w:val="94F036C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3D87CC8"/>
    <w:multiLevelType w:val="hybridMultilevel"/>
    <w:tmpl w:val="C21073B6"/>
    <w:lvl w:ilvl="0" w:tplc="8AD23FCE">
      <w:start w:val="3"/>
      <w:numFmt w:val="bullet"/>
      <w:lvlText w:val="-"/>
      <w:lvlJc w:val="left"/>
      <w:pPr>
        <w:ind w:left="1080" w:hanging="360"/>
      </w:pPr>
      <w:rPr>
        <w:rFonts w:ascii="Times New Roman" w:eastAsia="Times New Roman" w:hAnsi="Times New Roman" w:cs="Times New Roman" w:hint="default"/>
        <w:u w:val="none"/>
      </w:rPr>
    </w:lvl>
    <w:lvl w:ilvl="1" w:tplc="304890F2">
      <w:start w:val="1"/>
      <w:numFmt w:val="bullet"/>
      <w:lvlText w:val="o"/>
      <w:lvlJc w:val="left"/>
      <w:pPr>
        <w:ind w:left="1800" w:hanging="360"/>
      </w:pPr>
      <w:rPr>
        <w:rFonts w:ascii="Courier New" w:hAnsi="Courier New" w:cs="Courier New" w:hint="default"/>
      </w:rPr>
    </w:lvl>
    <w:lvl w:ilvl="2" w:tplc="20442248">
      <w:start w:val="1"/>
      <w:numFmt w:val="bullet"/>
      <w:lvlText w:val=""/>
      <w:lvlJc w:val="left"/>
      <w:pPr>
        <w:ind w:left="2520" w:hanging="360"/>
      </w:pPr>
      <w:rPr>
        <w:rFonts w:ascii="Wingdings" w:hAnsi="Wingdings" w:hint="default"/>
      </w:rPr>
    </w:lvl>
    <w:lvl w:ilvl="3" w:tplc="9DE00B42">
      <w:start w:val="1"/>
      <w:numFmt w:val="bullet"/>
      <w:lvlText w:val=""/>
      <w:lvlJc w:val="left"/>
      <w:pPr>
        <w:ind w:left="3240" w:hanging="360"/>
      </w:pPr>
      <w:rPr>
        <w:rFonts w:ascii="Symbol" w:hAnsi="Symbol" w:hint="default"/>
      </w:rPr>
    </w:lvl>
    <w:lvl w:ilvl="4" w:tplc="39C45C9E">
      <w:start w:val="1"/>
      <w:numFmt w:val="bullet"/>
      <w:lvlText w:val="o"/>
      <w:lvlJc w:val="left"/>
      <w:pPr>
        <w:ind w:left="3960" w:hanging="360"/>
      </w:pPr>
      <w:rPr>
        <w:rFonts w:ascii="Courier New" w:hAnsi="Courier New" w:cs="Courier New" w:hint="default"/>
      </w:rPr>
    </w:lvl>
    <w:lvl w:ilvl="5" w:tplc="9D18087C">
      <w:start w:val="1"/>
      <w:numFmt w:val="bullet"/>
      <w:lvlText w:val=""/>
      <w:lvlJc w:val="left"/>
      <w:pPr>
        <w:ind w:left="4680" w:hanging="360"/>
      </w:pPr>
      <w:rPr>
        <w:rFonts w:ascii="Wingdings" w:hAnsi="Wingdings" w:hint="default"/>
      </w:rPr>
    </w:lvl>
    <w:lvl w:ilvl="6" w:tplc="B790BB72">
      <w:start w:val="1"/>
      <w:numFmt w:val="bullet"/>
      <w:lvlText w:val=""/>
      <w:lvlJc w:val="left"/>
      <w:pPr>
        <w:ind w:left="5400" w:hanging="360"/>
      </w:pPr>
      <w:rPr>
        <w:rFonts w:ascii="Symbol" w:hAnsi="Symbol" w:hint="default"/>
      </w:rPr>
    </w:lvl>
    <w:lvl w:ilvl="7" w:tplc="B8BA5BDC">
      <w:start w:val="1"/>
      <w:numFmt w:val="bullet"/>
      <w:lvlText w:val="o"/>
      <w:lvlJc w:val="left"/>
      <w:pPr>
        <w:ind w:left="6120" w:hanging="360"/>
      </w:pPr>
      <w:rPr>
        <w:rFonts w:ascii="Courier New" w:hAnsi="Courier New" w:cs="Courier New" w:hint="default"/>
      </w:rPr>
    </w:lvl>
    <w:lvl w:ilvl="8" w:tplc="A11E65A4">
      <w:start w:val="1"/>
      <w:numFmt w:val="bullet"/>
      <w:lvlText w:val=""/>
      <w:lvlJc w:val="left"/>
      <w:pPr>
        <w:ind w:left="6840" w:hanging="360"/>
      </w:pPr>
      <w:rPr>
        <w:rFonts w:ascii="Wingdings" w:hAnsi="Wingdings" w:hint="default"/>
      </w:rPr>
    </w:lvl>
  </w:abstractNum>
  <w:abstractNum w:abstractNumId="6">
    <w:nsid w:val="18F0623C"/>
    <w:multiLevelType w:val="hybridMultilevel"/>
    <w:tmpl w:val="CCFC9990"/>
    <w:lvl w:ilvl="0" w:tplc="C26AE57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17204D"/>
    <w:multiLevelType w:val="hybridMultilevel"/>
    <w:tmpl w:val="A4386D60"/>
    <w:lvl w:ilvl="0" w:tplc="6A9441B6">
      <w:start w:val="1"/>
      <w:numFmt w:val="decimal"/>
      <w:lvlText w:val="%1."/>
      <w:lvlJc w:val="left"/>
      <w:pPr>
        <w:ind w:left="786" w:hanging="360"/>
      </w:pPr>
      <w:rPr>
        <w:b/>
      </w:rPr>
    </w:lvl>
    <w:lvl w:ilvl="1" w:tplc="6C820EF4">
      <w:start w:val="1"/>
      <w:numFmt w:val="lowerLetter"/>
      <w:lvlText w:val="%2."/>
      <w:lvlJc w:val="left"/>
      <w:pPr>
        <w:ind w:left="1440" w:hanging="360"/>
      </w:pPr>
    </w:lvl>
    <w:lvl w:ilvl="2" w:tplc="E7E49322">
      <w:start w:val="1"/>
      <w:numFmt w:val="lowerRoman"/>
      <w:lvlText w:val="%3."/>
      <w:lvlJc w:val="right"/>
      <w:pPr>
        <w:ind w:left="2160" w:hanging="180"/>
      </w:pPr>
    </w:lvl>
    <w:lvl w:ilvl="3" w:tplc="F9C80BB0">
      <w:start w:val="1"/>
      <w:numFmt w:val="decimal"/>
      <w:lvlText w:val="%4."/>
      <w:lvlJc w:val="left"/>
      <w:pPr>
        <w:ind w:left="2880" w:hanging="360"/>
      </w:pPr>
    </w:lvl>
    <w:lvl w:ilvl="4" w:tplc="A5E60D64">
      <w:start w:val="1"/>
      <w:numFmt w:val="lowerLetter"/>
      <w:lvlText w:val="%5."/>
      <w:lvlJc w:val="left"/>
      <w:pPr>
        <w:ind w:left="3600" w:hanging="360"/>
      </w:pPr>
    </w:lvl>
    <w:lvl w:ilvl="5" w:tplc="0BF4D8CE">
      <w:start w:val="1"/>
      <w:numFmt w:val="lowerRoman"/>
      <w:lvlText w:val="%6."/>
      <w:lvlJc w:val="right"/>
      <w:pPr>
        <w:ind w:left="4320" w:hanging="180"/>
      </w:pPr>
    </w:lvl>
    <w:lvl w:ilvl="6" w:tplc="08DE9DEC">
      <w:start w:val="1"/>
      <w:numFmt w:val="decimal"/>
      <w:lvlText w:val="%7."/>
      <w:lvlJc w:val="left"/>
      <w:pPr>
        <w:ind w:left="5040" w:hanging="360"/>
      </w:pPr>
    </w:lvl>
    <w:lvl w:ilvl="7" w:tplc="01F8EF00">
      <w:start w:val="1"/>
      <w:numFmt w:val="lowerLetter"/>
      <w:lvlText w:val="%8."/>
      <w:lvlJc w:val="left"/>
      <w:pPr>
        <w:ind w:left="5760" w:hanging="360"/>
      </w:pPr>
    </w:lvl>
    <w:lvl w:ilvl="8" w:tplc="5E1A9FF2">
      <w:start w:val="1"/>
      <w:numFmt w:val="lowerRoman"/>
      <w:lvlText w:val="%9."/>
      <w:lvlJc w:val="right"/>
      <w:pPr>
        <w:ind w:left="6480" w:hanging="180"/>
      </w:pPr>
    </w:lvl>
  </w:abstractNum>
  <w:abstractNum w:abstractNumId="8">
    <w:nsid w:val="2DF01643"/>
    <w:multiLevelType w:val="hybridMultilevel"/>
    <w:tmpl w:val="9162F820"/>
    <w:lvl w:ilvl="0" w:tplc="AD8C89CA">
      <w:start w:val="3"/>
      <w:numFmt w:val="bullet"/>
      <w:lvlText w:val="-"/>
      <w:lvlJc w:val="left"/>
      <w:pPr>
        <w:ind w:left="450" w:hanging="360"/>
      </w:pPr>
      <w:rPr>
        <w:rFonts w:ascii="Times New Roman" w:eastAsia="Times New Roman" w:hAnsi="Times New Roman" w:hint="default"/>
      </w:rPr>
    </w:lvl>
    <w:lvl w:ilvl="1" w:tplc="9168C9F8">
      <w:start w:val="1"/>
      <w:numFmt w:val="bullet"/>
      <w:lvlText w:val="o"/>
      <w:lvlJc w:val="left"/>
      <w:pPr>
        <w:ind w:left="1170" w:hanging="360"/>
      </w:pPr>
      <w:rPr>
        <w:rFonts w:ascii="Courier New" w:hAnsi="Courier New" w:hint="default"/>
      </w:rPr>
    </w:lvl>
    <w:lvl w:ilvl="2" w:tplc="DC6CCA30">
      <w:start w:val="1"/>
      <w:numFmt w:val="bullet"/>
      <w:lvlText w:val=""/>
      <w:lvlJc w:val="left"/>
      <w:pPr>
        <w:ind w:left="1890" w:hanging="360"/>
      </w:pPr>
      <w:rPr>
        <w:rFonts w:ascii="Wingdings" w:hAnsi="Wingdings" w:hint="default"/>
      </w:rPr>
    </w:lvl>
    <w:lvl w:ilvl="3" w:tplc="0B1C77E2">
      <w:start w:val="1"/>
      <w:numFmt w:val="bullet"/>
      <w:lvlText w:val=""/>
      <w:lvlJc w:val="left"/>
      <w:pPr>
        <w:ind w:left="2610" w:hanging="360"/>
      </w:pPr>
      <w:rPr>
        <w:rFonts w:ascii="Symbol" w:hAnsi="Symbol" w:hint="default"/>
      </w:rPr>
    </w:lvl>
    <w:lvl w:ilvl="4" w:tplc="98E2A1AE">
      <w:start w:val="1"/>
      <w:numFmt w:val="bullet"/>
      <w:lvlText w:val="o"/>
      <w:lvlJc w:val="left"/>
      <w:pPr>
        <w:ind w:left="3330" w:hanging="360"/>
      </w:pPr>
      <w:rPr>
        <w:rFonts w:ascii="Courier New" w:hAnsi="Courier New" w:hint="default"/>
      </w:rPr>
    </w:lvl>
    <w:lvl w:ilvl="5" w:tplc="3F60D42C">
      <w:start w:val="1"/>
      <w:numFmt w:val="bullet"/>
      <w:lvlText w:val=""/>
      <w:lvlJc w:val="left"/>
      <w:pPr>
        <w:ind w:left="4050" w:hanging="360"/>
      </w:pPr>
      <w:rPr>
        <w:rFonts w:ascii="Wingdings" w:hAnsi="Wingdings" w:hint="default"/>
      </w:rPr>
    </w:lvl>
    <w:lvl w:ilvl="6" w:tplc="26E23438">
      <w:start w:val="1"/>
      <w:numFmt w:val="bullet"/>
      <w:lvlText w:val=""/>
      <w:lvlJc w:val="left"/>
      <w:pPr>
        <w:ind w:left="4770" w:hanging="360"/>
      </w:pPr>
      <w:rPr>
        <w:rFonts w:ascii="Symbol" w:hAnsi="Symbol" w:hint="default"/>
      </w:rPr>
    </w:lvl>
    <w:lvl w:ilvl="7" w:tplc="D01E9D5A">
      <w:start w:val="1"/>
      <w:numFmt w:val="bullet"/>
      <w:lvlText w:val="o"/>
      <w:lvlJc w:val="left"/>
      <w:pPr>
        <w:ind w:left="5490" w:hanging="360"/>
      </w:pPr>
      <w:rPr>
        <w:rFonts w:ascii="Courier New" w:hAnsi="Courier New" w:hint="default"/>
      </w:rPr>
    </w:lvl>
    <w:lvl w:ilvl="8" w:tplc="0DE8BBCC">
      <w:start w:val="1"/>
      <w:numFmt w:val="bullet"/>
      <w:lvlText w:val=""/>
      <w:lvlJc w:val="left"/>
      <w:pPr>
        <w:ind w:left="6210" w:hanging="360"/>
      </w:pPr>
      <w:rPr>
        <w:rFonts w:ascii="Wingdings" w:hAnsi="Wingdings" w:hint="default"/>
      </w:rPr>
    </w:lvl>
  </w:abstractNum>
  <w:abstractNum w:abstractNumId="9">
    <w:nsid w:val="321929DF"/>
    <w:multiLevelType w:val="hybridMultilevel"/>
    <w:tmpl w:val="F22C494C"/>
    <w:lvl w:ilvl="0" w:tplc="37AC1798">
      <w:start w:val="1"/>
      <w:numFmt w:val="bullet"/>
      <w:lvlText w:val=""/>
      <w:lvlJc w:val="left"/>
      <w:pPr>
        <w:tabs>
          <w:tab w:val="left" w:pos="0"/>
        </w:tabs>
        <w:ind w:left="720" w:hanging="360"/>
      </w:pPr>
      <w:rPr>
        <w:rFonts w:ascii="Symbol" w:hAnsi="Symbol"/>
      </w:rPr>
    </w:lvl>
    <w:lvl w:ilvl="1" w:tplc="93048464">
      <w:start w:val="1"/>
      <w:numFmt w:val="bullet"/>
      <w:lvlText w:val="o"/>
      <w:lvlJc w:val="left"/>
      <w:pPr>
        <w:tabs>
          <w:tab w:val="left" w:pos="0"/>
        </w:tabs>
        <w:ind w:left="1440" w:hanging="360"/>
      </w:pPr>
      <w:rPr>
        <w:rFonts w:ascii="Courier New" w:hAnsi="Courier New"/>
      </w:rPr>
    </w:lvl>
    <w:lvl w:ilvl="2" w:tplc="5CD2745E">
      <w:start w:val="1"/>
      <w:numFmt w:val="bullet"/>
      <w:lvlText w:val=""/>
      <w:lvlJc w:val="left"/>
      <w:pPr>
        <w:tabs>
          <w:tab w:val="left" w:pos="0"/>
        </w:tabs>
        <w:ind w:left="2160" w:hanging="360"/>
      </w:pPr>
      <w:rPr>
        <w:rFonts w:ascii="Wingdings" w:hAnsi="Wingdings"/>
      </w:rPr>
    </w:lvl>
    <w:lvl w:ilvl="3" w:tplc="CD06D776">
      <w:start w:val="1"/>
      <w:numFmt w:val="bullet"/>
      <w:lvlText w:val=""/>
      <w:lvlJc w:val="left"/>
      <w:pPr>
        <w:tabs>
          <w:tab w:val="left" w:pos="0"/>
        </w:tabs>
        <w:ind w:left="2880" w:hanging="360"/>
      </w:pPr>
      <w:rPr>
        <w:rFonts w:ascii="Symbol" w:hAnsi="Symbol"/>
      </w:rPr>
    </w:lvl>
    <w:lvl w:ilvl="4" w:tplc="80D28922">
      <w:start w:val="1"/>
      <w:numFmt w:val="bullet"/>
      <w:lvlText w:val="o"/>
      <w:lvlJc w:val="left"/>
      <w:pPr>
        <w:tabs>
          <w:tab w:val="left" w:pos="0"/>
        </w:tabs>
        <w:ind w:left="3600" w:hanging="360"/>
      </w:pPr>
      <w:rPr>
        <w:rFonts w:ascii="Courier New" w:hAnsi="Courier New"/>
      </w:rPr>
    </w:lvl>
    <w:lvl w:ilvl="5" w:tplc="71E4BEB0">
      <w:start w:val="1"/>
      <w:numFmt w:val="bullet"/>
      <w:lvlText w:val=""/>
      <w:lvlJc w:val="left"/>
      <w:pPr>
        <w:tabs>
          <w:tab w:val="left" w:pos="0"/>
        </w:tabs>
        <w:ind w:left="4320" w:hanging="360"/>
      </w:pPr>
      <w:rPr>
        <w:rFonts w:ascii="Wingdings" w:hAnsi="Wingdings"/>
      </w:rPr>
    </w:lvl>
    <w:lvl w:ilvl="6" w:tplc="15FE348A">
      <w:start w:val="1"/>
      <w:numFmt w:val="bullet"/>
      <w:lvlText w:val=""/>
      <w:lvlJc w:val="left"/>
      <w:pPr>
        <w:tabs>
          <w:tab w:val="left" w:pos="0"/>
        </w:tabs>
        <w:ind w:left="5040" w:hanging="360"/>
      </w:pPr>
      <w:rPr>
        <w:rFonts w:ascii="Symbol" w:hAnsi="Symbol"/>
      </w:rPr>
    </w:lvl>
    <w:lvl w:ilvl="7" w:tplc="EBE8D850">
      <w:start w:val="1"/>
      <w:numFmt w:val="bullet"/>
      <w:lvlText w:val="o"/>
      <w:lvlJc w:val="left"/>
      <w:pPr>
        <w:tabs>
          <w:tab w:val="left" w:pos="0"/>
        </w:tabs>
        <w:ind w:left="5760" w:hanging="360"/>
      </w:pPr>
      <w:rPr>
        <w:rFonts w:ascii="Courier New" w:hAnsi="Courier New"/>
      </w:rPr>
    </w:lvl>
    <w:lvl w:ilvl="8" w:tplc="F6F01E04">
      <w:start w:val="1"/>
      <w:numFmt w:val="bullet"/>
      <w:lvlText w:val=""/>
      <w:lvlJc w:val="left"/>
      <w:pPr>
        <w:tabs>
          <w:tab w:val="left" w:pos="0"/>
        </w:tabs>
        <w:ind w:left="6480" w:hanging="360"/>
      </w:pPr>
      <w:rPr>
        <w:rFonts w:ascii="Wingdings" w:hAnsi="Wingdings"/>
      </w:rPr>
    </w:lvl>
  </w:abstractNum>
  <w:abstractNum w:abstractNumId="10">
    <w:nsid w:val="3E297804"/>
    <w:multiLevelType w:val="hybridMultilevel"/>
    <w:tmpl w:val="2878DC6A"/>
    <w:lvl w:ilvl="0" w:tplc="6E7AE070">
      <w:start w:val="1"/>
      <w:numFmt w:val="decimal"/>
      <w:lvlText w:val="%1."/>
      <w:lvlJc w:val="left"/>
      <w:pPr>
        <w:ind w:left="720" w:hanging="360"/>
      </w:pPr>
    </w:lvl>
    <w:lvl w:ilvl="1" w:tplc="C60A2488">
      <w:start w:val="1"/>
      <w:numFmt w:val="lowerLetter"/>
      <w:lvlText w:val="%2."/>
      <w:lvlJc w:val="left"/>
      <w:pPr>
        <w:ind w:left="1440" w:hanging="360"/>
      </w:pPr>
    </w:lvl>
    <w:lvl w:ilvl="2" w:tplc="D8887666">
      <w:start w:val="1"/>
      <w:numFmt w:val="lowerRoman"/>
      <w:lvlText w:val="%3."/>
      <w:lvlJc w:val="right"/>
      <w:pPr>
        <w:ind w:left="2160" w:hanging="180"/>
      </w:pPr>
    </w:lvl>
    <w:lvl w:ilvl="3" w:tplc="8474BBDC">
      <w:start w:val="1"/>
      <w:numFmt w:val="decimal"/>
      <w:lvlText w:val="%4."/>
      <w:lvlJc w:val="left"/>
      <w:pPr>
        <w:ind w:left="2880" w:hanging="360"/>
      </w:pPr>
    </w:lvl>
    <w:lvl w:ilvl="4" w:tplc="92CAF0AA">
      <w:start w:val="1"/>
      <w:numFmt w:val="lowerLetter"/>
      <w:lvlText w:val="%5."/>
      <w:lvlJc w:val="left"/>
      <w:pPr>
        <w:ind w:left="3600" w:hanging="360"/>
      </w:pPr>
    </w:lvl>
    <w:lvl w:ilvl="5" w:tplc="3048BCE4">
      <w:start w:val="1"/>
      <w:numFmt w:val="lowerRoman"/>
      <w:lvlText w:val="%6."/>
      <w:lvlJc w:val="right"/>
      <w:pPr>
        <w:ind w:left="4320" w:hanging="180"/>
      </w:pPr>
    </w:lvl>
    <w:lvl w:ilvl="6" w:tplc="E5F48136">
      <w:start w:val="1"/>
      <w:numFmt w:val="decimal"/>
      <w:lvlText w:val="%7."/>
      <w:lvlJc w:val="left"/>
      <w:pPr>
        <w:ind w:left="5040" w:hanging="360"/>
      </w:pPr>
    </w:lvl>
    <w:lvl w:ilvl="7" w:tplc="6C5A3D48">
      <w:start w:val="1"/>
      <w:numFmt w:val="lowerLetter"/>
      <w:lvlText w:val="%8."/>
      <w:lvlJc w:val="left"/>
      <w:pPr>
        <w:ind w:left="5760" w:hanging="360"/>
      </w:pPr>
    </w:lvl>
    <w:lvl w:ilvl="8" w:tplc="639CB9FA">
      <w:start w:val="1"/>
      <w:numFmt w:val="lowerRoman"/>
      <w:lvlText w:val="%9."/>
      <w:lvlJc w:val="right"/>
      <w:pPr>
        <w:ind w:left="6480" w:hanging="180"/>
      </w:pPr>
    </w:lvl>
  </w:abstractNum>
  <w:abstractNum w:abstractNumId="11">
    <w:nsid w:val="49EE6101"/>
    <w:multiLevelType w:val="hybridMultilevel"/>
    <w:tmpl w:val="D95C2834"/>
    <w:lvl w:ilvl="0" w:tplc="E72AE984">
      <w:start w:val="1"/>
      <w:numFmt w:val="bullet"/>
      <w:lvlText w:val=""/>
      <w:lvlJc w:val="left"/>
      <w:pPr>
        <w:ind w:left="720" w:hanging="360"/>
      </w:pPr>
      <w:rPr>
        <w:rFonts w:ascii="Symbol" w:hAnsi="Symbol"/>
      </w:rPr>
    </w:lvl>
    <w:lvl w:ilvl="1" w:tplc="0668FE5E">
      <w:start w:val="1"/>
      <w:numFmt w:val="bullet"/>
      <w:lvlText w:val="o"/>
      <w:lvlJc w:val="left"/>
      <w:pPr>
        <w:ind w:left="1440" w:hanging="360"/>
      </w:pPr>
      <w:rPr>
        <w:rFonts w:ascii="Courier New" w:hAnsi="Courier New"/>
      </w:rPr>
    </w:lvl>
    <w:lvl w:ilvl="2" w:tplc="E13EB97A">
      <w:start w:val="1"/>
      <w:numFmt w:val="bullet"/>
      <w:lvlText w:val=""/>
      <w:lvlJc w:val="left"/>
      <w:pPr>
        <w:ind w:left="2160" w:hanging="360"/>
      </w:pPr>
      <w:rPr>
        <w:rFonts w:ascii="Wingdings" w:hAnsi="Wingdings"/>
      </w:rPr>
    </w:lvl>
    <w:lvl w:ilvl="3" w:tplc="26BEA87A">
      <w:start w:val="1"/>
      <w:numFmt w:val="bullet"/>
      <w:lvlText w:val=""/>
      <w:lvlJc w:val="left"/>
      <w:pPr>
        <w:ind w:left="2880" w:hanging="360"/>
      </w:pPr>
      <w:rPr>
        <w:rFonts w:ascii="Symbol" w:hAnsi="Symbol"/>
      </w:rPr>
    </w:lvl>
    <w:lvl w:ilvl="4" w:tplc="F73EA72A">
      <w:start w:val="1"/>
      <w:numFmt w:val="bullet"/>
      <w:lvlText w:val="o"/>
      <w:lvlJc w:val="left"/>
      <w:pPr>
        <w:ind w:left="3600" w:hanging="360"/>
      </w:pPr>
      <w:rPr>
        <w:rFonts w:ascii="Courier New" w:hAnsi="Courier New"/>
      </w:rPr>
    </w:lvl>
    <w:lvl w:ilvl="5" w:tplc="8062B428">
      <w:start w:val="1"/>
      <w:numFmt w:val="bullet"/>
      <w:lvlText w:val=""/>
      <w:lvlJc w:val="left"/>
      <w:pPr>
        <w:ind w:left="4320" w:hanging="360"/>
      </w:pPr>
      <w:rPr>
        <w:rFonts w:ascii="Wingdings" w:hAnsi="Wingdings"/>
      </w:rPr>
    </w:lvl>
    <w:lvl w:ilvl="6" w:tplc="F9EEAA42">
      <w:start w:val="1"/>
      <w:numFmt w:val="bullet"/>
      <w:lvlText w:val=""/>
      <w:lvlJc w:val="left"/>
      <w:pPr>
        <w:ind w:left="5040" w:hanging="360"/>
      </w:pPr>
      <w:rPr>
        <w:rFonts w:ascii="Symbol" w:hAnsi="Symbol"/>
      </w:rPr>
    </w:lvl>
    <w:lvl w:ilvl="7" w:tplc="4864838C">
      <w:start w:val="1"/>
      <w:numFmt w:val="bullet"/>
      <w:lvlText w:val="o"/>
      <w:lvlJc w:val="left"/>
      <w:pPr>
        <w:ind w:left="5760" w:hanging="360"/>
      </w:pPr>
      <w:rPr>
        <w:rFonts w:ascii="Courier New" w:hAnsi="Courier New"/>
      </w:rPr>
    </w:lvl>
    <w:lvl w:ilvl="8" w:tplc="3A2C1A06">
      <w:start w:val="1"/>
      <w:numFmt w:val="bullet"/>
      <w:lvlText w:val=""/>
      <w:lvlJc w:val="left"/>
      <w:pPr>
        <w:ind w:left="6480" w:hanging="360"/>
      </w:pPr>
      <w:rPr>
        <w:rFonts w:ascii="Wingdings" w:hAnsi="Wingdings"/>
      </w:rPr>
    </w:lvl>
  </w:abstractNum>
  <w:abstractNum w:abstractNumId="12">
    <w:nsid w:val="509244E2"/>
    <w:multiLevelType w:val="multilevel"/>
    <w:tmpl w:val="AB14AE7E"/>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13">
    <w:nsid w:val="57A50B66"/>
    <w:multiLevelType w:val="multilevel"/>
    <w:tmpl w:val="E848B2C0"/>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14">
    <w:nsid w:val="5BB9169A"/>
    <w:multiLevelType w:val="hybridMultilevel"/>
    <w:tmpl w:val="CBB0D682"/>
    <w:lvl w:ilvl="0" w:tplc="B608F0B8">
      <w:start w:val="3"/>
      <w:numFmt w:val="bullet"/>
      <w:lvlText w:val="-"/>
      <w:lvlJc w:val="left"/>
      <w:pPr>
        <w:ind w:left="1080" w:hanging="360"/>
      </w:pPr>
      <w:rPr>
        <w:rFonts w:ascii="Times New Roman" w:hAnsi="Times New Roman"/>
        <w:u w:val="none"/>
      </w:rPr>
    </w:lvl>
    <w:lvl w:ilvl="1" w:tplc="61C09D8A">
      <w:start w:val="1"/>
      <w:numFmt w:val="bullet"/>
      <w:lvlText w:val="o"/>
      <w:lvlJc w:val="left"/>
      <w:pPr>
        <w:ind w:left="1800" w:hanging="360"/>
      </w:pPr>
      <w:rPr>
        <w:rFonts w:ascii="Courier New" w:hAnsi="Courier New"/>
      </w:rPr>
    </w:lvl>
    <w:lvl w:ilvl="2" w:tplc="4CD623DE">
      <w:start w:val="1"/>
      <w:numFmt w:val="bullet"/>
      <w:lvlText w:val=""/>
      <w:lvlJc w:val="left"/>
      <w:pPr>
        <w:ind w:left="2520" w:hanging="360"/>
      </w:pPr>
      <w:rPr>
        <w:rFonts w:ascii="Wingdings" w:hAnsi="Wingdings"/>
      </w:rPr>
    </w:lvl>
    <w:lvl w:ilvl="3" w:tplc="6E947D60">
      <w:start w:val="1"/>
      <w:numFmt w:val="bullet"/>
      <w:lvlText w:val=""/>
      <w:lvlJc w:val="left"/>
      <w:pPr>
        <w:ind w:left="3240" w:hanging="360"/>
      </w:pPr>
      <w:rPr>
        <w:rFonts w:ascii="Symbol" w:hAnsi="Symbol"/>
      </w:rPr>
    </w:lvl>
    <w:lvl w:ilvl="4" w:tplc="2F343642">
      <w:start w:val="1"/>
      <w:numFmt w:val="bullet"/>
      <w:lvlText w:val="o"/>
      <w:lvlJc w:val="left"/>
      <w:pPr>
        <w:ind w:left="3960" w:hanging="360"/>
      </w:pPr>
      <w:rPr>
        <w:rFonts w:ascii="Courier New" w:hAnsi="Courier New"/>
      </w:rPr>
    </w:lvl>
    <w:lvl w:ilvl="5" w:tplc="129C4FA2">
      <w:start w:val="1"/>
      <w:numFmt w:val="bullet"/>
      <w:lvlText w:val=""/>
      <w:lvlJc w:val="left"/>
      <w:pPr>
        <w:ind w:left="4680" w:hanging="360"/>
      </w:pPr>
      <w:rPr>
        <w:rFonts w:ascii="Wingdings" w:hAnsi="Wingdings"/>
      </w:rPr>
    </w:lvl>
    <w:lvl w:ilvl="6" w:tplc="5DFAC70C">
      <w:start w:val="1"/>
      <w:numFmt w:val="bullet"/>
      <w:lvlText w:val=""/>
      <w:lvlJc w:val="left"/>
      <w:pPr>
        <w:ind w:left="5400" w:hanging="360"/>
      </w:pPr>
      <w:rPr>
        <w:rFonts w:ascii="Symbol" w:hAnsi="Symbol"/>
      </w:rPr>
    </w:lvl>
    <w:lvl w:ilvl="7" w:tplc="C63EB476">
      <w:start w:val="1"/>
      <w:numFmt w:val="bullet"/>
      <w:lvlText w:val="o"/>
      <w:lvlJc w:val="left"/>
      <w:pPr>
        <w:ind w:left="6120" w:hanging="360"/>
      </w:pPr>
      <w:rPr>
        <w:rFonts w:ascii="Courier New" w:hAnsi="Courier New"/>
      </w:rPr>
    </w:lvl>
    <w:lvl w:ilvl="8" w:tplc="BE4843C2">
      <w:start w:val="1"/>
      <w:numFmt w:val="bullet"/>
      <w:lvlText w:val=""/>
      <w:lvlJc w:val="left"/>
      <w:pPr>
        <w:ind w:left="6840" w:hanging="360"/>
      </w:pPr>
      <w:rPr>
        <w:rFonts w:ascii="Wingdings" w:hAnsi="Wingdings"/>
      </w:rPr>
    </w:lvl>
  </w:abstractNum>
  <w:abstractNum w:abstractNumId="15">
    <w:nsid w:val="61ED08A1"/>
    <w:multiLevelType w:val="hybridMultilevel"/>
    <w:tmpl w:val="8E7838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CA71CCB"/>
    <w:multiLevelType w:val="hybridMultilevel"/>
    <w:tmpl w:val="3DC8AC2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6DB6368E"/>
    <w:multiLevelType w:val="multilevel"/>
    <w:tmpl w:val="27FC3E04"/>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18">
    <w:nsid w:val="720C7468"/>
    <w:multiLevelType w:val="hybridMultilevel"/>
    <w:tmpl w:val="0E0C3824"/>
    <w:lvl w:ilvl="0" w:tplc="0D025846">
      <w:start w:val="1"/>
      <w:numFmt w:val="bullet"/>
      <w:lvlText w:val=""/>
      <w:lvlJc w:val="left"/>
      <w:pPr>
        <w:ind w:left="720" w:hanging="360"/>
      </w:pPr>
      <w:rPr>
        <w:rFonts w:ascii="Symbol" w:hAnsi="Symbol" w:hint="default"/>
      </w:rPr>
    </w:lvl>
    <w:lvl w:ilvl="1" w:tplc="E1CCD53A">
      <w:start w:val="1"/>
      <w:numFmt w:val="bullet"/>
      <w:lvlText w:val="o"/>
      <w:lvlJc w:val="left"/>
      <w:pPr>
        <w:ind w:left="1440" w:hanging="360"/>
      </w:pPr>
      <w:rPr>
        <w:rFonts w:ascii="Courier New" w:hAnsi="Courier New" w:cs="Courier New" w:hint="default"/>
      </w:rPr>
    </w:lvl>
    <w:lvl w:ilvl="2" w:tplc="C89ECB24">
      <w:start w:val="1"/>
      <w:numFmt w:val="bullet"/>
      <w:lvlText w:val=""/>
      <w:lvlJc w:val="left"/>
      <w:pPr>
        <w:ind w:left="2160" w:hanging="360"/>
      </w:pPr>
      <w:rPr>
        <w:rFonts w:ascii="Wingdings" w:hAnsi="Wingdings" w:hint="default"/>
      </w:rPr>
    </w:lvl>
    <w:lvl w:ilvl="3" w:tplc="C124154C">
      <w:start w:val="1"/>
      <w:numFmt w:val="bullet"/>
      <w:lvlText w:val=""/>
      <w:lvlJc w:val="left"/>
      <w:pPr>
        <w:ind w:left="2880" w:hanging="360"/>
      </w:pPr>
      <w:rPr>
        <w:rFonts w:ascii="Symbol" w:hAnsi="Symbol" w:hint="default"/>
      </w:rPr>
    </w:lvl>
    <w:lvl w:ilvl="4" w:tplc="6AB8992A">
      <w:start w:val="1"/>
      <w:numFmt w:val="bullet"/>
      <w:lvlText w:val="o"/>
      <w:lvlJc w:val="left"/>
      <w:pPr>
        <w:ind w:left="3600" w:hanging="360"/>
      </w:pPr>
      <w:rPr>
        <w:rFonts w:ascii="Courier New" w:hAnsi="Courier New" w:cs="Courier New" w:hint="default"/>
      </w:rPr>
    </w:lvl>
    <w:lvl w:ilvl="5" w:tplc="7ED8A528">
      <w:start w:val="1"/>
      <w:numFmt w:val="bullet"/>
      <w:lvlText w:val=""/>
      <w:lvlJc w:val="left"/>
      <w:pPr>
        <w:ind w:left="4320" w:hanging="360"/>
      </w:pPr>
      <w:rPr>
        <w:rFonts w:ascii="Wingdings" w:hAnsi="Wingdings" w:hint="default"/>
      </w:rPr>
    </w:lvl>
    <w:lvl w:ilvl="6" w:tplc="70527B1A">
      <w:start w:val="1"/>
      <w:numFmt w:val="bullet"/>
      <w:lvlText w:val=""/>
      <w:lvlJc w:val="left"/>
      <w:pPr>
        <w:ind w:left="5040" w:hanging="360"/>
      </w:pPr>
      <w:rPr>
        <w:rFonts w:ascii="Symbol" w:hAnsi="Symbol" w:hint="default"/>
      </w:rPr>
    </w:lvl>
    <w:lvl w:ilvl="7" w:tplc="FCD87C96">
      <w:start w:val="1"/>
      <w:numFmt w:val="bullet"/>
      <w:lvlText w:val="o"/>
      <w:lvlJc w:val="left"/>
      <w:pPr>
        <w:ind w:left="5760" w:hanging="360"/>
      </w:pPr>
      <w:rPr>
        <w:rFonts w:ascii="Courier New" w:hAnsi="Courier New" w:cs="Courier New" w:hint="default"/>
      </w:rPr>
    </w:lvl>
    <w:lvl w:ilvl="8" w:tplc="E9784666">
      <w:start w:val="1"/>
      <w:numFmt w:val="bullet"/>
      <w:lvlText w:val=""/>
      <w:lvlJc w:val="left"/>
      <w:pPr>
        <w:ind w:left="6480" w:hanging="360"/>
      </w:pPr>
      <w:rPr>
        <w:rFonts w:ascii="Wingdings" w:hAnsi="Wingdings" w:hint="default"/>
      </w:rPr>
    </w:lvl>
  </w:abstractNum>
  <w:abstractNum w:abstractNumId="19">
    <w:nsid w:val="7EBF31EA"/>
    <w:multiLevelType w:val="hybridMultilevel"/>
    <w:tmpl w:val="83B64A06"/>
    <w:lvl w:ilvl="0" w:tplc="219CA3F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301A82"/>
    <w:multiLevelType w:val="hybridMultilevel"/>
    <w:tmpl w:val="83502F7C"/>
    <w:lvl w:ilvl="0" w:tplc="5E925E06">
      <w:start w:val="3"/>
      <w:numFmt w:val="bullet"/>
      <w:lvlText w:val="-"/>
      <w:lvlJc w:val="left"/>
      <w:pPr>
        <w:ind w:left="1080" w:hanging="360"/>
      </w:pPr>
      <w:rPr>
        <w:rFonts w:ascii="Times New Roman" w:hAnsi="Times New Roman"/>
        <w:u w:val="none"/>
      </w:rPr>
    </w:lvl>
    <w:lvl w:ilvl="1" w:tplc="7584CB74">
      <w:start w:val="1"/>
      <w:numFmt w:val="bullet"/>
      <w:lvlText w:val="o"/>
      <w:lvlJc w:val="left"/>
      <w:pPr>
        <w:ind w:left="1800" w:hanging="360"/>
      </w:pPr>
      <w:rPr>
        <w:rFonts w:ascii="Courier New" w:hAnsi="Courier New"/>
      </w:rPr>
    </w:lvl>
    <w:lvl w:ilvl="2" w:tplc="D90898E8">
      <w:start w:val="1"/>
      <w:numFmt w:val="bullet"/>
      <w:lvlText w:val=""/>
      <w:lvlJc w:val="left"/>
      <w:pPr>
        <w:ind w:left="2520" w:hanging="360"/>
      </w:pPr>
      <w:rPr>
        <w:rFonts w:ascii="Wingdings" w:hAnsi="Wingdings"/>
      </w:rPr>
    </w:lvl>
    <w:lvl w:ilvl="3" w:tplc="90F478F4">
      <w:start w:val="1"/>
      <w:numFmt w:val="bullet"/>
      <w:lvlText w:val=""/>
      <w:lvlJc w:val="left"/>
      <w:pPr>
        <w:ind w:left="3240" w:hanging="360"/>
      </w:pPr>
      <w:rPr>
        <w:rFonts w:ascii="Symbol" w:hAnsi="Symbol"/>
      </w:rPr>
    </w:lvl>
    <w:lvl w:ilvl="4" w:tplc="839454C8">
      <w:start w:val="1"/>
      <w:numFmt w:val="bullet"/>
      <w:lvlText w:val="o"/>
      <w:lvlJc w:val="left"/>
      <w:pPr>
        <w:ind w:left="3960" w:hanging="360"/>
      </w:pPr>
      <w:rPr>
        <w:rFonts w:ascii="Courier New" w:hAnsi="Courier New"/>
      </w:rPr>
    </w:lvl>
    <w:lvl w:ilvl="5" w:tplc="DAD22218">
      <w:start w:val="1"/>
      <w:numFmt w:val="bullet"/>
      <w:lvlText w:val=""/>
      <w:lvlJc w:val="left"/>
      <w:pPr>
        <w:ind w:left="4680" w:hanging="360"/>
      </w:pPr>
      <w:rPr>
        <w:rFonts w:ascii="Wingdings" w:hAnsi="Wingdings"/>
      </w:rPr>
    </w:lvl>
    <w:lvl w:ilvl="6" w:tplc="7410F3A8">
      <w:start w:val="1"/>
      <w:numFmt w:val="bullet"/>
      <w:lvlText w:val=""/>
      <w:lvlJc w:val="left"/>
      <w:pPr>
        <w:ind w:left="5400" w:hanging="360"/>
      </w:pPr>
      <w:rPr>
        <w:rFonts w:ascii="Symbol" w:hAnsi="Symbol"/>
      </w:rPr>
    </w:lvl>
    <w:lvl w:ilvl="7" w:tplc="3AF68282">
      <w:start w:val="1"/>
      <w:numFmt w:val="bullet"/>
      <w:lvlText w:val="o"/>
      <w:lvlJc w:val="left"/>
      <w:pPr>
        <w:ind w:left="6120" w:hanging="360"/>
      </w:pPr>
      <w:rPr>
        <w:rFonts w:ascii="Courier New" w:hAnsi="Courier New"/>
      </w:rPr>
    </w:lvl>
    <w:lvl w:ilvl="8" w:tplc="4CACFBE8">
      <w:start w:val="1"/>
      <w:numFmt w:val="bullet"/>
      <w:lvlText w:val=""/>
      <w:lvlJc w:val="left"/>
      <w:pPr>
        <w:ind w:left="6840" w:hanging="360"/>
      </w:pPr>
      <w:rPr>
        <w:rFonts w:ascii="Wingdings" w:hAnsi="Wingdings"/>
      </w:rPr>
    </w:lvl>
  </w:abstractNum>
  <w:num w:numId="1">
    <w:abstractNumId w:val="8"/>
  </w:num>
  <w:num w:numId="2">
    <w:abstractNumId w:val="0"/>
  </w:num>
  <w:num w:numId="3">
    <w:abstractNumId w:val="17"/>
  </w:num>
  <w:num w:numId="4">
    <w:abstractNumId w:val="12"/>
  </w:num>
  <w:num w:numId="5">
    <w:abstractNumId w:val="13"/>
  </w:num>
  <w:num w:numId="6">
    <w:abstractNumId w:val="2"/>
  </w:num>
  <w:num w:numId="7">
    <w:abstractNumId w:val="10"/>
  </w:num>
  <w:num w:numId="8">
    <w:abstractNumId w:val="5"/>
  </w:num>
  <w:num w:numId="9">
    <w:abstractNumId w:val="18"/>
  </w:num>
  <w:num w:numId="10">
    <w:abstractNumId w:val="3"/>
  </w:num>
  <w:num w:numId="11">
    <w:abstractNumId w:val="7"/>
  </w:num>
  <w:num w:numId="12">
    <w:abstractNumId w:val="16"/>
  </w:num>
  <w:num w:numId="13">
    <w:abstractNumId w:val="4"/>
  </w:num>
  <w:num w:numId="14">
    <w:abstractNumId w:val="1"/>
  </w:num>
  <w:num w:numId="15">
    <w:abstractNumId w:val="9"/>
  </w:num>
  <w:num w:numId="16">
    <w:abstractNumId w:val="20"/>
  </w:num>
  <w:num w:numId="17">
    <w:abstractNumId w:val="14"/>
  </w:num>
  <w:num w:numId="18">
    <w:abstractNumId w:val="15"/>
  </w:num>
  <w:num w:numId="19">
    <w:abstractNumId w:val="6"/>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313"/>
    <w:rsid w:val="00015F1A"/>
    <w:rsid w:val="000451EA"/>
    <w:rsid w:val="00046678"/>
    <w:rsid w:val="00062914"/>
    <w:rsid w:val="0007168E"/>
    <w:rsid w:val="00084E4F"/>
    <w:rsid w:val="00085173"/>
    <w:rsid w:val="00091A08"/>
    <w:rsid w:val="0009537B"/>
    <w:rsid w:val="00095E5F"/>
    <w:rsid w:val="000A52C6"/>
    <w:rsid w:val="000A701D"/>
    <w:rsid w:val="000B5CF6"/>
    <w:rsid w:val="000B5F8F"/>
    <w:rsid w:val="000D0EF2"/>
    <w:rsid w:val="000D6CD8"/>
    <w:rsid w:val="000E38A1"/>
    <w:rsid w:val="000E4419"/>
    <w:rsid w:val="000E4886"/>
    <w:rsid w:val="00100137"/>
    <w:rsid w:val="00105A1D"/>
    <w:rsid w:val="0012627B"/>
    <w:rsid w:val="00135EF7"/>
    <w:rsid w:val="001415BB"/>
    <w:rsid w:val="00142C8B"/>
    <w:rsid w:val="0014501F"/>
    <w:rsid w:val="00166480"/>
    <w:rsid w:val="00183C20"/>
    <w:rsid w:val="001925A1"/>
    <w:rsid w:val="001927B3"/>
    <w:rsid w:val="001A259A"/>
    <w:rsid w:val="001B3681"/>
    <w:rsid w:val="001B7895"/>
    <w:rsid w:val="001D4734"/>
    <w:rsid w:val="001D65AC"/>
    <w:rsid w:val="001D6643"/>
    <w:rsid w:val="001E39C1"/>
    <w:rsid w:val="001E51F7"/>
    <w:rsid w:val="001F101B"/>
    <w:rsid w:val="001F6DAE"/>
    <w:rsid w:val="001F6EC1"/>
    <w:rsid w:val="002338E1"/>
    <w:rsid w:val="00240CA0"/>
    <w:rsid w:val="00243E58"/>
    <w:rsid w:val="00251900"/>
    <w:rsid w:val="00262BAE"/>
    <w:rsid w:val="00264CFB"/>
    <w:rsid w:val="00277A0D"/>
    <w:rsid w:val="0028244A"/>
    <w:rsid w:val="00285E93"/>
    <w:rsid w:val="00291712"/>
    <w:rsid w:val="002A6B5D"/>
    <w:rsid w:val="002B265B"/>
    <w:rsid w:val="002C63E9"/>
    <w:rsid w:val="002D5228"/>
    <w:rsid w:val="00300533"/>
    <w:rsid w:val="0031593B"/>
    <w:rsid w:val="0032152C"/>
    <w:rsid w:val="0033256B"/>
    <w:rsid w:val="0035167B"/>
    <w:rsid w:val="00366A14"/>
    <w:rsid w:val="00375758"/>
    <w:rsid w:val="003766CD"/>
    <w:rsid w:val="00394F6C"/>
    <w:rsid w:val="0039725A"/>
    <w:rsid w:val="00397967"/>
    <w:rsid w:val="003A1F52"/>
    <w:rsid w:val="003A6A9C"/>
    <w:rsid w:val="003B01A3"/>
    <w:rsid w:val="003B40E5"/>
    <w:rsid w:val="003B460A"/>
    <w:rsid w:val="003B6FF0"/>
    <w:rsid w:val="003C38FD"/>
    <w:rsid w:val="003D01E5"/>
    <w:rsid w:val="003D380A"/>
    <w:rsid w:val="003E35EB"/>
    <w:rsid w:val="003F1B5F"/>
    <w:rsid w:val="004022BA"/>
    <w:rsid w:val="004404E9"/>
    <w:rsid w:val="00451F5B"/>
    <w:rsid w:val="00455383"/>
    <w:rsid w:val="00465D7F"/>
    <w:rsid w:val="004723B4"/>
    <w:rsid w:val="00494E8A"/>
    <w:rsid w:val="004955E0"/>
    <w:rsid w:val="00496A3E"/>
    <w:rsid w:val="004A7762"/>
    <w:rsid w:val="004B1E6E"/>
    <w:rsid w:val="004B6D2C"/>
    <w:rsid w:val="004C1DF7"/>
    <w:rsid w:val="004C3E3C"/>
    <w:rsid w:val="004C5131"/>
    <w:rsid w:val="004E10BF"/>
    <w:rsid w:val="004E4A9A"/>
    <w:rsid w:val="00501099"/>
    <w:rsid w:val="00520565"/>
    <w:rsid w:val="005310BD"/>
    <w:rsid w:val="005440C4"/>
    <w:rsid w:val="005465C6"/>
    <w:rsid w:val="00547BB1"/>
    <w:rsid w:val="00563E55"/>
    <w:rsid w:val="00565A42"/>
    <w:rsid w:val="00567B8D"/>
    <w:rsid w:val="00571E75"/>
    <w:rsid w:val="00573093"/>
    <w:rsid w:val="005777E4"/>
    <w:rsid w:val="00583887"/>
    <w:rsid w:val="00596E7B"/>
    <w:rsid w:val="005E4F97"/>
    <w:rsid w:val="005F069F"/>
    <w:rsid w:val="005F55CA"/>
    <w:rsid w:val="00602E2A"/>
    <w:rsid w:val="006067DB"/>
    <w:rsid w:val="00615B59"/>
    <w:rsid w:val="00620636"/>
    <w:rsid w:val="006456E6"/>
    <w:rsid w:val="00652838"/>
    <w:rsid w:val="0065516B"/>
    <w:rsid w:val="006668FE"/>
    <w:rsid w:val="00673782"/>
    <w:rsid w:val="00675F84"/>
    <w:rsid w:val="00676BAF"/>
    <w:rsid w:val="006818AC"/>
    <w:rsid w:val="00683BA4"/>
    <w:rsid w:val="006850AA"/>
    <w:rsid w:val="006861AE"/>
    <w:rsid w:val="00687C83"/>
    <w:rsid w:val="0069378F"/>
    <w:rsid w:val="00696FE7"/>
    <w:rsid w:val="006A40FC"/>
    <w:rsid w:val="006B027F"/>
    <w:rsid w:val="006B1F84"/>
    <w:rsid w:val="006C1E59"/>
    <w:rsid w:val="006C6517"/>
    <w:rsid w:val="006D0DA8"/>
    <w:rsid w:val="006E7F55"/>
    <w:rsid w:val="00716906"/>
    <w:rsid w:val="00724FA0"/>
    <w:rsid w:val="00731668"/>
    <w:rsid w:val="007475BC"/>
    <w:rsid w:val="007539EB"/>
    <w:rsid w:val="0076519B"/>
    <w:rsid w:val="0077194A"/>
    <w:rsid w:val="00773571"/>
    <w:rsid w:val="00774044"/>
    <w:rsid w:val="007747D6"/>
    <w:rsid w:val="00776AAD"/>
    <w:rsid w:val="00782059"/>
    <w:rsid w:val="0078680D"/>
    <w:rsid w:val="007A0413"/>
    <w:rsid w:val="007B4F8E"/>
    <w:rsid w:val="007C1E56"/>
    <w:rsid w:val="007C4E40"/>
    <w:rsid w:val="007C66A7"/>
    <w:rsid w:val="007C7511"/>
    <w:rsid w:val="007D03D0"/>
    <w:rsid w:val="007D4C33"/>
    <w:rsid w:val="007D4DBB"/>
    <w:rsid w:val="007D67C9"/>
    <w:rsid w:val="007E2DE6"/>
    <w:rsid w:val="007E55B6"/>
    <w:rsid w:val="007F2A24"/>
    <w:rsid w:val="007F517B"/>
    <w:rsid w:val="00804416"/>
    <w:rsid w:val="0081265A"/>
    <w:rsid w:val="0081618D"/>
    <w:rsid w:val="008340E9"/>
    <w:rsid w:val="0084189E"/>
    <w:rsid w:val="00844490"/>
    <w:rsid w:val="00844816"/>
    <w:rsid w:val="00847165"/>
    <w:rsid w:val="0085710E"/>
    <w:rsid w:val="0086016A"/>
    <w:rsid w:val="00865BBD"/>
    <w:rsid w:val="00867CD2"/>
    <w:rsid w:val="00880613"/>
    <w:rsid w:val="008A0C19"/>
    <w:rsid w:val="008A431B"/>
    <w:rsid w:val="008A7AF4"/>
    <w:rsid w:val="008B506A"/>
    <w:rsid w:val="008B7027"/>
    <w:rsid w:val="008C3A9D"/>
    <w:rsid w:val="008D78C8"/>
    <w:rsid w:val="008E0C41"/>
    <w:rsid w:val="008E462C"/>
    <w:rsid w:val="008E46F6"/>
    <w:rsid w:val="008F1796"/>
    <w:rsid w:val="008F776D"/>
    <w:rsid w:val="00903801"/>
    <w:rsid w:val="009279DB"/>
    <w:rsid w:val="00936CED"/>
    <w:rsid w:val="00947526"/>
    <w:rsid w:val="00954040"/>
    <w:rsid w:val="00956BEE"/>
    <w:rsid w:val="009662C8"/>
    <w:rsid w:val="0097058E"/>
    <w:rsid w:val="00971F50"/>
    <w:rsid w:val="009744B2"/>
    <w:rsid w:val="00993811"/>
    <w:rsid w:val="00993A42"/>
    <w:rsid w:val="009B122E"/>
    <w:rsid w:val="009B42A7"/>
    <w:rsid w:val="009B5692"/>
    <w:rsid w:val="009C17FA"/>
    <w:rsid w:val="009C1FE2"/>
    <w:rsid w:val="009C77BC"/>
    <w:rsid w:val="009D1CB4"/>
    <w:rsid w:val="009D2E01"/>
    <w:rsid w:val="009F060A"/>
    <w:rsid w:val="009F3845"/>
    <w:rsid w:val="009F39FE"/>
    <w:rsid w:val="009F3BCA"/>
    <w:rsid w:val="009F58FD"/>
    <w:rsid w:val="009F6E12"/>
    <w:rsid w:val="00A01098"/>
    <w:rsid w:val="00A13120"/>
    <w:rsid w:val="00A13ACA"/>
    <w:rsid w:val="00A241F0"/>
    <w:rsid w:val="00A25A24"/>
    <w:rsid w:val="00A30005"/>
    <w:rsid w:val="00A33957"/>
    <w:rsid w:val="00A405F1"/>
    <w:rsid w:val="00A52346"/>
    <w:rsid w:val="00A530AB"/>
    <w:rsid w:val="00A71E9F"/>
    <w:rsid w:val="00A7752E"/>
    <w:rsid w:val="00A81148"/>
    <w:rsid w:val="00A92054"/>
    <w:rsid w:val="00A936D9"/>
    <w:rsid w:val="00AA245F"/>
    <w:rsid w:val="00AA437D"/>
    <w:rsid w:val="00AA68FD"/>
    <w:rsid w:val="00AB4F42"/>
    <w:rsid w:val="00AB64CF"/>
    <w:rsid w:val="00AB65F6"/>
    <w:rsid w:val="00AC1930"/>
    <w:rsid w:val="00AC4AA9"/>
    <w:rsid w:val="00AD5DC7"/>
    <w:rsid w:val="00AE3076"/>
    <w:rsid w:val="00AE72F3"/>
    <w:rsid w:val="00AE7403"/>
    <w:rsid w:val="00AF0665"/>
    <w:rsid w:val="00AF7EDC"/>
    <w:rsid w:val="00B00D5A"/>
    <w:rsid w:val="00B059C5"/>
    <w:rsid w:val="00B07A8C"/>
    <w:rsid w:val="00B14797"/>
    <w:rsid w:val="00B344EF"/>
    <w:rsid w:val="00B4565B"/>
    <w:rsid w:val="00B502D3"/>
    <w:rsid w:val="00B60F61"/>
    <w:rsid w:val="00B6131E"/>
    <w:rsid w:val="00B75886"/>
    <w:rsid w:val="00B8065A"/>
    <w:rsid w:val="00B826F5"/>
    <w:rsid w:val="00B85A26"/>
    <w:rsid w:val="00B9350F"/>
    <w:rsid w:val="00B95DAE"/>
    <w:rsid w:val="00BA32FA"/>
    <w:rsid w:val="00BB522D"/>
    <w:rsid w:val="00BB69C6"/>
    <w:rsid w:val="00BB6E45"/>
    <w:rsid w:val="00BC010D"/>
    <w:rsid w:val="00BC04A3"/>
    <w:rsid w:val="00BC20EF"/>
    <w:rsid w:val="00BC39F7"/>
    <w:rsid w:val="00BC47DA"/>
    <w:rsid w:val="00BD0A03"/>
    <w:rsid w:val="00BD4350"/>
    <w:rsid w:val="00BE598E"/>
    <w:rsid w:val="00BE5ED2"/>
    <w:rsid w:val="00C0730D"/>
    <w:rsid w:val="00C173EA"/>
    <w:rsid w:val="00C41CD8"/>
    <w:rsid w:val="00C4391F"/>
    <w:rsid w:val="00C4641C"/>
    <w:rsid w:val="00C537C3"/>
    <w:rsid w:val="00C576AC"/>
    <w:rsid w:val="00C6290E"/>
    <w:rsid w:val="00C76208"/>
    <w:rsid w:val="00C9688D"/>
    <w:rsid w:val="00CB0E12"/>
    <w:rsid w:val="00CB5AA0"/>
    <w:rsid w:val="00CC2B21"/>
    <w:rsid w:val="00CD0F8A"/>
    <w:rsid w:val="00CD4E35"/>
    <w:rsid w:val="00CE1C86"/>
    <w:rsid w:val="00CE2B35"/>
    <w:rsid w:val="00CE6F2D"/>
    <w:rsid w:val="00CF7859"/>
    <w:rsid w:val="00CF79F4"/>
    <w:rsid w:val="00D024F3"/>
    <w:rsid w:val="00D26024"/>
    <w:rsid w:val="00D27C22"/>
    <w:rsid w:val="00D27D40"/>
    <w:rsid w:val="00D31217"/>
    <w:rsid w:val="00D34EDC"/>
    <w:rsid w:val="00D37B7D"/>
    <w:rsid w:val="00D4186B"/>
    <w:rsid w:val="00D57AFA"/>
    <w:rsid w:val="00D57E0B"/>
    <w:rsid w:val="00D6427E"/>
    <w:rsid w:val="00D65A51"/>
    <w:rsid w:val="00D66BBF"/>
    <w:rsid w:val="00D67C59"/>
    <w:rsid w:val="00D67F07"/>
    <w:rsid w:val="00D76D65"/>
    <w:rsid w:val="00D77A86"/>
    <w:rsid w:val="00D814B6"/>
    <w:rsid w:val="00D82D60"/>
    <w:rsid w:val="00D93032"/>
    <w:rsid w:val="00D94804"/>
    <w:rsid w:val="00DC7994"/>
    <w:rsid w:val="00DE487E"/>
    <w:rsid w:val="00E0383E"/>
    <w:rsid w:val="00E3157A"/>
    <w:rsid w:val="00E32C0B"/>
    <w:rsid w:val="00E3739F"/>
    <w:rsid w:val="00E375B7"/>
    <w:rsid w:val="00E43F81"/>
    <w:rsid w:val="00E44B12"/>
    <w:rsid w:val="00E47A44"/>
    <w:rsid w:val="00E525D4"/>
    <w:rsid w:val="00E5262D"/>
    <w:rsid w:val="00E52B73"/>
    <w:rsid w:val="00E53FBB"/>
    <w:rsid w:val="00E57C20"/>
    <w:rsid w:val="00E653B8"/>
    <w:rsid w:val="00E83F8F"/>
    <w:rsid w:val="00E92CBA"/>
    <w:rsid w:val="00E93931"/>
    <w:rsid w:val="00E97D55"/>
    <w:rsid w:val="00EA3005"/>
    <w:rsid w:val="00EA3C01"/>
    <w:rsid w:val="00EC12E9"/>
    <w:rsid w:val="00EC3D88"/>
    <w:rsid w:val="00EC7B22"/>
    <w:rsid w:val="00ED2484"/>
    <w:rsid w:val="00ED6E54"/>
    <w:rsid w:val="00EE1A18"/>
    <w:rsid w:val="00EE33B9"/>
    <w:rsid w:val="00EF2426"/>
    <w:rsid w:val="00F07F3D"/>
    <w:rsid w:val="00F23313"/>
    <w:rsid w:val="00F2488A"/>
    <w:rsid w:val="00F25ADB"/>
    <w:rsid w:val="00F3290E"/>
    <w:rsid w:val="00F32F7C"/>
    <w:rsid w:val="00F60A25"/>
    <w:rsid w:val="00F62A9D"/>
    <w:rsid w:val="00F74A89"/>
    <w:rsid w:val="00F81D3A"/>
    <w:rsid w:val="00F84D73"/>
    <w:rsid w:val="00F908CF"/>
    <w:rsid w:val="00FA2FA9"/>
    <w:rsid w:val="00FB5B78"/>
    <w:rsid w:val="00FD17BC"/>
    <w:rsid w:val="00FE2F5B"/>
    <w:rsid w:val="00FE6EBC"/>
    <w:rsid w:val="00FF55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Georgia" w:hAnsi="Times New Roman"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68FD"/>
    <w:pPr>
      <w:spacing w:after="0" w:line="240" w:lineRule="auto"/>
    </w:pPr>
    <w:rPr>
      <w:rFonts w:ascii="Times New Roman"/>
      <w:sz w:val="24"/>
      <w:szCs w:val="24"/>
      <w:lang w:eastAsia="cs-CZ"/>
    </w:rPr>
  </w:style>
  <w:style w:type="paragraph" w:styleId="Nadpis1">
    <w:name w:val="heading 1"/>
    <w:basedOn w:val="Normln"/>
    <w:link w:val="Nadpis1Char"/>
    <w:qFormat/>
    <w:pPr>
      <w:keepNext/>
      <w:outlineLvl w:val="0"/>
    </w:pPr>
    <w:rPr>
      <w:rFonts w:eastAsia="Times New Roman"/>
      <w:b/>
    </w:rPr>
  </w:style>
  <w:style w:type="paragraph" w:styleId="Nadpis2">
    <w:name w:val="heading 2"/>
    <w:basedOn w:val="Normln"/>
    <w:link w:val="Nadpis2Char"/>
    <w:qFormat/>
    <w:pPr>
      <w:keepNext/>
      <w:spacing w:before="240" w:after="60"/>
      <w:outlineLvl w:val="1"/>
    </w:pPr>
    <w:rPr>
      <w:rFonts w:ascii="Arial" w:eastAsia="Times New Roman" w:hAnsi="Arial" w:cs="Arial"/>
      <w:sz w:val="28"/>
      <w:szCs w:val="28"/>
    </w:rPr>
  </w:style>
  <w:style w:type="paragraph" w:styleId="Nadpis3">
    <w:name w:val="heading 3"/>
    <w:basedOn w:val="Normln"/>
    <w:link w:val="Nadpis3Char"/>
    <w:qFormat/>
    <w:pPr>
      <w:keepNext/>
      <w:jc w:val="both"/>
      <w:outlineLvl w:val="2"/>
    </w:pPr>
    <w:rPr>
      <w:rFonts w:eastAsia="Times New Roman"/>
      <w:b/>
      <w:sz w:val="20"/>
      <w:szCs w:val="20"/>
    </w:rPr>
  </w:style>
  <w:style w:type="paragraph" w:styleId="Nadpis4">
    <w:name w:val="heading 4"/>
    <w:basedOn w:val="Normln"/>
    <w:link w:val="Nadpis4Char"/>
    <w:qFormat/>
    <w:pPr>
      <w:keepNext/>
      <w:spacing w:before="240" w:after="60"/>
      <w:outlineLvl w:val="3"/>
    </w:pPr>
    <w:rPr>
      <w:rFonts w:eastAsia="Times New Roman"/>
      <w:sz w:val="28"/>
      <w:szCs w:val="28"/>
    </w:rPr>
  </w:style>
  <w:style w:type="paragraph" w:styleId="Nadpis5">
    <w:name w:val="heading 5"/>
    <w:basedOn w:val="Normln"/>
    <w:link w:val="Nadpis5Char"/>
    <w:qFormat/>
    <w:pPr>
      <w:spacing w:before="240" w:after="60"/>
      <w:outlineLvl w:val="4"/>
    </w:pPr>
    <w:rPr>
      <w:rFonts w:eastAsia="Times New Roman"/>
      <w:b/>
      <w:i/>
      <w:sz w:val="26"/>
      <w:szCs w:val="26"/>
    </w:rPr>
  </w:style>
  <w:style w:type="paragraph" w:styleId="Nadpis7">
    <w:name w:val="heading 7"/>
    <w:basedOn w:val="Normln"/>
    <w:link w:val="Nadpis7Char"/>
    <w:qFormat/>
    <w:pPr>
      <w:spacing w:before="240" w:after="60"/>
      <w:outlineLvl w:val="6"/>
    </w:pPr>
    <w:rPr>
      <w:rFonts w:eastAsia="Times New Roman"/>
    </w:rPr>
  </w:style>
  <w:style w:type="paragraph" w:styleId="Nadpis8">
    <w:name w:val="heading 8"/>
    <w:basedOn w:val="Normln"/>
    <w:link w:val="Nadpis8Char"/>
    <w:qFormat/>
    <w:pPr>
      <w:spacing w:before="240" w:after="60"/>
      <w:outlineLvl w:val="7"/>
    </w:pPr>
    <w:rPr>
      <w:rFonts w:eastAsia="Times New Roman"/>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Times New Roman" w:eastAsia="Times New Roman" w:hAnsi="Times New Roman" w:cs="Times New Roman"/>
      <w:b/>
      <w:sz w:val="24"/>
      <w:szCs w:val="24"/>
      <w:lang w:eastAsia="cs-CZ"/>
    </w:rPr>
  </w:style>
  <w:style w:type="character" w:customStyle="1" w:styleId="Nadpis2Char">
    <w:name w:val="Nadpis 2 Char"/>
    <w:basedOn w:val="Standardnpsmoodstavce"/>
    <w:link w:val="Nadpis2"/>
    <w:rPr>
      <w:rFonts w:ascii="Arial" w:eastAsia="Times New Roman" w:hAnsi="Arial" w:cs="Arial"/>
      <w:b/>
      <w:i/>
      <w:sz w:val="28"/>
      <w:szCs w:val="28"/>
      <w:lang w:eastAsia="cs-CZ"/>
    </w:rPr>
  </w:style>
  <w:style w:type="character" w:customStyle="1" w:styleId="Nadpis3Char">
    <w:name w:val="Nadpis 3 Char"/>
    <w:basedOn w:val="Standardnpsmoodstavce"/>
    <w:link w:val="Nadpis3"/>
    <w:rPr>
      <w:rFonts w:ascii="Times New Roman" w:eastAsia="Times New Roman" w:hAnsi="Times New Roman" w:cs="Times New Roman"/>
      <w:b/>
      <w:sz w:val="20"/>
      <w:szCs w:val="20"/>
      <w:lang w:eastAsia="cs-CZ"/>
    </w:rPr>
  </w:style>
  <w:style w:type="character" w:customStyle="1" w:styleId="Nadpis4Char">
    <w:name w:val="Nadpis 4 Char"/>
    <w:basedOn w:val="Standardnpsmoodstavce"/>
    <w:link w:val="Nadpis4"/>
    <w:rPr>
      <w:rFonts w:ascii="Times New Roman" w:eastAsia="Times New Roman" w:hAnsi="Times New Roman" w:cs="Times New Roman"/>
      <w:b/>
      <w:sz w:val="28"/>
      <w:szCs w:val="28"/>
      <w:lang w:eastAsia="cs-CZ"/>
    </w:rPr>
  </w:style>
  <w:style w:type="character" w:customStyle="1" w:styleId="Nadpis5Char">
    <w:name w:val="Nadpis 5 Char"/>
    <w:basedOn w:val="Standardnpsmoodstavce"/>
    <w:link w:val="Nadpis5"/>
    <w:rPr>
      <w:rFonts w:ascii="Times New Roman" w:eastAsia="Times New Roman" w:hAnsi="Times New Roman" w:cs="Times New Roman"/>
      <w:b/>
      <w:i/>
      <w:sz w:val="26"/>
      <w:szCs w:val="26"/>
      <w:lang w:eastAsia="cs-CZ"/>
    </w:rPr>
  </w:style>
  <w:style w:type="character" w:customStyle="1" w:styleId="Nadpis7Char">
    <w:name w:val="Nadpis 7 Char"/>
    <w:basedOn w:val="Standardnpsmoodstavce"/>
    <w:link w:val="Nadpis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Pr>
      <w:rFonts w:ascii="Times New Roman" w:eastAsia="Times New Roman" w:hAnsi="Times New Roman" w:cs="Times New Roman"/>
      <w:i/>
      <w:sz w:val="24"/>
      <w:szCs w:val="24"/>
      <w:lang w:eastAsia="cs-CZ"/>
    </w:rPr>
  </w:style>
  <w:style w:type="numbering" w:customStyle="1" w:styleId="Bezseznamu1">
    <w:name w:val="Bez seznamu1"/>
  </w:style>
  <w:style w:type="paragraph" w:styleId="Zkladntext">
    <w:name w:val="Body Text"/>
    <w:basedOn w:val="Normln"/>
    <w:link w:val="ZkladntextChar"/>
    <w:rPr>
      <w:rFonts w:eastAsia="Times New Roman"/>
      <w:color w:val="0000FF"/>
    </w:rPr>
  </w:style>
  <w:style w:type="character" w:customStyle="1" w:styleId="ZkladntextChar">
    <w:name w:val="Základní text Char"/>
    <w:basedOn w:val="Standardnpsmoodstavce"/>
    <w:link w:val="Zkladntext"/>
    <w:rPr>
      <w:rFonts w:ascii="Times New Roman" w:eastAsia="Times New Roman" w:hAnsi="Times New Roman" w:cs="Times New Roman"/>
      <w:color w:val="0000FF"/>
      <w:sz w:val="24"/>
      <w:szCs w:val="24"/>
      <w:lang w:eastAsia="cs-CZ"/>
    </w:rPr>
  </w:style>
  <w:style w:type="paragraph" w:customStyle="1" w:styleId="bodytext2">
    <w:name w:val="bodytext2"/>
    <w:basedOn w:val="Normln"/>
    <w:pPr>
      <w:spacing w:before="100" w:beforeAutospacing="1" w:after="100" w:afterAutospacing="1"/>
    </w:pPr>
    <w:rPr>
      <w:rFonts w:eastAsia="Times New Roman"/>
    </w:rPr>
  </w:style>
  <w:style w:type="paragraph" w:styleId="Zkladntext2">
    <w:name w:val="Body Text 2"/>
    <w:basedOn w:val="Normln"/>
    <w:link w:val="Zkladntext2Char"/>
    <w:pPr>
      <w:jc w:val="both"/>
    </w:pPr>
    <w:rPr>
      <w:rFonts w:eastAsia="Times New Roman"/>
      <w:sz w:val="28"/>
    </w:rPr>
  </w:style>
  <w:style w:type="character" w:customStyle="1" w:styleId="Zkladntext2Char">
    <w:name w:val="Základní text 2 Char"/>
    <w:basedOn w:val="Standardnpsmoodstavce"/>
    <w:link w:val="Zkladntext2"/>
    <w:rPr>
      <w:rFonts w:ascii="Times New Roman" w:eastAsia="Times New Roman" w:hAnsi="Times New Roman" w:cs="Times New Roman"/>
      <w:sz w:val="28"/>
      <w:szCs w:val="24"/>
      <w:lang w:eastAsia="cs-CZ"/>
    </w:rPr>
  </w:style>
  <w:style w:type="paragraph" w:customStyle="1" w:styleId="Prosttext1">
    <w:name w:val="Prostý text1"/>
    <w:basedOn w:val="Normln"/>
    <w:rPr>
      <w:rFonts w:ascii="Courier New" w:eastAsia="Times New Roman" w:hAnsi="Courier New"/>
      <w:sz w:val="20"/>
      <w:szCs w:val="20"/>
    </w:rPr>
  </w:style>
  <w:style w:type="paragraph" w:styleId="Zkladntextodsazen">
    <w:name w:val="Body Text Indent"/>
    <w:basedOn w:val="Normln"/>
    <w:link w:val="ZkladntextodsazenChar"/>
    <w:pPr>
      <w:spacing w:after="120"/>
      <w:ind w:left="283"/>
    </w:pPr>
    <w:rPr>
      <w:rFonts w:eastAsia="Times New Roman"/>
    </w:rPr>
  </w:style>
  <w:style w:type="character" w:customStyle="1" w:styleId="ZkladntextodsazenChar">
    <w:name w:val="Základní text odsazený Char"/>
    <w:basedOn w:val="Standardnpsmoodstavce"/>
    <w:link w:val="Zkladntextodsazen"/>
    <w:rPr>
      <w:rFonts w:ascii="Times New Roman" w:eastAsia="Times New Roman" w:hAnsi="Times New Roman" w:cs="Times New Roman"/>
      <w:sz w:val="24"/>
      <w:szCs w:val="24"/>
      <w:lang w:eastAsia="cs-CZ"/>
    </w:rPr>
  </w:style>
  <w:style w:type="table" w:styleId="Mkatabulky">
    <w:name w:val="Table Grid"/>
    <w:basedOn w:val="Normlntabulka"/>
    <w:uiPriority w:val="59"/>
    <w:pPr>
      <w:spacing w:after="0" w:line="240" w:lineRule="auto"/>
    </w:pPr>
    <w:rPr>
      <w:rFonts w:ascii="Times New Roman" w:eastAsia="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pPr>
      <w:spacing w:after="120" w:line="480" w:lineRule="auto"/>
      <w:ind w:left="283"/>
    </w:pPr>
    <w:rPr>
      <w:rFonts w:eastAsia="Times New Roman"/>
    </w:rPr>
  </w:style>
  <w:style w:type="character" w:customStyle="1" w:styleId="Zkladntextodsazen2Char">
    <w:name w:val="Základní text odsazený 2 Char"/>
    <w:basedOn w:val="Standardnpsmoodstavce"/>
    <w:link w:val="Zkladntextodsazen2"/>
    <w:rPr>
      <w:rFonts w:ascii="Times New Roman" w:eastAsia="Times New Roman" w:hAnsi="Times New Roman" w:cs="Times New Roman"/>
      <w:sz w:val="24"/>
      <w:szCs w:val="24"/>
      <w:lang w:eastAsia="cs-CZ"/>
    </w:rPr>
  </w:style>
  <w:style w:type="paragraph" w:customStyle="1" w:styleId="xl24">
    <w:name w:val="xl24"/>
    <w:basedOn w:val="Normln"/>
    <w:uiPriority w:val="99"/>
    <w:pPr>
      <w:spacing w:before="100" w:beforeAutospacing="1" w:after="100" w:afterAutospacing="1"/>
    </w:pPr>
    <w:rPr>
      <w:rFonts w:eastAsia="Times New Roman"/>
      <w:b/>
    </w:rPr>
  </w:style>
  <w:style w:type="paragraph" w:customStyle="1" w:styleId="xl25">
    <w:name w:val="xl25"/>
    <w:basedOn w:val="Normln"/>
    <w:uiPriority w:val="99"/>
    <w:pPr>
      <w:spacing w:before="100" w:beforeAutospacing="1" w:after="100" w:afterAutospacing="1"/>
    </w:pPr>
    <w:rPr>
      <w:rFonts w:eastAsia="Times New Roman"/>
      <w:b/>
      <w:sz w:val="22"/>
      <w:szCs w:val="22"/>
    </w:rPr>
  </w:style>
  <w:style w:type="paragraph" w:customStyle="1" w:styleId="xl26">
    <w:name w:val="xl26"/>
    <w:basedOn w:val="Normln"/>
    <w:uiPriority w:val="99"/>
    <w:pPr>
      <w:pBdr>
        <w:top w:val="single" w:sz="4" w:space="0" w:color="auto"/>
        <w:bottom w:val="single" w:sz="4" w:space="0" w:color="auto"/>
      </w:pBdr>
      <w:spacing w:before="100" w:beforeAutospacing="1" w:after="100" w:afterAutospacing="1"/>
    </w:pPr>
    <w:rPr>
      <w:rFonts w:eastAsia="Times New Roman"/>
      <w:sz w:val="22"/>
      <w:szCs w:val="22"/>
    </w:rPr>
  </w:style>
  <w:style w:type="paragraph" w:customStyle="1" w:styleId="xl27">
    <w:name w:val="xl27"/>
    <w:basedOn w:val="Normln"/>
    <w:uiPriority w:val="99"/>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sz w:val="22"/>
      <w:szCs w:val="22"/>
    </w:rPr>
  </w:style>
  <w:style w:type="paragraph" w:customStyle="1" w:styleId="xl28">
    <w:name w:val="xl28"/>
    <w:basedOn w:val="Normln"/>
    <w:uiPriority w:val="9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sz w:val="22"/>
      <w:szCs w:val="22"/>
    </w:rPr>
  </w:style>
  <w:style w:type="paragraph" w:customStyle="1" w:styleId="xl29">
    <w:name w:val="xl29"/>
    <w:basedOn w:val="Normln"/>
    <w:uiPriority w:val="99"/>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Times New Roman"/>
      <w:sz w:val="22"/>
      <w:szCs w:val="22"/>
    </w:rPr>
  </w:style>
  <w:style w:type="paragraph" w:customStyle="1" w:styleId="xl30">
    <w:name w:val="xl30"/>
    <w:basedOn w:val="Normln"/>
    <w:uiPriority w:val="99"/>
    <w:pPr>
      <w:pBdr>
        <w:top w:val="single" w:sz="4" w:space="0" w:color="auto"/>
        <w:bottom w:val="single" w:sz="8" w:space="0" w:color="auto"/>
      </w:pBdr>
      <w:spacing w:before="100" w:beforeAutospacing="1" w:after="100" w:afterAutospacing="1"/>
    </w:pPr>
    <w:rPr>
      <w:rFonts w:eastAsia="Times New Roman"/>
      <w:sz w:val="22"/>
      <w:szCs w:val="22"/>
    </w:rPr>
  </w:style>
  <w:style w:type="paragraph" w:customStyle="1" w:styleId="xl31">
    <w:name w:val="xl31"/>
    <w:basedOn w:val="Normln"/>
    <w:uiPriority w:val="99"/>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sz w:val="22"/>
      <w:szCs w:val="22"/>
    </w:rPr>
  </w:style>
  <w:style w:type="paragraph" w:customStyle="1" w:styleId="xl32">
    <w:name w:val="xl32"/>
    <w:basedOn w:val="Normln"/>
    <w:uiPriority w:val="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eastAsia="Times New Roman"/>
      <w:b/>
      <w:sz w:val="22"/>
      <w:szCs w:val="22"/>
    </w:rPr>
  </w:style>
  <w:style w:type="paragraph" w:customStyle="1" w:styleId="xl33">
    <w:name w:val="xl33"/>
    <w:basedOn w:val="Normln"/>
    <w:uiPriority w:val="99"/>
    <w:pPr>
      <w:pBdr>
        <w:top w:val="single" w:sz="8" w:space="0" w:color="auto"/>
        <w:bottom w:val="single" w:sz="8" w:space="0" w:color="auto"/>
      </w:pBdr>
      <w:shd w:val="clear" w:color="auto" w:fill="C0C0C0"/>
      <w:spacing w:before="100" w:beforeAutospacing="1" w:after="100" w:afterAutospacing="1"/>
      <w:jc w:val="center"/>
    </w:pPr>
    <w:rPr>
      <w:rFonts w:eastAsia="Times New Roman"/>
      <w:b/>
      <w:sz w:val="22"/>
      <w:szCs w:val="22"/>
    </w:rPr>
  </w:style>
  <w:style w:type="paragraph" w:customStyle="1" w:styleId="xl34">
    <w:name w:val="xl34"/>
    <w:basedOn w:val="Normln"/>
    <w:uiPriority w:val="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eastAsia="Times New Roman"/>
      <w:b/>
      <w:sz w:val="22"/>
      <w:szCs w:val="22"/>
    </w:rPr>
  </w:style>
  <w:style w:type="paragraph" w:customStyle="1" w:styleId="xl35">
    <w:name w:val="xl35"/>
    <w:basedOn w:val="Normln"/>
    <w:uiPriority w:val="99"/>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eastAsia="Times New Roman"/>
      <w:b/>
      <w:sz w:val="22"/>
      <w:szCs w:val="22"/>
    </w:rPr>
  </w:style>
  <w:style w:type="paragraph" w:customStyle="1" w:styleId="xl36">
    <w:name w:val="xl36"/>
    <w:basedOn w:val="Normln"/>
    <w:uiPriority w:val="99"/>
    <w:pPr>
      <w:pBdr>
        <w:top w:val="single" w:sz="8" w:space="0" w:color="auto"/>
        <w:bottom w:val="single" w:sz="4" w:space="0" w:color="auto"/>
      </w:pBdr>
      <w:spacing w:before="100" w:beforeAutospacing="1" w:after="100" w:afterAutospacing="1"/>
      <w:jc w:val="right"/>
    </w:pPr>
    <w:rPr>
      <w:rFonts w:eastAsia="Times New Roman"/>
      <w:sz w:val="22"/>
      <w:szCs w:val="22"/>
    </w:rPr>
  </w:style>
  <w:style w:type="paragraph" w:customStyle="1" w:styleId="xl37">
    <w:name w:val="xl37"/>
    <w:basedOn w:val="Normln"/>
    <w:uiPriority w:val="99"/>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eastAsia="Times New Roman"/>
      <w:sz w:val="22"/>
      <w:szCs w:val="22"/>
    </w:rPr>
  </w:style>
  <w:style w:type="paragraph" w:customStyle="1" w:styleId="xl38">
    <w:name w:val="xl38"/>
    <w:basedOn w:val="Normln"/>
    <w:uiPriority w:val="99"/>
    <w:pPr>
      <w:pBdr>
        <w:top w:val="single" w:sz="4" w:space="0" w:color="auto"/>
        <w:bottom w:val="single" w:sz="4" w:space="0" w:color="auto"/>
      </w:pBdr>
      <w:spacing w:before="100" w:beforeAutospacing="1" w:after="100" w:afterAutospacing="1"/>
      <w:jc w:val="right"/>
    </w:pPr>
    <w:rPr>
      <w:rFonts w:eastAsia="Times New Roman"/>
      <w:sz w:val="22"/>
      <w:szCs w:val="22"/>
    </w:rPr>
  </w:style>
  <w:style w:type="paragraph" w:customStyle="1" w:styleId="xl39">
    <w:name w:val="xl39"/>
    <w:basedOn w:val="Normln"/>
    <w:uiPriority w:val="99"/>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eastAsia="Times New Roman"/>
      <w:sz w:val="22"/>
      <w:szCs w:val="22"/>
    </w:rPr>
  </w:style>
  <w:style w:type="paragraph" w:customStyle="1" w:styleId="xl40">
    <w:name w:val="xl40"/>
    <w:basedOn w:val="Normln"/>
    <w:uiPriority w:val="99"/>
    <w:pPr>
      <w:pBdr>
        <w:top w:val="single" w:sz="4" w:space="0" w:color="auto"/>
        <w:bottom w:val="single" w:sz="8" w:space="0" w:color="auto"/>
      </w:pBdr>
      <w:spacing w:before="100" w:beforeAutospacing="1" w:after="100" w:afterAutospacing="1"/>
      <w:jc w:val="right"/>
    </w:pPr>
    <w:rPr>
      <w:rFonts w:eastAsia="Times New Roman"/>
      <w:sz w:val="22"/>
      <w:szCs w:val="22"/>
    </w:rPr>
  </w:style>
  <w:style w:type="paragraph" w:customStyle="1" w:styleId="xl41">
    <w:name w:val="xl41"/>
    <w:basedOn w:val="Normln"/>
    <w:uiPriority w:val="99"/>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eastAsia="Times New Roman"/>
      <w:sz w:val="22"/>
      <w:szCs w:val="22"/>
    </w:rPr>
  </w:style>
  <w:style w:type="paragraph" w:customStyle="1" w:styleId="xl42">
    <w:name w:val="xl42"/>
    <w:basedOn w:val="Normln"/>
    <w:uiPriority w:val="99"/>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sz w:val="22"/>
      <w:szCs w:val="22"/>
    </w:rPr>
  </w:style>
  <w:style w:type="paragraph" w:customStyle="1" w:styleId="xl43">
    <w:name w:val="xl43"/>
    <w:basedOn w:val="Normln"/>
    <w:uiPriority w:val="99"/>
    <w:pPr>
      <w:pBdr>
        <w:top w:val="single" w:sz="8" w:space="0" w:color="auto"/>
        <w:bottom w:val="single" w:sz="8" w:space="0" w:color="auto"/>
      </w:pBdr>
      <w:shd w:val="clear" w:color="auto" w:fill="C0C0C0"/>
      <w:spacing w:before="100" w:beforeAutospacing="1" w:after="100" w:afterAutospacing="1"/>
    </w:pPr>
    <w:rPr>
      <w:rFonts w:eastAsia="Times New Roman"/>
      <w:sz w:val="22"/>
      <w:szCs w:val="22"/>
    </w:rPr>
  </w:style>
  <w:style w:type="paragraph" w:customStyle="1" w:styleId="xl44">
    <w:name w:val="xl44"/>
    <w:basedOn w:val="Normln"/>
    <w:uiPriority w:val="99"/>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 w:val="22"/>
      <w:szCs w:val="22"/>
    </w:rPr>
  </w:style>
  <w:style w:type="paragraph" w:customStyle="1" w:styleId="xl45">
    <w:name w:val="xl45"/>
    <w:basedOn w:val="Normln"/>
    <w:uiPriority w:val="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sz w:val="22"/>
      <w:szCs w:val="22"/>
    </w:rPr>
  </w:style>
  <w:style w:type="paragraph" w:customStyle="1" w:styleId="xl46">
    <w:name w:val="xl46"/>
    <w:basedOn w:val="Normln"/>
    <w:uiPriority w:val="99"/>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eastAsia="Times New Roman"/>
      <w:sz w:val="22"/>
      <w:szCs w:val="22"/>
    </w:rPr>
  </w:style>
  <w:style w:type="paragraph" w:customStyle="1" w:styleId="xl47">
    <w:name w:val="xl47"/>
    <w:basedOn w:val="Normln"/>
    <w:uiPriority w:val="99"/>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eastAsia="Times New Roman"/>
      <w:sz w:val="22"/>
      <w:szCs w:val="22"/>
    </w:rPr>
  </w:style>
  <w:style w:type="paragraph" w:customStyle="1" w:styleId="xl48">
    <w:name w:val="xl48"/>
    <w:basedOn w:val="Normln"/>
    <w:uiPriority w:val="99"/>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eastAsia="Times New Roman"/>
      <w:sz w:val="22"/>
      <w:szCs w:val="22"/>
    </w:rPr>
  </w:style>
  <w:style w:type="paragraph" w:customStyle="1" w:styleId="xl49">
    <w:name w:val="xl49"/>
    <w:basedOn w:val="Normln"/>
    <w:uiPriority w:val="99"/>
    <w:pPr>
      <w:spacing w:before="100" w:beforeAutospacing="1" w:after="100" w:afterAutospacing="1"/>
    </w:pPr>
    <w:rPr>
      <w:rFonts w:eastAsia="Times New Roman"/>
    </w:rPr>
  </w:style>
  <w:style w:type="paragraph" w:customStyle="1" w:styleId="xl50">
    <w:name w:val="xl50"/>
    <w:basedOn w:val="Normln"/>
    <w:uiPriority w:val="99"/>
    <w:pPr>
      <w:spacing w:before="100" w:beforeAutospacing="1" w:after="100" w:afterAutospacing="1"/>
    </w:pPr>
    <w:rPr>
      <w:rFonts w:eastAsia="Times New Roman"/>
      <w:b/>
      <w:sz w:val="28"/>
      <w:szCs w:val="28"/>
    </w:rPr>
  </w:style>
  <w:style w:type="paragraph" w:customStyle="1" w:styleId="xl51">
    <w:name w:val="xl51"/>
    <w:basedOn w:val="Normln"/>
    <w:uiPriority w:val="99"/>
    <w:pPr>
      <w:spacing w:before="100" w:beforeAutospacing="1" w:after="100" w:afterAutospacing="1"/>
      <w:jc w:val="right"/>
    </w:pPr>
    <w:rPr>
      <w:rFonts w:eastAsia="Times New Roman"/>
      <w:b/>
      <w:sz w:val="28"/>
      <w:szCs w:val="28"/>
    </w:rPr>
  </w:style>
  <w:style w:type="paragraph" w:customStyle="1" w:styleId="xl52">
    <w:name w:val="xl52"/>
    <w:basedOn w:val="Normln"/>
    <w:uiPriority w:val="99"/>
    <w:pPr>
      <w:pBdr>
        <w:top w:val="single" w:sz="8" w:space="0" w:color="auto"/>
        <w:left w:val="single" w:sz="8" w:space="0" w:color="auto"/>
        <w:right w:val="single" w:sz="8" w:space="0" w:color="auto"/>
      </w:pBdr>
      <w:spacing w:before="100" w:beforeAutospacing="1" w:after="100" w:afterAutospacing="1"/>
    </w:pPr>
    <w:rPr>
      <w:rFonts w:eastAsia="Times New Roman"/>
      <w:sz w:val="22"/>
      <w:szCs w:val="22"/>
    </w:rPr>
  </w:style>
  <w:style w:type="paragraph" w:customStyle="1" w:styleId="xl53">
    <w:name w:val="xl53"/>
    <w:basedOn w:val="Normln"/>
    <w:uiPriority w:val="99"/>
    <w:pPr>
      <w:pBdr>
        <w:left w:val="single" w:sz="8" w:space="0" w:color="auto"/>
        <w:bottom w:val="single" w:sz="8" w:space="0" w:color="auto"/>
        <w:right w:val="single" w:sz="8" w:space="0" w:color="auto"/>
      </w:pBdr>
      <w:spacing w:before="100" w:beforeAutospacing="1" w:after="100" w:afterAutospacing="1"/>
    </w:pPr>
    <w:rPr>
      <w:rFonts w:eastAsia="Times New Roman"/>
      <w:sz w:val="22"/>
      <w:szCs w:val="22"/>
    </w:rPr>
  </w:style>
  <w:style w:type="paragraph" w:customStyle="1" w:styleId="xl54">
    <w:name w:val="xl54"/>
    <w:basedOn w:val="Normln"/>
    <w:uiPriority w:val="99"/>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 w:val="22"/>
      <w:szCs w:val="22"/>
    </w:rPr>
  </w:style>
  <w:style w:type="paragraph" w:customStyle="1" w:styleId="xl55">
    <w:name w:val="xl55"/>
    <w:basedOn w:val="Normln"/>
    <w:uiPriority w:val="99"/>
    <w:pPr>
      <w:pBdr>
        <w:left w:val="single" w:sz="8" w:space="0" w:color="auto"/>
        <w:bottom w:val="single" w:sz="4" w:space="0" w:color="auto"/>
        <w:right w:val="single" w:sz="8" w:space="0" w:color="auto"/>
      </w:pBdr>
      <w:spacing w:before="100" w:beforeAutospacing="1" w:after="100" w:afterAutospacing="1"/>
      <w:jc w:val="right"/>
    </w:pPr>
    <w:rPr>
      <w:rFonts w:eastAsia="Times New Roman"/>
      <w:sz w:val="22"/>
      <w:szCs w:val="22"/>
    </w:rPr>
  </w:style>
  <w:style w:type="paragraph" w:customStyle="1" w:styleId="xl56">
    <w:name w:val="xl56"/>
    <w:basedOn w:val="Normln"/>
    <w:uiPriority w:val="99"/>
    <w:pPr>
      <w:pBdr>
        <w:left w:val="single" w:sz="8" w:space="0" w:color="auto"/>
        <w:bottom w:val="single" w:sz="4" w:space="0" w:color="auto"/>
        <w:right w:val="single" w:sz="8" w:space="0" w:color="auto"/>
      </w:pBdr>
      <w:spacing w:before="100" w:beforeAutospacing="1" w:after="100" w:afterAutospacing="1"/>
    </w:pPr>
    <w:rPr>
      <w:rFonts w:eastAsia="Times New Roman"/>
      <w:sz w:val="22"/>
      <w:szCs w:val="22"/>
    </w:rPr>
  </w:style>
  <w:style w:type="paragraph" w:customStyle="1" w:styleId="xl57">
    <w:name w:val="xl57"/>
    <w:basedOn w:val="Normln"/>
    <w:uiPriority w:val="99"/>
    <w:pPr>
      <w:pBdr>
        <w:top w:val="single" w:sz="8" w:space="0" w:color="auto"/>
        <w:bottom w:val="single" w:sz="4" w:space="0" w:color="auto"/>
      </w:pBdr>
      <w:spacing w:before="100" w:beforeAutospacing="1" w:after="100" w:afterAutospacing="1"/>
    </w:pPr>
    <w:rPr>
      <w:rFonts w:eastAsia="Times New Roman"/>
      <w:sz w:val="22"/>
      <w:szCs w:val="22"/>
    </w:rPr>
  </w:style>
  <w:style w:type="paragraph" w:customStyle="1" w:styleId="xl58">
    <w:name w:val="xl58"/>
    <w:basedOn w:val="Normln"/>
    <w:uiPriority w:val="99"/>
    <w:pPr>
      <w:pBdr>
        <w:top w:val="single" w:sz="4" w:space="0" w:color="auto"/>
        <w:bottom w:val="single" w:sz="4" w:space="0" w:color="auto"/>
      </w:pBdr>
      <w:spacing w:before="100" w:beforeAutospacing="1" w:after="100" w:afterAutospacing="1"/>
    </w:pPr>
    <w:rPr>
      <w:rFonts w:eastAsia="Times New Roman"/>
      <w:sz w:val="22"/>
      <w:szCs w:val="22"/>
    </w:rPr>
  </w:style>
  <w:style w:type="paragraph" w:customStyle="1" w:styleId="xl59">
    <w:name w:val="xl59"/>
    <w:basedOn w:val="Normln"/>
    <w:uiPriority w:val="99"/>
    <w:pPr>
      <w:pBdr>
        <w:bottom w:val="single" w:sz="4" w:space="0" w:color="auto"/>
      </w:pBdr>
      <w:spacing w:before="100" w:beforeAutospacing="1" w:after="100" w:afterAutospacing="1"/>
    </w:pPr>
    <w:rPr>
      <w:rFonts w:eastAsia="Times New Roman"/>
      <w:sz w:val="22"/>
      <w:szCs w:val="22"/>
    </w:rPr>
  </w:style>
  <w:style w:type="paragraph" w:customStyle="1" w:styleId="xl60">
    <w:name w:val="xl60"/>
    <w:basedOn w:val="Normln"/>
    <w:uiPriority w:val="99"/>
    <w:pPr>
      <w:pBdr>
        <w:bottom w:val="single" w:sz="4" w:space="0" w:color="auto"/>
      </w:pBdr>
      <w:spacing w:before="100" w:beforeAutospacing="1" w:after="100" w:afterAutospacing="1"/>
      <w:jc w:val="right"/>
    </w:pPr>
    <w:rPr>
      <w:rFonts w:eastAsia="Times New Roman"/>
      <w:sz w:val="22"/>
      <w:szCs w:val="22"/>
    </w:rPr>
  </w:style>
  <w:style w:type="paragraph" w:customStyle="1" w:styleId="xl61">
    <w:name w:val="xl61"/>
    <w:basedOn w:val="Normln"/>
    <w:uiPriority w:val="99"/>
    <w:pPr>
      <w:pBdr>
        <w:left w:val="single" w:sz="8" w:space="0" w:color="auto"/>
        <w:bottom w:val="single" w:sz="4" w:space="0" w:color="auto"/>
        <w:right w:val="single" w:sz="8" w:space="0" w:color="auto"/>
      </w:pBdr>
      <w:spacing w:before="100" w:beforeAutospacing="1" w:after="100" w:afterAutospacing="1"/>
      <w:jc w:val="right"/>
    </w:pPr>
    <w:rPr>
      <w:rFonts w:eastAsia="Times New Roman"/>
      <w:sz w:val="22"/>
      <w:szCs w:val="22"/>
    </w:rPr>
  </w:style>
  <w:style w:type="paragraph" w:customStyle="1" w:styleId="xl62">
    <w:name w:val="xl62"/>
    <w:basedOn w:val="Normln"/>
    <w:uiPriority w:val="99"/>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eastAsia="Times New Roman"/>
      <w:b/>
      <w:sz w:val="22"/>
      <w:szCs w:val="22"/>
    </w:rPr>
  </w:style>
  <w:style w:type="paragraph" w:customStyle="1" w:styleId="xl63">
    <w:name w:val="xl63"/>
    <w:basedOn w:val="Normln"/>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sz w:val="22"/>
      <w:szCs w:val="22"/>
    </w:rPr>
  </w:style>
  <w:style w:type="paragraph" w:customStyle="1" w:styleId="xl64">
    <w:name w:val="xl64"/>
    <w:basedOn w:val="Normln"/>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65">
    <w:name w:val="xl65"/>
    <w:basedOn w:val="Normln"/>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Times New Roman"/>
      <w:b/>
      <w:sz w:val="22"/>
      <w:szCs w:val="22"/>
    </w:rPr>
  </w:style>
  <w:style w:type="paragraph" w:customStyle="1" w:styleId="xl66">
    <w:name w:val="xl66"/>
    <w:basedOn w:val="Normln"/>
    <w:pPr>
      <w:pBdr>
        <w:top w:val="single" w:sz="4" w:space="0" w:color="auto"/>
        <w:bottom w:val="single" w:sz="4" w:space="0" w:color="auto"/>
        <w:right w:val="single" w:sz="8" w:space="0" w:color="auto"/>
      </w:pBdr>
      <w:spacing w:before="100" w:beforeAutospacing="1" w:after="100" w:afterAutospacing="1"/>
    </w:pPr>
    <w:rPr>
      <w:rFonts w:eastAsia="Times New Roman"/>
      <w:sz w:val="22"/>
      <w:szCs w:val="22"/>
    </w:rPr>
  </w:style>
  <w:style w:type="paragraph" w:customStyle="1" w:styleId="xl67">
    <w:name w:val="xl67"/>
    <w:basedOn w:val="Normln"/>
    <w:pPr>
      <w:pBdr>
        <w:top w:val="single" w:sz="4" w:space="0" w:color="auto"/>
        <w:bottom w:val="single" w:sz="4" w:space="0" w:color="auto"/>
      </w:pBdr>
      <w:shd w:val="clear" w:color="auto" w:fill="FFFFFF"/>
      <w:spacing w:before="100" w:beforeAutospacing="1" w:after="100" w:afterAutospacing="1"/>
      <w:jc w:val="center"/>
    </w:pPr>
    <w:rPr>
      <w:rFonts w:eastAsia="Times New Roman"/>
      <w:b/>
      <w:sz w:val="22"/>
      <w:szCs w:val="22"/>
    </w:rPr>
  </w:style>
  <w:style w:type="paragraph" w:customStyle="1" w:styleId="xl68">
    <w:name w:val="xl68"/>
    <w:basedOn w:val="Normln"/>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69">
    <w:name w:val="xl69"/>
    <w:basedOn w:val="Normln"/>
    <w:pPr>
      <w:pBdr>
        <w:top w:val="single" w:sz="8" w:space="0" w:color="auto"/>
      </w:pBdr>
      <w:shd w:val="clear" w:color="auto" w:fill="FFFFFF"/>
      <w:spacing w:before="100" w:beforeAutospacing="1" w:after="100" w:afterAutospacing="1"/>
      <w:jc w:val="center"/>
    </w:pPr>
    <w:rPr>
      <w:rFonts w:eastAsia="Times New Roman"/>
      <w:b/>
      <w:sz w:val="22"/>
      <w:szCs w:val="22"/>
    </w:rPr>
  </w:style>
  <w:style w:type="paragraph" w:customStyle="1" w:styleId="xl70">
    <w:name w:val="xl70"/>
    <w:basedOn w:val="Normln"/>
    <w:pPr>
      <w:pBdr>
        <w:bottom w:val="single" w:sz="8" w:space="0" w:color="auto"/>
      </w:pBdr>
      <w:shd w:val="clear" w:color="auto" w:fill="FFFFFF"/>
      <w:spacing w:before="100" w:beforeAutospacing="1" w:after="100" w:afterAutospacing="1"/>
      <w:jc w:val="center"/>
    </w:pPr>
    <w:rPr>
      <w:rFonts w:eastAsia="Times New Roman"/>
      <w:b/>
      <w:sz w:val="22"/>
      <w:szCs w:val="22"/>
    </w:rPr>
  </w:style>
  <w:style w:type="paragraph" w:customStyle="1" w:styleId="xl71">
    <w:name w:val="xl71"/>
    <w:basedOn w:val="Normln"/>
    <w:pPr>
      <w:pBdr>
        <w:top w:val="single" w:sz="8" w:space="0" w:color="auto"/>
        <w:bottom w:val="single" w:sz="8" w:space="0" w:color="auto"/>
      </w:pBdr>
      <w:shd w:val="clear" w:color="auto" w:fill="C0C0C0"/>
      <w:spacing w:before="100" w:beforeAutospacing="1" w:after="100" w:afterAutospacing="1"/>
      <w:jc w:val="center"/>
    </w:pPr>
    <w:rPr>
      <w:rFonts w:eastAsia="Times New Roman"/>
      <w:b/>
      <w:sz w:val="22"/>
      <w:szCs w:val="22"/>
    </w:rPr>
  </w:style>
  <w:style w:type="paragraph" w:customStyle="1" w:styleId="xl72">
    <w:name w:val="xl72"/>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szCs w:val="22"/>
    </w:rPr>
  </w:style>
  <w:style w:type="paragraph" w:customStyle="1" w:styleId="xl73">
    <w:name w:val="xl73"/>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74">
    <w:name w:val="xl74"/>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szCs w:val="22"/>
    </w:rPr>
  </w:style>
  <w:style w:type="paragraph" w:customStyle="1" w:styleId="xl75">
    <w:name w:val="xl75"/>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sz w:val="22"/>
      <w:szCs w:val="22"/>
    </w:rPr>
  </w:style>
  <w:style w:type="paragraph" w:customStyle="1" w:styleId="xl76">
    <w:name w:val="xl76"/>
    <w:basedOn w:val="Normln"/>
    <w:pPr>
      <w:pBdr>
        <w:top w:val="single" w:sz="4" w:space="0" w:color="auto"/>
        <w:right w:val="single" w:sz="8" w:space="0" w:color="auto"/>
      </w:pBdr>
      <w:spacing w:before="100" w:beforeAutospacing="1" w:after="100" w:afterAutospacing="1"/>
    </w:pPr>
    <w:rPr>
      <w:rFonts w:eastAsia="Times New Roman"/>
      <w:sz w:val="22"/>
      <w:szCs w:val="22"/>
    </w:rPr>
  </w:style>
  <w:style w:type="paragraph" w:customStyle="1" w:styleId="xl77">
    <w:name w:val="xl77"/>
    <w:basedOn w:val="Normln"/>
    <w:pPr>
      <w:pBdr>
        <w:top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8">
    <w:name w:val="xl78"/>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79">
    <w:name w:val="xl79"/>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sz w:val="22"/>
      <w:szCs w:val="22"/>
    </w:rPr>
  </w:style>
  <w:style w:type="paragraph" w:customStyle="1" w:styleId="xl80">
    <w:name w:val="xl80"/>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sz w:val="22"/>
      <w:szCs w:val="22"/>
    </w:rPr>
  </w:style>
  <w:style w:type="paragraph" w:customStyle="1" w:styleId="xl81">
    <w:name w:val="xl81"/>
    <w:basedOn w:val="Normln"/>
    <w:pPr>
      <w:pBdr>
        <w:top w:val="single" w:sz="4" w:space="0" w:color="auto"/>
        <w:bottom w:val="single" w:sz="4" w:space="0" w:color="auto"/>
      </w:pBdr>
      <w:spacing w:before="100" w:beforeAutospacing="1" w:after="100" w:afterAutospacing="1"/>
      <w:jc w:val="center"/>
    </w:pPr>
    <w:rPr>
      <w:rFonts w:eastAsia="Times New Roman"/>
      <w:b/>
      <w:sz w:val="22"/>
      <w:szCs w:val="22"/>
    </w:rPr>
  </w:style>
  <w:style w:type="paragraph" w:customStyle="1" w:styleId="xl82">
    <w:name w:val="xl82"/>
    <w:basedOn w:val="Normln"/>
    <w:pPr>
      <w:pBdr>
        <w:top w:val="single" w:sz="4" w:space="0" w:color="auto"/>
        <w:left w:val="single" w:sz="4" w:space="0" w:color="auto"/>
        <w:bottom w:val="single" w:sz="4" w:space="0" w:color="auto"/>
      </w:pBdr>
      <w:spacing w:before="100" w:beforeAutospacing="1" w:after="100" w:afterAutospacing="1"/>
      <w:jc w:val="right"/>
    </w:pPr>
    <w:rPr>
      <w:rFonts w:eastAsia="Times New Roman"/>
      <w:b/>
      <w:sz w:val="22"/>
      <w:szCs w:val="22"/>
    </w:rPr>
  </w:style>
  <w:style w:type="character" w:styleId="Hypertextovodkaz">
    <w:name w:val="Hyperlink"/>
    <w:basedOn w:val="Standardnpsmoodstavce"/>
    <w:uiPriority w:val="99"/>
    <w:rPr>
      <w:color w:val="0000FF"/>
      <w:u w:val="single"/>
    </w:rPr>
  </w:style>
  <w:style w:type="paragraph" w:customStyle="1" w:styleId="Odstavecseseznamem1">
    <w:name w:val="Odstavec se seznamem1"/>
    <w:basedOn w:val="Normln"/>
    <w:pPr>
      <w:ind w:left="720"/>
    </w:pPr>
    <w:rPr>
      <w:rFonts w:eastAsia="Calibri"/>
    </w:rPr>
  </w:style>
  <w:style w:type="paragraph" w:customStyle="1" w:styleId="xl22">
    <w:name w:val="xl22"/>
    <w:basedOn w:val="Normln"/>
    <w:pPr>
      <w:pBdr>
        <w:left w:val="single" w:sz="8" w:space="0" w:color="auto"/>
        <w:right w:val="single" w:sz="8" w:space="0" w:color="auto"/>
      </w:pBdr>
      <w:spacing w:before="100" w:beforeAutospacing="1" w:after="100" w:afterAutospacing="1"/>
    </w:pPr>
    <w:rPr>
      <w:rFonts w:eastAsia="Times New Roman"/>
    </w:rPr>
  </w:style>
  <w:style w:type="paragraph" w:customStyle="1" w:styleId="xl23">
    <w:name w:val="xl23"/>
    <w:basedOn w:val="Normln"/>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Times New Roman"/>
      <w:sz w:val="14"/>
      <w:szCs w:val="14"/>
    </w:rPr>
  </w:style>
  <w:style w:type="paragraph" w:customStyle="1" w:styleId="xl83">
    <w:name w:val="xl83"/>
    <w:basedOn w:val="Normln"/>
    <w:pPr>
      <w:pBdr>
        <w:left w:val="single" w:sz="4" w:space="0" w:color="auto"/>
        <w:right w:val="single" w:sz="4" w:space="0" w:color="auto"/>
      </w:pBdr>
      <w:spacing w:before="100" w:beforeAutospacing="1" w:after="100" w:afterAutospacing="1"/>
      <w:jc w:val="center"/>
    </w:pPr>
    <w:rPr>
      <w:rFonts w:ascii="Arial" w:eastAsia="Times New Roman" w:hAnsi="Arial" w:cs="Arial"/>
      <w:b/>
      <w:sz w:val="14"/>
      <w:szCs w:val="14"/>
    </w:rPr>
  </w:style>
  <w:style w:type="paragraph" w:styleId="Zpat">
    <w:name w:val="footer"/>
    <w:basedOn w:val="Normln"/>
    <w:link w:val="ZpatChar"/>
    <w:uiPriority w:val="99"/>
    <w:pPr>
      <w:tabs>
        <w:tab w:val="center" w:pos="4536"/>
        <w:tab w:val="right" w:pos="9072"/>
      </w:tabs>
    </w:pPr>
    <w:rPr>
      <w:rFonts w:eastAsia="Times New Roman"/>
    </w:rPr>
  </w:style>
  <w:style w:type="character" w:customStyle="1" w:styleId="ZpatChar">
    <w:name w:val="Zápatí Char"/>
    <w:basedOn w:val="Standardnpsmoodstavce"/>
    <w:link w:val="Zpat"/>
    <w:uiPriority w:val="99"/>
    <w:rPr>
      <w:rFonts w:ascii="Times New Roman" w:eastAsia="Times New Roman" w:hAnsi="Times New Roman" w:cs="Times New Roman"/>
      <w:sz w:val="24"/>
      <w:szCs w:val="24"/>
      <w:lang w:eastAsia="cs-CZ"/>
    </w:rPr>
  </w:style>
  <w:style w:type="character" w:styleId="slostrnky">
    <w:name w:val="page number"/>
    <w:basedOn w:val="Standardnpsmoodstavce"/>
    <w:uiPriority w:val="99"/>
  </w:style>
  <w:style w:type="numbering" w:customStyle="1" w:styleId="Bezseznamu2">
    <w:name w:val="Bez seznamu2"/>
    <w:uiPriority w:val="99"/>
  </w:style>
  <w:style w:type="character" w:styleId="Sledovanodkaz">
    <w:name w:val="FollowedHyperlink"/>
    <w:basedOn w:val="Standardnpsmoodstavce"/>
    <w:uiPriority w:val="99"/>
    <w:rPr>
      <w:rFonts w:cs="Times New Roman"/>
      <w:color w:val="800080"/>
      <w:u w:val="single"/>
    </w:rPr>
  </w:style>
  <w:style w:type="paragraph" w:styleId="Textbubliny">
    <w:name w:val="Balloon Text"/>
    <w:basedOn w:val="Normln"/>
    <w:link w:val="TextbublinyChar"/>
    <w:uiPriority w:val="99"/>
    <w:rPr>
      <w:rFonts w:ascii="Tahoma" w:eastAsia="Times New Roman" w:hAnsi="Tahoma" w:cs="Tahoma"/>
      <w:sz w:val="16"/>
      <w:szCs w:val="16"/>
    </w:rPr>
  </w:style>
  <w:style w:type="character" w:customStyle="1" w:styleId="TextbublinyChar">
    <w:name w:val="Text bubliny Char"/>
    <w:basedOn w:val="Standardnpsmoodstavce"/>
    <w:link w:val="Textbubliny"/>
    <w:uiPriority w:val="99"/>
    <w:rPr>
      <w:rFonts w:ascii="Tahoma" w:eastAsia="Times New Roman" w:hAnsi="Tahoma" w:cs="Tahoma"/>
      <w:sz w:val="16"/>
      <w:szCs w:val="16"/>
      <w:lang w:eastAsia="cs-CZ"/>
    </w:rPr>
  </w:style>
  <w:style w:type="table" w:customStyle="1" w:styleId="Mkatabulky1">
    <w:name w:val="Mřížka tabulky1"/>
    <w:basedOn w:val="Normlntabulka"/>
    <w:pPr>
      <w:spacing w:after="0" w:line="240" w:lineRule="auto"/>
    </w:pPr>
    <w:rPr>
      <w:rFonts w:ascii="Times New Roman" w:eastAsia="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pPr>
      <w:spacing w:after="0" w:line="240" w:lineRule="auto"/>
    </w:pPr>
    <w:rPr>
      <w:rFonts w:ascii="Times New Roman" w:eastAsia="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pPr>
      <w:spacing w:after="200" w:line="276" w:lineRule="auto"/>
      <w:ind w:left="720"/>
      <w:contextualSpacing/>
    </w:pPr>
    <w:rPr>
      <w:rFonts w:ascii="Georgia"/>
      <w:sz w:val="22"/>
      <w:szCs w:val="22"/>
      <w:lang w:eastAsia="en-US"/>
    </w:rPr>
  </w:style>
  <w:style w:type="character" w:styleId="Zdraznnintenzivn">
    <w:name w:val="Intense Emphasis"/>
    <w:basedOn w:val="Standardnpsmoodstavce"/>
    <w:uiPriority w:val="21"/>
    <w:qFormat/>
    <w:rPr>
      <w:b/>
      <w:i/>
      <w:color w:val="4F81BD"/>
    </w:rPr>
  </w:style>
  <w:style w:type="character" w:styleId="Odkazintenzivn">
    <w:name w:val="Intense Reference"/>
    <w:basedOn w:val="Standardnpsmoodstavce"/>
    <w:uiPriority w:val="32"/>
    <w:qFormat/>
    <w:rPr>
      <w:b/>
      <w:smallCaps/>
      <w:color w:val="C0504D"/>
      <w:spacing w:val="5"/>
      <w:u w:val="single"/>
    </w:rPr>
  </w:style>
  <w:style w:type="paragraph" w:styleId="Podtitul">
    <w:name w:val="Subtitle"/>
    <w:basedOn w:val="Normln"/>
    <w:link w:val="PodtitulChar"/>
    <w:uiPriority w:val="11"/>
    <w:qFormat/>
    <w:pPr>
      <w:numPr>
        <w:ilvl w:val="1"/>
      </w:numPr>
      <w:spacing w:after="200" w:line="276" w:lineRule="auto"/>
    </w:pPr>
    <w:rPr>
      <w:rFonts w:ascii="Georgia"/>
      <w:color w:val="4F81BD"/>
      <w:spacing w:val="15"/>
      <w:lang w:eastAsia="en-US"/>
    </w:rPr>
  </w:style>
  <w:style w:type="character" w:customStyle="1" w:styleId="PodtitulChar">
    <w:name w:val="Podtitul Char"/>
    <w:basedOn w:val="Standardnpsmoodstavce"/>
    <w:link w:val="Podtitul"/>
    <w:uiPriority w:val="11"/>
    <w:rPr>
      <w:rFonts w:ascii="Georgia"/>
      <w:i/>
      <w:color w:val="4F81BD"/>
      <w:spacing w:val="15"/>
      <w:sz w:val="24"/>
      <w:szCs w:val="24"/>
    </w:rPr>
  </w:style>
  <w:style w:type="character" w:styleId="Odkazjemn">
    <w:name w:val="Subtle Reference"/>
    <w:basedOn w:val="Standardnpsmoodstavce"/>
    <w:uiPriority w:val="31"/>
    <w:qFormat/>
    <w:rPr>
      <w:smallCaps/>
      <w:color w:val="C0504D"/>
      <w:u w:val="single"/>
    </w:rPr>
  </w:style>
  <w:style w:type="numbering" w:customStyle="1" w:styleId="Bezseznamu3">
    <w:name w:val="Bez seznamu3"/>
    <w:uiPriority w:val="99"/>
  </w:style>
  <w:style w:type="table" w:customStyle="1" w:styleId="Mkatabulky3">
    <w:name w:val="Mřížka tabulky3"/>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pPr>
      <w:spacing w:after="0" w:line="240" w:lineRule="auto"/>
    </w:pPr>
    <w:rPr>
      <w:rFonts w:ascii="Times New Roman" w:eastAsia="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pPr>
      <w:spacing w:after="0" w:line="240" w:lineRule="auto"/>
    </w:pPr>
    <w:rPr>
      <w:rFonts w:ascii="Times New Roman" w:eastAsia="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310BD"/>
    <w:pPr>
      <w:tabs>
        <w:tab w:val="center" w:pos="4536"/>
        <w:tab w:val="right" w:pos="9072"/>
      </w:tabs>
    </w:pPr>
    <w:rPr>
      <w:rFonts w:ascii="Georgia"/>
      <w:sz w:val="22"/>
      <w:szCs w:val="22"/>
      <w:lang w:eastAsia="en-US"/>
    </w:rPr>
  </w:style>
  <w:style w:type="character" w:customStyle="1" w:styleId="ZhlavChar">
    <w:name w:val="Záhlaví Char"/>
    <w:basedOn w:val="Standardnpsmoodstavce"/>
    <w:link w:val="Zhlav"/>
    <w:uiPriority w:val="99"/>
    <w:rsid w:val="005310BD"/>
  </w:style>
  <w:style w:type="numbering" w:customStyle="1" w:styleId="Bezseznamu4">
    <w:name w:val="Bez seznamu4"/>
    <w:next w:val="Bezseznamu"/>
    <w:uiPriority w:val="99"/>
    <w:semiHidden/>
    <w:unhideWhenUsed/>
    <w:rsid w:val="004C3E3C"/>
  </w:style>
  <w:style w:type="table" w:customStyle="1" w:styleId="Mkatabulky7">
    <w:name w:val="Mřížka tabulky7"/>
    <w:basedOn w:val="Normlntabulka"/>
    <w:next w:val="Mkatabulky"/>
    <w:uiPriority w:val="59"/>
    <w:rsid w:val="00A71E9F"/>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Georgia" w:hAnsi="Times New Roman"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68FD"/>
    <w:pPr>
      <w:spacing w:after="0" w:line="240" w:lineRule="auto"/>
    </w:pPr>
    <w:rPr>
      <w:rFonts w:ascii="Times New Roman"/>
      <w:sz w:val="24"/>
      <w:szCs w:val="24"/>
      <w:lang w:eastAsia="cs-CZ"/>
    </w:rPr>
  </w:style>
  <w:style w:type="paragraph" w:styleId="Nadpis1">
    <w:name w:val="heading 1"/>
    <w:basedOn w:val="Normln"/>
    <w:link w:val="Nadpis1Char"/>
    <w:qFormat/>
    <w:pPr>
      <w:keepNext/>
      <w:outlineLvl w:val="0"/>
    </w:pPr>
    <w:rPr>
      <w:rFonts w:eastAsia="Times New Roman"/>
      <w:b/>
    </w:rPr>
  </w:style>
  <w:style w:type="paragraph" w:styleId="Nadpis2">
    <w:name w:val="heading 2"/>
    <w:basedOn w:val="Normln"/>
    <w:link w:val="Nadpis2Char"/>
    <w:qFormat/>
    <w:pPr>
      <w:keepNext/>
      <w:spacing w:before="240" w:after="60"/>
      <w:outlineLvl w:val="1"/>
    </w:pPr>
    <w:rPr>
      <w:rFonts w:ascii="Arial" w:eastAsia="Times New Roman" w:hAnsi="Arial" w:cs="Arial"/>
      <w:sz w:val="28"/>
      <w:szCs w:val="28"/>
    </w:rPr>
  </w:style>
  <w:style w:type="paragraph" w:styleId="Nadpis3">
    <w:name w:val="heading 3"/>
    <w:basedOn w:val="Normln"/>
    <w:link w:val="Nadpis3Char"/>
    <w:qFormat/>
    <w:pPr>
      <w:keepNext/>
      <w:jc w:val="both"/>
      <w:outlineLvl w:val="2"/>
    </w:pPr>
    <w:rPr>
      <w:rFonts w:eastAsia="Times New Roman"/>
      <w:b/>
      <w:sz w:val="20"/>
      <w:szCs w:val="20"/>
    </w:rPr>
  </w:style>
  <w:style w:type="paragraph" w:styleId="Nadpis4">
    <w:name w:val="heading 4"/>
    <w:basedOn w:val="Normln"/>
    <w:link w:val="Nadpis4Char"/>
    <w:qFormat/>
    <w:pPr>
      <w:keepNext/>
      <w:spacing w:before="240" w:after="60"/>
      <w:outlineLvl w:val="3"/>
    </w:pPr>
    <w:rPr>
      <w:rFonts w:eastAsia="Times New Roman"/>
      <w:sz w:val="28"/>
      <w:szCs w:val="28"/>
    </w:rPr>
  </w:style>
  <w:style w:type="paragraph" w:styleId="Nadpis5">
    <w:name w:val="heading 5"/>
    <w:basedOn w:val="Normln"/>
    <w:link w:val="Nadpis5Char"/>
    <w:qFormat/>
    <w:pPr>
      <w:spacing w:before="240" w:after="60"/>
      <w:outlineLvl w:val="4"/>
    </w:pPr>
    <w:rPr>
      <w:rFonts w:eastAsia="Times New Roman"/>
      <w:b/>
      <w:i/>
      <w:sz w:val="26"/>
      <w:szCs w:val="26"/>
    </w:rPr>
  </w:style>
  <w:style w:type="paragraph" w:styleId="Nadpis7">
    <w:name w:val="heading 7"/>
    <w:basedOn w:val="Normln"/>
    <w:link w:val="Nadpis7Char"/>
    <w:qFormat/>
    <w:pPr>
      <w:spacing w:before="240" w:after="60"/>
      <w:outlineLvl w:val="6"/>
    </w:pPr>
    <w:rPr>
      <w:rFonts w:eastAsia="Times New Roman"/>
    </w:rPr>
  </w:style>
  <w:style w:type="paragraph" w:styleId="Nadpis8">
    <w:name w:val="heading 8"/>
    <w:basedOn w:val="Normln"/>
    <w:link w:val="Nadpis8Char"/>
    <w:qFormat/>
    <w:pPr>
      <w:spacing w:before="240" w:after="60"/>
      <w:outlineLvl w:val="7"/>
    </w:pPr>
    <w:rPr>
      <w:rFonts w:eastAsia="Times New Roman"/>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Times New Roman" w:eastAsia="Times New Roman" w:hAnsi="Times New Roman" w:cs="Times New Roman"/>
      <w:b/>
      <w:sz w:val="24"/>
      <w:szCs w:val="24"/>
      <w:lang w:eastAsia="cs-CZ"/>
    </w:rPr>
  </w:style>
  <w:style w:type="character" w:customStyle="1" w:styleId="Nadpis2Char">
    <w:name w:val="Nadpis 2 Char"/>
    <w:basedOn w:val="Standardnpsmoodstavce"/>
    <w:link w:val="Nadpis2"/>
    <w:rPr>
      <w:rFonts w:ascii="Arial" w:eastAsia="Times New Roman" w:hAnsi="Arial" w:cs="Arial"/>
      <w:b/>
      <w:i/>
      <w:sz w:val="28"/>
      <w:szCs w:val="28"/>
      <w:lang w:eastAsia="cs-CZ"/>
    </w:rPr>
  </w:style>
  <w:style w:type="character" w:customStyle="1" w:styleId="Nadpis3Char">
    <w:name w:val="Nadpis 3 Char"/>
    <w:basedOn w:val="Standardnpsmoodstavce"/>
    <w:link w:val="Nadpis3"/>
    <w:rPr>
      <w:rFonts w:ascii="Times New Roman" w:eastAsia="Times New Roman" w:hAnsi="Times New Roman" w:cs="Times New Roman"/>
      <w:b/>
      <w:sz w:val="20"/>
      <w:szCs w:val="20"/>
      <w:lang w:eastAsia="cs-CZ"/>
    </w:rPr>
  </w:style>
  <w:style w:type="character" w:customStyle="1" w:styleId="Nadpis4Char">
    <w:name w:val="Nadpis 4 Char"/>
    <w:basedOn w:val="Standardnpsmoodstavce"/>
    <w:link w:val="Nadpis4"/>
    <w:rPr>
      <w:rFonts w:ascii="Times New Roman" w:eastAsia="Times New Roman" w:hAnsi="Times New Roman" w:cs="Times New Roman"/>
      <w:b/>
      <w:sz w:val="28"/>
      <w:szCs w:val="28"/>
      <w:lang w:eastAsia="cs-CZ"/>
    </w:rPr>
  </w:style>
  <w:style w:type="character" w:customStyle="1" w:styleId="Nadpis5Char">
    <w:name w:val="Nadpis 5 Char"/>
    <w:basedOn w:val="Standardnpsmoodstavce"/>
    <w:link w:val="Nadpis5"/>
    <w:rPr>
      <w:rFonts w:ascii="Times New Roman" w:eastAsia="Times New Roman" w:hAnsi="Times New Roman" w:cs="Times New Roman"/>
      <w:b/>
      <w:i/>
      <w:sz w:val="26"/>
      <w:szCs w:val="26"/>
      <w:lang w:eastAsia="cs-CZ"/>
    </w:rPr>
  </w:style>
  <w:style w:type="character" w:customStyle="1" w:styleId="Nadpis7Char">
    <w:name w:val="Nadpis 7 Char"/>
    <w:basedOn w:val="Standardnpsmoodstavce"/>
    <w:link w:val="Nadpis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Pr>
      <w:rFonts w:ascii="Times New Roman" w:eastAsia="Times New Roman" w:hAnsi="Times New Roman" w:cs="Times New Roman"/>
      <w:i/>
      <w:sz w:val="24"/>
      <w:szCs w:val="24"/>
      <w:lang w:eastAsia="cs-CZ"/>
    </w:rPr>
  </w:style>
  <w:style w:type="numbering" w:customStyle="1" w:styleId="Bezseznamu1">
    <w:name w:val="Bez seznamu1"/>
  </w:style>
  <w:style w:type="paragraph" w:styleId="Zkladntext">
    <w:name w:val="Body Text"/>
    <w:basedOn w:val="Normln"/>
    <w:link w:val="ZkladntextChar"/>
    <w:rPr>
      <w:rFonts w:eastAsia="Times New Roman"/>
      <w:color w:val="0000FF"/>
    </w:rPr>
  </w:style>
  <w:style w:type="character" w:customStyle="1" w:styleId="ZkladntextChar">
    <w:name w:val="Základní text Char"/>
    <w:basedOn w:val="Standardnpsmoodstavce"/>
    <w:link w:val="Zkladntext"/>
    <w:rPr>
      <w:rFonts w:ascii="Times New Roman" w:eastAsia="Times New Roman" w:hAnsi="Times New Roman" w:cs="Times New Roman"/>
      <w:color w:val="0000FF"/>
      <w:sz w:val="24"/>
      <w:szCs w:val="24"/>
      <w:lang w:eastAsia="cs-CZ"/>
    </w:rPr>
  </w:style>
  <w:style w:type="paragraph" w:customStyle="1" w:styleId="bodytext2">
    <w:name w:val="bodytext2"/>
    <w:basedOn w:val="Normln"/>
    <w:pPr>
      <w:spacing w:before="100" w:beforeAutospacing="1" w:after="100" w:afterAutospacing="1"/>
    </w:pPr>
    <w:rPr>
      <w:rFonts w:eastAsia="Times New Roman"/>
    </w:rPr>
  </w:style>
  <w:style w:type="paragraph" w:styleId="Zkladntext2">
    <w:name w:val="Body Text 2"/>
    <w:basedOn w:val="Normln"/>
    <w:link w:val="Zkladntext2Char"/>
    <w:pPr>
      <w:jc w:val="both"/>
    </w:pPr>
    <w:rPr>
      <w:rFonts w:eastAsia="Times New Roman"/>
      <w:sz w:val="28"/>
    </w:rPr>
  </w:style>
  <w:style w:type="character" w:customStyle="1" w:styleId="Zkladntext2Char">
    <w:name w:val="Základní text 2 Char"/>
    <w:basedOn w:val="Standardnpsmoodstavce"/>
    <w:link w:val="Zkladntext2"/>
    <w:rPr>
      <w:rFonts w:ascii="Times New Roman" w:eastAsia="Times New Roman" w:hAnsi="Times New Roman" w:cs="Times New Roman"/>
      <w:sz w:val="28"/>
      <w:szCs w:val="24"/>
      <w:lang w:eastAsia="cs-CZ"/>
    </w:rPr>
  </w:style>
  <w:style w:type="paragraph" w:customStyle="1" w:styleId="Prosttext1">
    <w:name w:val="Prostý text1"/>
    <w:basedOn w:val="Normln"/>
    <w:rPr>
      <w:rFonts w:ascii="Courier New" w:eastAsia="Times New Roman" w:hAnsi="Courier New"/>
      <w:sz w:val="20"/>
      <w:szCs w:val="20"/>
    </w:rPr>
  </w:style>
  <w:style w:type="paragraph" w:styleId="Zkladntextodsazen">
    <w:name w:val="Body Text Indent"/>
    <w:basedOn w:val="Normln"/>
    <w:link w:val="ZkladntextodsazenChar"/>
    <w:pPr>
      <w:spacing w:after="120"/>
      <w:ind w:left="283"/>
    </w:pPr>
    <w:rPr>
      <w:rFonts w:eastAsia="Times New Roman"/>
    </w:rPr>
  </w:style>
  <w:style w:type="character" w:customStyle="1" w:styleId="ZkladntextodsazenChar">
    <w:name w:val="Základní text odsazený Char"/>
    <w:basedOn w:val="Standardnpsmoodstavce"/>
    <w:link w:val="Zkladntextodsazen"/>
    <w:rPr>
      <w:rFonts w:ascii="Times New Roman" w:eastAsia="Times New Roman" w:hAnsi="Times New Roman" w:cs="Times New Roman"/>
      <w:sz w:val="24"/>
      <w:szCs w:val="24"/>
      <w:lang w:eastAsia="cs-CZ"/>
    </w:rPr>
  </w:style>
  <w:style w:type="table" w:styleId="Mkatabulky">
    <w:name w:val="Table Grid"/>
    <w:basedOn w:val="Normlntabulka"/>
    <w:uiPriority w:val="59"/>
    <w:pPr>
      <w:spacing w:after="0" w:line="240" w:lineRule="auto"/>
    </w:pPr>
    <w:rPr>
      <w:rFonts w:ascii="Times New Roman" w:eastAsia="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pPr>
      <w:spacing w:after="120" w:line="480" w:lineRule="auto"/>
      <w:ind w:left="283"/>
    </w:pPr>
    <w:rPr>
      <w:rFonts w:eastAsia="Times New Roman"/>
    </w:rPr>
  </w:style>
  <w:style w:type="character" w:customStyle="1" w:styleId="Zkladntextodsazen2Char">
    <w:name w:val="Základní text odsazený 2 Char"/>
    <w:basedOn w:val="Standardnpsmoodstavce"/>
    <w:link w:val="Zkladntextodsazen2"/>
    <w:rPr>
      <w:rFonts w:ascii="Times New Roman" w:eastAsia="Times New Roman" w:hAnsi="Times New Roman" w:cs="Times New Roman"/>
      <w:sz w:val="24"/>
      <w:szCs w:val="24"/>
      <w:lang w:eastAsia="cs-CZ"/>
    </w:rPr>
  </w:style>
  <w:style w:type="paragraph" w:customStyle="1" w:styleId="xl24">
    <w:name w:val="xl24"/>
    <w:basedOn w:val="Normln"/>
    <w:uiPriority w:val="99"/>
    <w:pPr>
      <w:spacing w:before="100" w:beforeAutospacing="1" w:after="100" w:afterAutospacing="1"/>
    </w:pPr>
    <w:rPr>
      <w:rFonts w:eastAsia="Times New Roman"/>
      <w:b/>
    </w:rPr>
  </w:style>
  <w:style w:type="paragraph" w:customStyle="1" w:styleId="xl25">
    <w:name w:val="xl25"/>
    <w:basedOn w:val="Normln"/>
    <w:uiPriority w:val="99"/>
    <w:pPr>
      <w:spacing w:before="100" w:beforeAutospacing="1" w:after="100" w:afterAutospacing="1"/>
    </w:pPr>
    <w:rPr>
      <w:rFonts w:eastAsia="Times New Roman"/>
      <w:b/>
      <w:sz w:val="22"/>
      <w:szCs w:val="22"/>
    </w:rPr>
  </w:style>
  <w:style w:type="paragraph" w:customStyle="1" w:styleId="xl26">
    <w:name w:val="xl26"/>
    <w:basedOn w:val="Normln"/>
    <w:uiPriority w:val="99"/>
    <w:pPr>
      <w:pBdr>
        <w:top w:val="single" w:sz="4" w:space="0" w:color="auto"/>
        <w:bottom w:val="single" w:sz="4" w:space="0" w:color="auto"/>
      </w:pBdr>
      <w:spacing w:before="100" w:beforeAutospacing="1" w:after="100" w:afterAutospacing="1"/>
    </w:pPr>
    <w:rPr>
      <w:rFonts w:eastAsia="Times New Roman"/>
      <w:sz w:val="22"/>
      <w:szCs w:val="22"/>
    </w:rPr>
  </w:style>
  <w:style w:type="paragraph" w:customStyle="1" w:styleId="xl27">
    <w:name w:val="xl27"/>
    <w:basedOn w:val="Normln"/>
    <w:uiPriority w:val="99"/>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sz w:val="22"/>
      <w:szCs w:val="22"/>
    </w:rPr>
  </w:style>
  <w:style w:type="paragraph" w:customStyle="1" w:styleId="xl28">
    <w:name w:val="xl28"/>
    <w:basedOn w:val="Normln"/>
    <w:uiPriority w:val="9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sz w:val="22"/>
      <w:szCs w:val="22"/>
    </w:rPr>
  </w:style>
  <w:style w:type="paragraph" w:customStyle="1" w:styleId="xl29">
    <w:name w:val="xl29"/>
    <w:basedOn w:val="Normln"/>
    <w:uiPriority w:val="99"/>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Times New Roman"/>
      <w:sz w:val="22"/>
      <w:szCs w:val="22"/>
    </w:rPr>
  </w:style>
  <w:style w:type="paragraph" w:customStyle="1" w:styleId="xl30">
    <w:name w:val="xl30"/>
    <w:basedOn w:val="Normln"/>
    <w:uiPriority w:val="99"/>
    <w:pPr>
      <w:pBdr>
        <w:top w:val="single" w:sz="4" w:space="0" w:color="auto"/>
        <w:bottom w:val="single" w:sz="8" w:space="0" w:color="auto"/>
      </w:pBdr>
      <w:spacing w:before="100" w:beforeAutospacing="1" w:after="100" w:afterAutospacing="1"/>
    </w:pPr>
    <w:rPr>
      <w:rFonts w:eastAsia="Times New Roman"/>
      <w:sz w:val="22"/>
      <w:szCs w:val="22"/>
    </w:rPr>
  </w:style>
  <w:style w:type="paragraph" w:customStyle="1" w:styleId="xl31">
    <w:name w:val="xl31"/>
    <w:basedOn w:val="Normln"/>
    <w:uiPriority w:val="99"/>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sz w:val="22"/>
      <w:szCs w:val="22"/>
    </w:rPr>
  </w:style>
  <w:style w:type="paragraph" w:customStyle="1" w:styleId="xl32">
    <w:name w:val="xl32"/>
    <w:basedOn w:val="Normln"/>
    <w:uiPriority w:val="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eastAsia="Times New Roman"/>
      <w:b/>
      <w:sz w:val="22"/>
      <w:szCs w:val="22"/>
    </w:rPr>
  </w:style>
  <w:style w:type="paragraph" w:customStyle="1" w:styleId="xl33">
    <w:name w:val="xl33"/>
    <w:basedOn w:val="Normln"/>
    <w:uiPriority w:val="99"/>
    <w:pPr>
      <w:pBdr>
        <w:top w:val="single" w:sz="8" w:space="0" w:color="auto"/>
        <w:bottom w:val="single" w:sz="8" w:space="0" w:color="auto"/>
      </w:pBdr>
      <w:shd w:val="clear" w:color="auto" w:fill="C0C0C0"/>
      <w:spacing w:before="100" w:beforeAutospacing="1" w:after="100" w:afterAutospacing="1"/>
      <w:jc w:val="center"/>
    </w:pPr>
    <w:rPr>
      <w:rFonts w:eastAsia="Times New Roman"/>
      <w:b/>
      <w:sz w:val="22"/>
      <w:szCs w:val="22"/>
    </w:rPr>
  </w:style>
  <w:style w:type="paragraph" w:customStyle="1" w:styleId="xl34">
    <w:name w:val="xl34"/>
    <w:basedOn w:val="Normln"/>
    <w:uiPriority w:val="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eastAsia="Times New Roman"/>
      <w:b/>
      <w:sz w:val="22"/>
      <w:szCs w:val="22"/>
    </w:rPr>
  </w:style>
  <w:style w:type="paragraph" w:customStyle="1" w:styleId="xl35">
    <w:name w:val="xl35"/>
    <w:basedOn w:val="Normln"/>
    <w:uiPriority w:val="99"/>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eastAsia="Times New Roman"/>
      <w:b/>
      <w:sz w:val="22"/>
      <w:szCs w:val="22"/>
    </w:rPr>
  </w:style>
  <w:style w:type="paragraph" w:customStyle="1" w:styleId="xl36">
    <w:name w:val="xl36"/>
    <w:basedOn w:val="Normln"/>
    <w:uiPriority w:val="99"/>
    <w:pPr>
      <w:pBdr>
        <w:top w:val="single" w:sz="8" w:space="0" w:color="auto"/>
        <w:bottom w:val="single" w:sz="4" w:space="0" w:color="auto"/>
      </w:pBdr>
      <w:spacing w:before="100" w:beforeAutospacing="1" w:after="100" w:afterAutospacing="1"/>
      <w:jc w:val="right"/>
    </w:pPr>
    <w:rPr>
      <w:rFonts w:eastAsia="Times New Roman"/>
      <w:sz w:val="22"/>
      <w:szCs w:val="22"/>
    </w:rPr>
  </w:style>
  <w:style w:type="paragraph" w:customStyle="1" w:styleId="xl37">
    <w:name w:val="xl37"/>
    <w:basedOn w:val="Normln"/>
    <w:uiPriority w:val="99"/>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eastAsia="Times New Roman"/>
      <w:sz w:val="22"/>
      <w:szCs w:val="22"/>
    </w:rPr>
  </w:style>
  <w:style w:type="paragraph" w:customStyle="1" w:styleId="xl38">
    <w:name w:val="xl38"/>
    <w:basedOn w:val="Normln"/>
    <w:uiPriority w:val="99"/>
    <w:pPr>
      <w:pBdr>
        <w:top w:val="single" w:sz="4" w:space="0" w:color="auto"/>
        <w:bottom w:val="single" w:sz="4" w:space="0" w:color="auto"/>
      </w:pBdr>
      <w:spacing w:before="100" w:beforeAutospacing="1" w:after="100" w:afterAutospacing="1"/>
      <w:jc w:val="right"/>
    </w:pPr>
    <w:rPr>
      <w:rFonts w:eastAsia="Times New Roman"/>
      <w:sz w:val="22"/>
      <w:szCs w:val="22"/>
    </w:rPr>
  </w:style>
  <w:style w:type="paragraph" w:customStyle="1" w:styleId="xl39">
    <w:name w:val="xl39"/>
    <w:basedOn w:val="Normln"/>
    <w:uiPriority w:val="99"/>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eastAsia="Times New Roman"/>
      <w:sz w:val="22"/>
      <w:szCs w:val="22"/>
    </w:rPr>
  </w:style>
  <w:style w:type="paragraph" w:customStyle="1" w:styleId="xl40">
    <w:name w:val="xl40"/>
    <w:basedOn w:val="Normln"/>
    <w:uiPriority w:val="99"/>
    <w:pPr>
      <w:pBdr>
        <w:top w:val="single" w:sz="4" w:space="0" w:color="auto"/>
        <w:bottom w:val="single" w:sz="8" w:space="0" w:color="auto"/>
      </w:pBdr>
      <w:spacing w:before="100" w:beforeAutospacing="1" w:after="100" w:afterAutospacing="1"/>
      <w:jc w:val="right"/>
    </w:pPr>
    <w:rPr>
      <w:rFonts w:eastAsia="Times New Roman"/>
      <w:sz w:val="22"/>
      <w:szCs w:val="22"/>
    </w:rPr>
  </w:style>
  <w:style w:type="paragraph" w:customStyle="1" w:styleId="xl41">
    <w:name w:val="xl41"/>
    <w:basedOn w:val="Normln"/>
    <w:uiPriority w:val="99"/>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eastAsia="Times New Roman"/>
      <w:sz w:val="22"/>
      <w:szCs w:val="22"/>
    </w:rPr>
  </w:style>
  <w:style w:type="paragraph" w:customStyle="1" w:styleId="xl42">
    <w:name w:val="xl42"/>
    <w:basedOn w:val="Normln"/>
    <w:uiPriority w:val="99"/>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sz w:val="22"/>
      <w:szCs w:val="22"/>
    </w:rPr>
  </w:style>
  <w:style w:type="paragraph" w:customStyle="1" w:styleId="xl43">
    <w:name w:val="xl43"/>
    <w:basedOn w:val="Normln"/>
    <w:uiPriority w:val="99"/>
    <w:pPr>
      <w:pBdr>
        <w:top w:val="single" w:sz="8" w:space="0" w:color="auto"/>
        <w:bottom w:val="single" w:sz="8" w:space="0" w:color="auto"/>
      </w:pBdr>
      <w:shd w:val="clear" w:color="auto" w:fill="C0C0C0"/>
      <w:spacing w:before="100" w:beforeAutospacing="1" w:after="100" w:afterAutospacing="1"/>
    </w:pPr>
    <w:rPr>
      <w:rFonts w:eastAsia="Times New Roman"/>
      <w:sz w:val="22"/>
      <w:szCs w:val="22"/>
    </w:rPr>
  </w:style>
  <w:style w:type="paragraph" w:customStyle="1" w:styleId="xl44">
    <w:name w:val="xl44"/>
    <w:basedOn w:val="Normln"/>
    <w:uiPriority w:val="99"/>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 w:val="22"/>
      <w:szCs w:val="22"/>
    </w:rPr>
  </w:style>
  <w:style w:type="paragraph" w:customStyle="1" w:styleId="xl45">
    <w:name w:val="xl45"/>
    <w:basedOn w:val="Normln"/>
    <w:uiPriority w:val="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sz w:val="22"/>
      <w:szCs w:val="22"/>
    </w:rPr>
  </w:style>
  <w:style w:type="paragraph" w:customStyle="1" w:styleId="xl46">
    <w:name w:val="xl46"/>
    <w:basedOn w:val="Normln"/>
    <w:uiPriority w:val="99"/>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eastAsia="Times New Roman"/>
      <w:sz w:val="22"/>
      <w:szCs w:val="22"/>
    </w:rPr>
  </w:style>
  <w:style w:type="paragraph" w:customStyle="1" w:styleId="xl47">
    <w:name w:val="xl47"/>
    <w:basedOn w:val="Normln"/>
    <w:uiPriority w:val="99"/>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eastAsia="Times New Roman"/>
      <w:sz w:val="22"/>
      <w:szCs w:val="22"/>
    </w:rPr>
  </w:style>
  <w:style w:type="paragraph" w:customStyle="1" w:styleId="xl48">
    <w:name w:val="xl48"/>
    <w:basedOn w:val="Normln"/>
    <w:uiPriority w:val="99"/>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eastAsia="Times New Roman"/>
      <w:sz w:val="22"/>
      <w:szCs w:val="22"/>
    </w:rPr>
  </w:style>
  <w:style w:type="paragraph" w:customStyle="1" w:styleId="xl49">
    <w:name w:val="xl49"/>
    <w:basedOn w:val="Normln"/>
    <w:uiPriority w:val="99"/>
    <w:pPr>
      <w:spacing w:before="100" w:beforeAutospacing="1" w:after="100" w:afterAutospacing="1"/>
    </w:pPr>
    <w:rPr>
      <w:rFonts w:eastAsia="Times New Roman"/>
    </w:rPr>
  </w:style>
  <w:style w:type="paragraph" w:customStyle="1" w:styleId="xl50">
    <w:name w:val="xl50"/>
    <w:basedOn w:val="Normln"/>
    <w:uiPriority w:val="99"/>
    <w:pPr>
      <w:spacing w:before="100" w:beforeAutospacing="1" w:after="100" w:afterAutospacing="1"/>
    </w:pPr>
    <w:rPr>
      <w:rFonts w:eastAsia="Times New Roman"/>
      <w:b/>
      <w:sz w:val="28"/>
      <w:szCs w:val="28"/>
    </w:rPr>
  </w:style>
  <w:style w:type="paragraph" w:customStyle="1" w:styleId="xl51">
    <w:name w:val="xl51"/>
    <w:basedOn w:val="Normln"/>
    <w:uiPriority w:val="99"/>
    <w:pPr>
      <w:spacing w:before="100" w:beforeAutospacing="1" w:after="100" w:afterAutospacing="1"/>
      <w:jc w:val="right"/>
    </w:pPr>
    <w:rPr>
      <w:rFonts w:eastAsia="Times New Roman"/>
      <w:b/>
      <w:sz w:val="28"/>
      <w:szCs w:val="28"/>
    </w:rPr>
  </w:style>
  <w:style w:type="paragraph" w:customStyle="1" w:styleId="xl52">
    <w:name w:val="xl52"/>
    <w:basedOn w:val="Normln"/>
    <w:uiPriority w:val="99"/>
    <w:pPr>
      <w:pBdr>
        <w:top w:val="single" w:sz="8" w:space="0" w:color="auto"/>
        <w:left w:val="single" w:sz="8" w:space="0" w:color="auto"/>
        <w:right w:val="single" w:sz="8" w:space="0" w:color="auto"/>
      </w:pBdr>
      <w:spacing w:before="100" w:beforeAutospacing="1" w:after="100" w:afterAutospacing="1"/>
    </w:pPr>
    <w:rPr>
      <w:rFonts w:eastAsia="Times New Roman"/>
      <w:sz w:val="22"/>
      <w:szCs w:val="22"/>
    </w:rPr>
  </w:style>
  <w:style w:type="paragraph" w:customStyle="1" w:styleId="xl53">
    <w:name w:val="xl53"/>
    <w:basedOn w:val="Normln"/>
    <w:uiPriority w:val="99"/>
    <w:pPr>
      <w:pBdr>
        <w:left w:val="single" w:sz="8" w:space="0" w:color="auto"/>
        <w:bottom w:val="single" w:sz="8" w:space="0" w:color="auto"/>
        <w:right w:val="single" w:sz="8" w:space="0" w:color="auto"/>
      </w:pBdr>
      <w:spacing w:before="100" w:beforeAutospacing="1" w:after="100" w:afterAutospacing="1"/>
    </w:pPr>
    <w:rPr>
      <w:rFonts w:eastAsia="Times New Roman"/>
      <w:sz w:val="22"/>
      <w:szCs w:val="22"/>
    </w:rPr>
  </w:style>
  <w:style w:type="paragraph" w:customStyle="1" w:styleId="xl54">
    <w:name w:val="xl54"/>
    <w:basedOn w:val="Normln"/>
    <w:uiPriority w:val="99"/>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 w:val="22"/>
      <w:szCs w:val="22"/>
    </w:rPr>
  </w:style>
  <w:style w:type="paragraph" w:customStyle="1" w:styleId="xl55">
    <w:name w:val="xl55"/>
    <w:basedOn w:val="Normln"/>
    <w:uiPriority w:val="99"/>
    <w:pPr>
      <w:pBdr>
        <w:left w:val="single" w:sz="8" w:space="0" w:color="auto"/>
        <w:bottom w:val="single" w:sz="4" w:space="0" w:color="auto"/>
        <w:right w:val="single" w:sz="8" w:space="0" w:color="auto"/>
      </w:pBdr>
      <w:spacing w:before="100" w:beforeAutospacing="1" w:after="100" w:afterAutospacing="1"/>
      <w:jc w:val="right"/>
    </w:pPr>
    <w:rPr>
      <w:rFonts w:eastAsia="Times New Roman"/>
      <w:sz w:val="22"/>
      <w:szCs w:val="22"/>
    </w:rPr>
  </w:style>
  <w:style w:type="paragraph" w:customStyle="1" w:styleId="xl56">
    <w:name w:val="xl56"/>
    <w:basedOn w:val="Normln"/>
    <w:uiPriority w:val="99"/>
    <w:pPr>
      <w:pBdr>
        <w:left w:val="single" w:sz="8" w:space="0" w:color="auto"/>
        <w:bottom w:val="single" w:sz="4" w:space="0" w:color="auto"/>
        <w:right w:val="single" w:sz="8" w:space="0" w:color="auto"/>
      </w:pBdr>
      <w:spacing w:before="100" w:beforeAutospacing="1" w:after="100" w:afterAutospacing="1"/>
    </w:pPr>
    <w:rPr>
      <w:rFonts w:eastAsia="Times New Roman"/>
      <w:sz w:val="22"/>
      <w:szCs w:val="22"/>
    </w:rPr>
  </w:style>
  <w:style w:type="paragraph" w:customStyle="1" w:styleId="xl57">
    <w:name w:val="xl57"/>
    <w:basedOn w:val="Normln"/>
    <w:uiPriority w:val="99"/>
    <w:pPr>
      <w:pBdr>
        <w:top w:val="single" w:sz="8" w:space="0" w:color="auto"/>
        <w:bottom w:val="single" w:sz="4" w:space="0" w:color="auto"/>
      </w:pBdr>
      <w:spacing w:before="100" w:beforeAutospacing="1" w:after="100" w:afterAutospacing="1"/>
    </w:pPr>
    <w:rPr>
      <w:rFonts w:eastAsia="Times New Roman"/>
      <w:sz w:val="22"/>
      <w:szCs w:val="22"/>
    </w:rPr>
  </w:style>
  <w:style w:type="paragraph" w:customStyle="1" w:styleId="xl58">
    <w:name w:val="xl58"/>
    <w:basedOn w:val="Normln"/>
    <w:uiPriority w:val="99"/>
    <w:pPr>
      <w:pBdr>
        <w:top w:val="single" w:sz="4" w:space="0" w:color="auto"/>
        <w:bottom w:val="single" w:sz="4" w:space="0" w:color="auto"/>
      </w:pBdr>
      <w:spacing w:before="100" w:beforeAutospacing="1" w:after="100" w:afterAutospacing="1"/>
    </w:pPr>
    <w:rPr>
      <w:rFonts w:eastAsia="Times New Roman"/>
      <w:sz w:val="22"/>
      <w:szCs w:val="22"/>
    </w:rPr>
  </w:style>
  <w:style w:type="paragraph" w:customStyle="1" w:styleId="xl59">
    <w:name w:val="xl59"/>
    <w:basedOn w:val="Normln"/>
    <w:uiPriority w:val="99"/>
    <w:pPr>
      <w:pBdr>
        <w:bottom w:val="single" w:sz="4" w:space="0" w:color="auto"/>
      </w:pBdr>
      <w:spacing w:before="100" w:beforeAutospacing="1" w:after="100" w:afterAutospacing="1"/>
    </w:pPr>
    <w:rPr>
      <w:rFonts w:eastAsia="Times New Roman"/>
      <w:sz w:val="22"/>
      <w:szCs w:val="22"/>
    </w:rPr>
  </w:style>
  <w:style w:type="paragraph" w:customStyle="1" w:styleId="xl60">
    <w:name w:val="xl60"/>
    <w:basedOn w:val="Normln"/>
    <w:uiPriority w:val="99"/>
    <w:pPr>
      <w:pBdr>
        <w:bottom w:val="single" w:sz="4" w:space="0" w:color="auto"/>
      </w:pBdr>
      <w:spacing w:before="100" w:beforeAutospacing="1" w:after="100" w:afterAutospacing="1"/>
      <w:jc w:val="right"/>
    </w:pPr>
    <w:rPr>
      <w:rFonts w:eastAsia="Times New Roman"/>
      <w:sz w:val="22"/>
      <w:szCs w:val="22"/>
    </w:rPr>
  </w:style>
  <w:style w:type="paragraph" w:customStyle="1" w:styleId="xl61">
    <w:name w:val="xl61"/>
    <w:basedOn w:val="Normln"/>
    <w:uiPriority w:val="99"/>
    <w:pPr>
      <w:pBdr>
        <w:left w:val="single" w:sz="8" w:space="0" w:color="auto"/>
        <w:bottom w:val="single" w:sz="4" w:space="0" w:color="auto"/>
        <w:right w:val="single" w:sz="8" w:space="0" w:color="auto"/>
      </w:pBdr>
      <w:spacing w:before="100" w:beforeAutospacing="1" w:after="100" w:afterAutospacing="1"/>
      <w:jc w:val="right"/>
    </w:pPr>
    <w:rPr>
      <w:rFonts w:eastAsia="Times New Roman"/>
      <w:sz w:val="22"/>
      <w:szCs w:val="22"/>
    </w:rPr>
  </w:style>
  <w:style w:type="paragraph" w:customStyle="1" w:styleId="xl62">
    <w:name w:val="xl62"/>
    <w:basedOn w:val="Normln"/>
    <w:uiPriority w:val="99"/>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eastAsia="Times New Roman"/>
      <w:b/>
      <w:sz w:val="22"/>
      <w:szCs w:val="22"/>
    </w:rPr>
  </w:style>
  <w:style w:type="paragraph" w:customStyle="1" w:styleId="xl63">
    <w:name w:val="xl63"/>
    <w:basedOn w:val="Normln"/>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sz w:val="22"/>
      <w:szCs w:val="22"/>
    </w:rPr>
  </w:style>
  <w:style w:type="paragraph" w:customStyle="1" w:styleId="xl64">
    <w:name w:val="xl64"/>
    <w:basedOn w:val="Normln"/>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65">
    <w:name w:val="xl65"/>
    <w:basedOn w:val="Normln"/>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Times New Roman"/>
      <w:b/>
      <w:sz w:val="22"/>
      <w:szCs w:val="22"/>
    </w:rPr>
  </w:style>
  <w:style w:type="paragraph" w:customStyle="1" w:styleId="xl66">
    <w:name w:val="xl66"/>
    <w:basedOn w:val="Normln"/>
    <w:pPr>
      <w:pBdr>
        <w:top w:val="single" w:sz="4" w:space="0" w:color="auto"/>
        <w:bottom w:val="single" w:sz="4" w:space="0" w:color="auto"/>
        <w:right w:val="single" w:sz="8" w:space="0" w:color="auto"/>
      </w:pBdr>
      <w:spacing w:before="100" w:beforeAutospacing="1" w:after="100" w:afterAutospacing="1"/>
    </w:pPr>
    <w:rPr>
      <w:rFonts w:eastAsia="Times New Roman"/>
      <w:sz w:val="22"/>
      <w:szCs w:val="22"/>
    </w:rPr>
  </w:style>
  <w:style w:type="paragraph" w:customStyle="1" w:styleId="xl67">
    <w:name w:val="xl67"/>
    <w:basedOn w:val="Normln"/>
    <w:pPr>
      <w:pBdr>
        <w:top w:val="single" w:sz="4" w:space="0" w:color="auto"/>
        <w:bottom w:val="single" w:sz="4" w:space="0" w:color="auto"/>
      </w:pBdr>
      <w:shd w:val="clear" w:color="auto" w:fill="FFFFFF"/>
      <w:spacing w:before="100" w:beforeAutospacing="1" w:after="100" w:afterAutospacing="1"/>
      <w:jc w:val="center"/>
    </w:pPr>
    <w:rPr>
      <w:rFonts w:eastAsia="Times New Roman"/>
      <w:b/>
      <w:sz w:val="22"/>
      <w:szCs w:val="22"/>
    </w:rPr>
  </w:style>
  <w:style w:type="paragraph" w:customStyle="1" w:styleId="xl68">
    <w:name w:val="xl68"/>
    <w:basedOn w:val="Normln"/>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69">
    <w:name w:val="xl69"/>
    <w:basedOn w:val="Normln"/>
    <w:pPr>
      <w:pBdr>
        <w:top w:val="single" w:sz="8" w:space="0" w:color="auto"/>
      </w:pBdr>
      <w:shd w:val="clear" w:color="auto" w:fill="FFFFFF"/>
      <w:spacing w:before="100" w:beforeAutospacing="1" w:after="100" w:afterAutospacing="1"/>
      <w:jc w:val="center"/>
    </w:pPr>
    <w:rPr>
      <w:rFonts w:eastAsia="Times New Roman"/>
      <w:b/>
      <w:sz w:val="22"/>
      <w:szCs w:val="22"/>
    </w:rPr>
  </w:style>
  <w:style w:type="paragraph" w:customStyle="1" w:styleId="xl70">
    <w:name w:val="xl70"/>
    <w:basedOn w:val="Normln"/>
    <w:pPr>
      <w:pBdr>
        <w:bottom w:val="single" w:sz="8" w:space="0" w:color="auto"/>
      </w:pBdr>
      <w:shd w:val="clear" w:color="auto" w:fill="FFFFFF"/>
      <w:spacing w:before="100" w:beforeAutospacing="1" w:after="100" w:afterAutospacing="1"/>
      <w:jc w:val="center"/>
    </w:pPr>
    <w:rPr>
      <w:rFonts w:eastAsia="Times New Roman"/>
      <w:b/>
      <w:sz w:val="22"/>
      <w:szCs w:val="22"/>
    </w:rPr>
  </w:style>
  <w:style w:type="paragraph" w:customStyle="1" w:styleId="xl71">
    <w:name w:val="xl71"/>
    <w:basedOn w:val="Normln"/>
    <w:pPr>
      <w:pBdr>
        <w:top w:val="single" w:sz="8" w:space="0" w:color="auto"/>
        <w:bottom w:val="single" w:sz="8" w:space="0" w:color="auto"/>
      </w:pBdr>
      <w:shd w:val="clear" w:color="auto" w:fill="C0C0C0"/>
      <w:spacing w:before="100" w:beforeAutospacing="1" w:after="100" w:afterAutospacing="1"/>
      <w:jc w:val="center"/>
    </w:pPr>
    <w:rPr>
      <w:rFonts w:eastAsia="Times New Roman"/>
      <w:b/>
      <w:sz w:val="22"/>
      <w:szCs w:val="22"/>
    </w:rPr>
  </w:style>
  <w:style w:type="paragraph" w:customStyle="1" w:styleId="xl72">
    <w:name w:val="xl72"/>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szCs w:val="22"/>
    </w:rPr>
  </w:style>
  <w:style w:type="paragraph" w:customStyle="1" w:styleId="xl73">
    <w:name w:val="xl73"/>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74">
    <w:name w:val="xl74"/>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szCs w:val="22"/>
    </w:rPr>
  </w:style>
  <w:style w:type="paragraph" w:customStyle="1" w:styleId="xl75">
    <w:name w:val="xl75"/>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sz w:val="22"/>
      <w:szCs w:val="22"/>
    </w:rPr>
  </w:style>
  <w:style w:type="paragraph" w:customStyle="1" w:styleId="xl76">
    <w:name w:val="xl76"/>
    <w:basedOn w:val="Normln"/>
    <w:pPr>
      <w:pBdr>
        <w:top w:val="single" w:sz="4" w:space="0" w:color="auto"/>
        <w:right w:val="single" w:sz="8" w:space="0" w:color="auto"/>
      </w:pBdr>
      <w:spacing w:before="100" w:beforeAutospacing="1" w:after="100" w:afterAutospacing="1"/>
    </w:pPr>
    <w:rPr>
      <w:rFonts w:eastAsia="Times New Roman"/>
      <w:sz w:val="22"/>
      <w:szCs w:val="22"/>
    </w:rPr>
  </w:style>
  <w:style w:type="paragraph" w:customStyle="1" w:styleId="xl77">
    <w:name w:val="xl77"/>
    <w:basedOn w:val="Normln"/>
    <w:pPr>
      <w:pBdr>
        <w:top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8">
    <w:name w:val="xl78"/>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79">
    <w:name w:val="xl79"/>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sz w:val="22"/>
      <w:szCs w:val="22"/>
    </w:rPr>
  </w:style>
  <w:style w:type="paragraph" w:customStyle="1" w:styleId="xl80">
    <w:name w:val="xl80"/>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sz w:val="22"/>
      <w:szCs w:val="22"/>
    </w:rPr>
  </w:style>
  <w:style w:type="paragraph" w:customStyle="1" w:styleId="xl81">
    <w:name w:val="xl81"/>
    <w:basedOn w:val="Normln"/>
    <w:pPr>
      <w:pBdr>
        <w:top w:val="single" w:sz="4" w:space="0" w:color="auto"/>
        <w:bottom w:val="single" w:sz="4" w:space="0" w:color="auto"/>
      </w:pBdr>
      <w:spacing w:before="100" w:beforeAutospacing="1" w:after="100" w:afterAutospacing="1"/>
      <w:jc w:val="center"/>
    </w:pPr>
    <w:rPr>
      <w:rFonts w:eastAsia="Times New Roman"/>
      <w:b/>
      <w:sz w:val="22"/>
      <w:szCs w:val="22"/>
    </w:rPr>
  </w:style>
  <w:style w:type="paragraph" w:customStyle="1" w:styleId="xl82">
    <w:name w:val="xl82"/>
    <w:basedOn w:val="Normln"/>
    <w:pPr>
      <w:pBdr>
        <w:top w:val="single" w:sz="4" w:space="0" w:color="auto"/>
        <w:left w:val="single" w:sz="4" w:space="0" w:color="auto"/>
        <w:bottom w:val="single" w:sz="4" w:space="0" w:color="auto"/>
      </w:pBdr>
      <w:spacing w:before="100" w:beforeAutospacing="1" w:after="100" w:afterAutospacing="1"/>
      <w:jc w:val="right"/>
    </w:pPr>
    <w:rPr>
      <w:rFonts w:eastAsia="Times New Roman"/>
      <w:b/>
      <w:sz w:val="22"/>
      <w:szCs w:val="22"/>
    </w:rPr>
  </w:style>
  <w:style w:type="character" w:styleId="Hypertextovodkaz">
    <w:name w:val="Hyperlink"/>
    <w:basedOn w:val="Standardnpsmoodstavce"/>
    <w:uiPriority w:val="99"/>
    <w:rPr>
      <w:color w:val="0000FF"/>
      <w:u w:val="single"/>
    </w:rPr>
  </w:style>
  <w:style w:type="paragraph" w:customStyle="1" w:styleId="Odstavecseseznamem1">
    <w:name w:val="Odstavec se seznamem1"/>
    <w:basedOn w:val="Normln"/>
    <w:pPr>
      <w:ind w:left="720"/>
    </w:pPr>
    <w:rPr>
      <w:rFonts w:eastAsia="Calibri"/>
    </w:rPr>
  </w:style>
  <w:style w:type="paragraph" w:customStyle="1" w:styleId="xl22">
    <w:name w:val="xl22"/>
    <w:basedOn w:val="Normln"/>
    <w:pPr>
      <w:pBdr>
        <w:left w:val="single" w:sz="8" w:space="0" w:color="auto"/>
        <w:right w:val="single" w:sz="8" w:space="0" w:color="auto"/>
      </w:pBdr>
      <w:spacing w:before="100" w:beforeAutospacing="1" w:after="100" w:afterAutospacing="1"/>
    </w:pPr>
    <w:rPr>
      <w:rFonts w:eastAsia="Times New Roman"/>
    </w:rPr>
  </w:style>
  <w:style w:type="paragraph" w:customStyle="1" w:styleId="xl23">
    <w:name w:val="xl23"/>
    <w:basedOn w:val="Normln"/>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Times New Roman"/>
      <w:sz w:val="14"/>
      <w:szCs w:val="14"/>
    </w:rPr>
  </w:style>
  <w:style w:type="paragraph" w:customStyle="1" w:styleId="xl83">
    <w:name w:val="xl83"/>
    <w:basedOn w:val="Normln"/>
    <w:pPr>
      <w:pBdr>
        <w:left w:val="single" w:sz="4" w:space="0" w:color="auto"/>
        <w:right w:val="single" w:sz="4" w:space="0" w:color="auto"/>
      </w:pBdr>
      <w:spacing w:before="100" w:beforeAutospacing="1" w:after="100" w:afterAutospacing="1"/>
      <w:jc w:val="center"/>
    </w:pPr>
    <w:rPr>
      <w:rFonts w:ascii="Arial" w:eastAsia="Times New Roman" w:hAnsi="Arial" w:cs="Arial"/>
      <w:b/>
      <w:sz w:val="14"/>
      <w:szCs w:val="14"/>
    </w:rPr>
  </w:style>
  <w:style w:type="paragraph" w:styleId="Zpat">
    <w:name w:val="footer"/>
    <w:basedOn w:val="Normln"/>
    <w:link w:val="ZpatChar"/>
    <w:uiPriority w:val="99"/>
    <w:pPr>
      <w:tabs>
        <w:tab w:val="center" w:pos="4536"/>
        <w:tab w:val="right" w:pos="9072"/>
      </w:tabs>
    </w:pPr>
    <w:rPr>
      <w:rFonts w:eastAsia="Times New Roman"/>
    </w:rPr>
  </w:style>
  <w:style w:type="character" w:customStyle="1" w:styleId="ZpatChar">
    <w:name w:val="Zápatí Char"/>
    <w:basedOn w:val="Standardnpsmoodstavce"/>
    <w:link w:val="Zpat"/>
    <w:uiPriority w:val="99"/>
    <w:rPr>
      <w:rFonts w:ascii="Times New Roman" w:eastAsia="Times New Roman" w:hAnsi="Times New Roman" w:cs="Times New Roman"/>
      <w:sz w:val="24"/>
      <w:szCs w:val="24"/>
      <w:lang w:eastAsia="cs-CZ"/>
    </w:rPr>
  </w:style>
  <w:style w:type="character" w:styleId="slostrnky">
    <w:name w:val="page number"/>
    <w:basedOn w:val="Standardnpsmoodstavce"/>
    <w:uiPriority w:val="99"/>
  </w:style>
  <w:style w:type="numbering" w:customStyle="1" w:styleId="Bezseznamu2">
    <w:name w:val="Bez seznamu2"/>
    <w:uiPriority w:val="99"/>
  </w:style>
  <w:style w:type="character" w:styleId="Sledovanodkaz">
    <w:name w:val="FollowedHyperlink"/>
    <w:basedOn w:val="Standardnpsmoodstavce"/>
    <w:uiPriority w:val="99"/>
    <w:rPr>
      <w:rFonts w:cs="Times New Roman"/>
      <w:color w:val="800080"/>
      <w:u w:val="single"/>
    </w:rPr>
  </w:style>
  <w:style w:type="paragraph" w:styleId="Textbubliny">
    <w:name w:val="Balloon Text"/>
    <w:basedOn w:val="Normln"/>
    <w:link w:val="TextbublinyChar"/>
    <w:uiPriority w:val="99"/>
    <w:rPr>
      <w:rFonts w:ascii="Tahoma" w:eastAsia="Times New Roman" w:hAnsi="Tahoma" w:cs="Tahoma"/>
      <w:sz w:val="16"/>
      <w:szCs w:val="16"/>
    </w:rPr>
  </w:style>
  <w:style w:type="character" w:customStyle="1" w:styleId="TextbublinyChar">
    <w:name w:val="Text bubliny Char"/>
    <w:basedOn w:val="Standardnpsmoodstavce"/>
    <w:link w:val="Textbubliny"/>
    <w:uiPriority w:val="99"/>
    <w:rPr>
      <w:rFonts w:ascii="Tahoma" w:eastAsia="Times New Roman" w:hAnsi="Tahoma" w:cs="Tahoma"/>
      <w:sz w:val="16"/>
      <w:szCs w:val="16"/>
      <w:lang w:eastAsia="cs-CZ"/>
    </w:rPr>
  </w:style>
  <w:style w:type="table" w:customStyle="1" w:styleId="Mkatabulky1">
    <w:name w:val="Mřížka tabulky1"/>
    <w:basedOn w:val="Normlntabulka"/>
    <w:pPr>
      <w:spacing w:after="0" w:line="240" w:lineRule="auto"/>
    </w:pPr>
    <w:rPr>
      <w:rFonts w:ascii="Times New Roman" w:eastAsia="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pPr>
      <w:spacing w:after="0" w:line="240" w:lineRule="auto"/>
    </w:pPr>
    <w:rPr>
      <w:rFonts w:ascii="Times New Roman" w:eastAsia="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pPr>
      <w:spacing w:after="200" w:line="276" w:lineRule="auto"/>
      <w:ind w:left="720"/>
      <w:contextualSpacing/>
    </w:pPr>
    <w:rPr>
      <w:rFonts w:ascii="Georgia"/>
      <w:sz w:val="22"/>
      <w:szCs w:val="22"/>
      <w:lang w:eastAsia="en-US"/>
    </w:rPr>
  </w:style>
  <w:style w:type="character" w:styleId="Zdraznnintenzivn">
    <w:name w:val="Intense Emphasis"/>
    <w:basedOn w:val="Standardnpsmoodstavce"/>
    <w:uiPriority w:val="21"/>
    <w:qFormat/>
    <w:rPr>
      <w:b/>
      <w:i/>
      <w:color w:val="4F81BD"/>
    </w:rPr>
  </w:style>
  <w:style w:type="character" w:styleId="Odkazintenzivn">
    <w:name w:val="Intense Reference"/>
    <w:basedOn w:val="Standardnpsmoodstavce"/>
    <w:uiPriority w:val="32"/>
    <w:qFormat/>
    <w:rPr>
      <w:b/>
      <w:smallCaps/>
      <w:color w:val="C0504D"/>
      <w:spacing w:val="5"/>
      <w:u w:val="single"/>
    </w:rPr>
  </w:style>
  <w:style w:type="paragraph" w:styleId="Podtitul">
    <w:name w:val="Subtitle"/>
    <w:basedOn w:val="Normln"/>
    <w:link w:val="PodtitulChar"/>
    <w:uiPriority w:val="11"/>
    <w:qFormat/>
    <w:pPr>
      <w:numPr>
        <w:ilvl w:val="1"/>
      </w:numPr>
      <w:spacing w:after="200" w:line="276" w:lineRule="auto"/>
    </w:pPr>
    <w:rPr>
      <w:rFonts w:ascii="Georgia"/>
      <w:color w:val="4F81BD"/>
      <w:spacing w:val="15"/>
      <w:lang w:eastAsia="en-US"/>
    </w:rPr>
  </w:style>
  <w:style w:type="character" w:customStyle="1" w:styleId="PodtitulChar">
    <w:name w:val="Podtitul Char"/>
    <w:basedOn w:val="Standardnpsmoodstavce"/>
    <w:link w:val="Podtitul"/>
    <w:uiPriority w:val="11"/>
    <w:rPr>
      <w:rFonts w:ascii="Georgia"/>
      <w:i/>
      <w:color w:val="4F81BD"/>
      <w:spacing w:val="15"/>
      <w:sz w:val="24"/>
      <w:szCs w:val="24"/>
    </w:rPr>
  </w:style>
  <w:style w:type="character" w:styleId="Odkazjemn">
    <w:name w:val="Subtle Reference"/>
    <w:basedOn w:val="Standardnpsmoodstavce"/>
    <w:uiPriority w:val="31"/>
    <w:qFormat/>
    <w:rPr>
      <w:smallCaps/>
      <w:color w:val="C0504D"/>
      <w:u w:val="single"/>
    </w:rPr>
  </w:style>
  <w:style w:type="numbering" w:customStyle="1" w:styleId="Bezseznamu3">
    <w:name w:val="Bez seznamu3"/>
    <w:uiPriority w:val="99"/>
  </w:style>
  <w:style w:type="table" w:customStyle="1" w:styleId="Mkatabulky3">
    <w:name w:val="Mřížka tabulky3"/>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pPr>
      <w:spacing w:after="0" w:line="240" w:lineRule="auto"/>
    </w:pPr>
    <w:rPr>
      <w:rFonts w:ascii="Times New Roman" w:eastAsia="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pPr>
      <w:spacing w:after="0" w:line="240" w:lineRule="auto"/>
    </w:pPr>
    <w:rPr>
      <w:rFonts w:ascii="Times New Roman" w:eastAsia="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310BD"/>
    <w:pPr>
      <w:tabs>
        <w:tab w:val="center" w:pos="4536"/>
        <w:tab w:val="right" w:pos="9072"/>
      </w:tabs>
    </w:pPr>
    <w:rPr>
      <w:rFonts w:ascii="Georgia"/>
      <w:sz w:val="22"/>
      <w:szCs w:val="22"/>
      <w:lang w:eastAsia="en-US"/>
    </w:rPr>
  </w:style>
  <w:style w:type="character" w:customStyle="1" w:styleId="ZhlavChar">
    <w:name w:val="Záhlaví Char"/>
    <w:basedOn w:val="Standardnpsmoodstavce"/>
    <w:link w:val="Zhlav"/>
    <w:uiPriority w:val="99"/>
    <w:rsid w:val="005310BD"/>
  </w:style>
  <w:style w:type="numbering" w:customStyle="1" w:styleId="Bezseznamu4">
    <w:name w:val="Bez seznamu4"/>
    <w:next w:val="Bezseznamu"/>
    <w:uiPriority w:val="99"/>
    <w:semiHidden/>
    <w:unhideWhenUsed/>
    <w:rsid w:val="004C3E3C"/>
  </w:style>
  <w:style w:type="table" w:customStyle="1" w:styleId="Mkatabulky7">
    <w:name w:val="Mřížka tabulky7"/>
    <w:basedOn w:val="Normlntabulka"/>
    <w:next w:val="Mkatabulky"/>
    <w:uiPriority w:val="59"/>
    <w:rsid w:val="00A71E9F"/>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75024">
      <w:bodyDiv w:val="1"/>
      <w:marLeft w:val="0"/>
      <w:marRight w:val="0"/>
      <w:marTop w:val="0"/>
      <w:marBottom w:val="0"/>
      <w:divBdr>
        <w:top w:val="none" w:sz="0" w:space="0" w:color="auto"/>
        <w:left w:val="none" w:sz="0" w:space="0" w:color="auto"/>
        <w:bottom w:val="none" w:sz="0" w:space="0" w:color="auto"/>
        <w:right w:val="none" w:sz="0" w:space="0" w:color="auto"/>
      </w:divBdr>
    </w:div>
    <w:div w:id="238439921">
      <w:bodyDiv w:val="1"/>
      <w:marLeft w:val="0"/>
      <w:marRight w:val="0"/>
      <w:marTop w:val="0"/>
      <w:marBottom w:val="0"/>
      <w:divBdr>
        <w:top w:val="none" w:sz="0" w:space="0" w:color="auto"/>
        <w:left w:val="none" w:sz="0" w:space="0" w:color="auto"/>
        <w:bottom w:val="none" w:sz="0" w:space="0" w:color="auto"/>
        <w:right w:val="none" w:sz="0" w:space="0" w:color="auto"/>
      </w:divBdr>
    </w:div>
    <w:div w:id="339509136">
      <w:bodyDiv w:val="1"/>
      <w:marLeft w:val="0"/>
      <w:marRight w:val="0"/>
      <w:marTop w:val="0"/>
      <w:marBottom w:val="0"/>
      <w:divBdr>
        <w:top w:val="none" w:sz="0" w:space="0" w:color="auto"/>
        <w:left w:val="none" w:sz="0" w:space="0" w:color="auto"/>
        <w:bottom w:val="none" w:sz="0" w:space="0" w:color="auto"/>
        <w:right w:val="none" w:sz="0" w:space="0" w:color="auto"/>
      </w:divBdr>
    </w:div>
    <w:div w:id="373581838">
      <w:bodyDiv w:val="1"/>
      <w:marLeft w:val="0"/>
      <w:marRight w:val="0"/>
      <w:marTop w:val="0"/>
      <w:marBottom w:val="0"/>
      <w:divBdr>
        <w:top w:val="none" w:sz="0" w:space="0" w:color="auto"/>
        <w:left w:val="none" w:sz="0" w:space="0" w:color="auto"/>
        <w:bottom w:val="none" w:sz="0" w:space="0" w:color="auto"/>
        <w:right w:val="none" w:sz="0" w:space="0" w:color="auto"/>
      </w:divBdr>
    </w:div>
    <w:div w:id="518854216">
      <w:bodyDiv w:val="1"/>
      <w:marLeft w:val="0"/>
      <w:marRight w:val="0"/>
      <w:marTop w:val="0"/>
      <w:marBottom w:val="0"/>
      <w:divBdr>
        <w:top w:val="none" w:sz="0" w:space="0" w:color="auto"/>
        <w:left w:val="none" w:sz="0" w:space="0" w:color="auto"/>
        <w:bottom w:val="none" w:sz="0" w:space="0" w:color="auto"/>
        <w:right w:val="none" w:sz="0" w:space="0" w:color="auto"/>
      </w:divBdr>
    </w:div>
    <w:div w:id="522326882">
      <w:bodyDiv w:val="1"/>
      <w:marLeft w:val="0"/>
      <w:marRight w:val="0"/>
      <w:marTop w:val="0"/>
      <w:marBottom w:val="0"/>
      <w:divBdr>
        <w:top w:val="none" w:sz="0" w:space="0" w:color="auto"/>
        <w:left w:val="none" w:sz="0" w:space="0" w:color="auto"/>
        <w:bottom w:val="none" w:sz="0" w:space="0" w:color="auto"/>
        <w:right w:val="none" w:sz="0" w:space="0" w:color="auto"/>
      </w:divBdr>
    </w:div>
    <w:div w:id="530339468">
      <w:bodyDiv w:val="1"/>
      <w:marLeft w:val="0"/>
      <w:marRight w:val="0"/>
      <w:marTop w:val="0"/>
      <w:marBottom w:val="0"/>
      <w:divBdr>
        <w:top w:val="none" w:sz="0" w:space="0" w:color="auto"/>
        <w:left w:val="none" w:sz="0" w:space="0" w:color="auto"/>
        <w:bottom w:val="none" w:sz="0" w:space="0" w:color="auto"/>
        <w:right w:val="none" w:sz="0" w:space="0" w:color="auto"/>
      </w:divBdr>
    </w:div>
    <w:div w:id="566495758">
      <w:bodyDiv w:val="1"/>
      <w:marLeft w:val="0"/>
      <w:marRight w:val="0"/>
      <w:marTop w:val="0"/>
      <w:marBottom w:val="0"/>
      <w:divBdr>
        <w:top w:val="none" w:sz="0" w:space="0" w:color="auto"/>
        <w:left w:val="none" w:sz="0" w:space="0" w:color="auto"/>
        <w:bottom w:val="none" w:sz="0" w:space="0" w:color="auto"/>
        <w:right w:val="none" w:sz="0" w:space="0" w:color="auto"/>
      </w:divBdr>
    </w:div>
    <w:div w:id="644049119">
      <w:bodyDiv w:val="1"/>
      <w:marLeft w:val="0"/>
      <w:marRight w:val="0"/>
      <w:marTop w:val="0"/>
      <w:marBottom w:val="0"/>
      <w:divBdr>
        <w:top w:val="none" w:sz="0" w:space="0" w:color="auto"/>
        <w:left w:val="none" w:sz="0" w:space="0" w:color="auto"/>
        <w:bottom w:val="none" w:sz="0" w:space="0" w:color="auto"/>
        <w:right w:val="none" w:sz="0" w:space="0" w:color="auto"/>
      </w:divBdr>
    </w:div>
    <w:div w:id="923538794">
      <w:bodyDiv w:val="1"/>
      <w:marLeft w:val="0"/>
      <w:marRight w:val="0"/>
      <w:marTop w:val="0"/>
      <w:marBottom w:val="0"/>
      <w:divBdr>
        <w:top w:val="none" w:sz="0" w:space="0" w:color="auto"/>
        <w:left w:val="none" w:sz="0" w:space="0" w:color="auto"/>
        <w:bottom w:val="none" w:sz="0" w:space="0" w:color="auto"/>
        <w:right w:val="none" w:sz="0" w:space="0" w:color="auto"/>
      </w:divBdr>
    </w:div>
    <w:div w:id="1007485915">
      <w:bodyDiv w:val="1"/>
      <w:marLeft w:val="0"/>
      <w:marRight w:val="0"/>
      <w:marTop w:val="0"/>
      <w:marBottom w:val="0"/>
      <w:divBdr>
        <w:top w:val="none" w:sz="0" w:space="0" w:color="auto"/>
        <w:left w:val="none" w:sz="0" w:space="0" w:color="auto"/>
        <w:bottom w:val="none" w:sz="0" w:space="0" w:color="auto"/>
        <w:right w:val="none" w:sz="0" w:space="0" w:color="auto"/>
      </w:divBdr>
    </w:div>
    <w:div w:id="1173646310">
      <w:bodyDiv w:val="1"/>
      <w:marLeft w:val="0"/>
      <w:marRight w:val="0"/>
      <w:marTop w:val="0"/>
      <w:marBottom w:val="0"/>
      <w:divBdr>
        <w:top w:val="none" w:sz="0" w:space="0" w:color="auto"/>
        <w:left w:val="none" w:sz="0" w:space="0" w:color="auto"/>
        <w:bottom w:val="none" w:sz="0" w:space="0" w:color="auto"/>
        <w:right w:val="none" w:sz="0" w:space="0" w:color="auto"/>
      </w:divBdr>
    </w:div>
    <w:div w:id="1487012016">
      <w:bodyDiv w:val="1"/>
      <w:marLeft w:val="0"/>
      <w:marRight w:val="0"/>
      <w:marTop w:val="0"/>
      <w:marBottom w:val="0"/>
      <w:divBdr>
        <w:top w:val="none" w:sz="0" w:space="0" w:color="auto"/>
        <w:left w:val="none" w:sz="0" w:space="0" w:color="auto"/>
        <w:bottom w:val="none" w:sz="0" w:space="0" w:color="auto"/>
        <w:right w:val="none" w:sz="0" w:space="0" w:color="auto"/>
      </w:divBdr>
    </w:div>
    <w:div w:id="1912612964">
      <w:bodyDiv w:val="1"/>
      <w:marLeft w:val="0"/>
      <w:marRight w:val="0"/>
      <w:marTop w:val="0"/>
      <w:marBottom w:val="0"/>
      <w:divBdr>
        <w:top w:val="none" w:sz="0" w:space="0" w:color="auto"/>
        <w:left w:val="none" w:sz="0" w:space="0" w:color="auto"/>
        <w:bottom w:val="none" w:sz="0" w:space="0" w:color="auto"/>
        <w:right w:val="none" w:sz="0" w:space="0" w:color="auto"/>
      </w:divBdr>
    </w:div>
    <w:div w:id="21201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dministrativní">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Horizont">
      <a:fillStyleLst>
        <a:solidFill>
          <a:schemeClr val="phClr"/>
        </a:solidFill>
        <a:gradFill rotWithShape="1">
          <a:gsLst>
            <a:gs pos="0">
              <a:schemeClr val="phClr">
                <a:tint val="83000"/>
                <a:shade val="100000"/>
                <a:satMod val="100000"/>
              </a:schemeClr>
            </a:gs>
            <a:gs pos="100000">
              <a:schemeClr val="phClr">
                <a:tint val="61000"/>
                <a:alpha val="100000"/>
                <a:satMod val="200000"/>
              </a:schemeClr>
            </a:gs>
          </a:gsLst>
          <a:path path="circle">
            <a:fillToRect l="100000" t="100000" r="100000" b="100000"/>
          </a:path>
        </a:gradFill>
        <a:gradFill rotWithShape="1">
          <a:gsLst>
            <a:gs pos="0">
              <a:schemeClr val="phClr">
                <a:shade val="85000"/>
              </a:schemeClr>
            </a:gs>
            <a:gs pos="100000">
              <a:schemeClr val="phClr">
                <a:tint val="90000"/>
                <a:alpha val="100000"/>
                <a:satMod val="20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2924" dir="5400000" rotWithShape="0">
              <a:srgbClr val="000000">
                <a:alpha val="40000"/>
              </a:srgbClr>
            </a:outerShdw>
          </a:effectLst>
        </a:effectStyle>
        <a:effectStyle>
          <a:effectLst>
            <a:outerShdw blurRad="50800" dist="25400" dir="5400000" rotWithShape="0">
              <a:srgbClr val="000000">
                <a:alpha val="40000"/>
              </a:srgbClr>
            </a:outerShdw>
          </a:effectLst>
          <a:scene3d>
            <a:camera prst="orthographicFront">
              <a:rot lat="0" lon="0" rev="0"/>
            </a:camera>
            <a:lightRig rig="flat" dir="t">
              <a:rot lat="0" lon="0" rev="3600000"/>
            </a:lightRig>
          </a:scene3d>
          <a:sp3d prstMaterial="flat">
            <a:bevelT w="34925" h="4762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FC5E5-8C65-4235-81BC-96C71CFF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Pages>
  <Words>8204</Words>
  <Characters>48404</Characters>
  <Application>Microsoft Office Word</Application>
  <DocSecurity>0</DocSecurity>
  <Lines>403</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Dinkova</dc:creator>
  <cp:keywords/>
  <dc:description/>
  <cp:lastModifiedBy>Dinkova</cp:lastModifiedBy>
  <cp:revision>125</cp:revision>
  <cp:lastPrinted>2015-10-05T07:38:00Z</cp:lastPrinted>
  <dcterms:created xsi:type="dcterms:W3CDTF">2013-08-26T18:05:00Z</dcterms:created>
  <dcterms:modified xsi:type="dcterms:W3CDTF">2015-10-05T07:58:00Z</dcterms:modified>
</cp:coreProperties>
</file>